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444C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XXXVI/236/2026</w:t>
      </w:r>
      <w:r>
        <w:rPr>
          <w:b/>
          <w:caps/>
        </w:rPr>
        <w:br/>
        <w:t>Rady Miejskiej w Barwicach</w:t>
      </w:r>
    </w:p>
    <w:p w14:paraId="2E9065C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749D866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stanowiących własność Gminy Barwice</w:t>
      </w:r>
    </w:p>
    <w:p w14:paraId="5A3A8BC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2026 r. poz. 662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2026 r. poz. 399 z </w:t>
      </w:r>
      <w:proofErr w:type="spellStart"/>
      <w:r>
        <w:t>późn</w:t>
      </w:r>
      <w:proofErr w:type="spellEnd"/>
      <w:r>
        <w:t>. zm.) oraz § 3 ust. 1 uchwały nr XXIX/212/13 Rady Miejskiej w Barwicach z dnia 23 maja 2013 r. w sprawie zasad gospodarowania mieniem Gminy (Dz. Urz. Woj. Zachodniopomorskiego z 2013 r. poz. 2422), Rada Miejska w Barwicach uchwala, co następuje:</w:t>
      </w:r>
    </w:p>
    <w:p w14:paraId="1310B06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stanowiących własność Gminy Barwice:</w:t>
      </w:r>
    </w:p>
    <w:p w14:paraId="024C1CDD" w14:textId="77777777" w:rsidR="00A77B3E" w:rsidRDefault="00000000">
      <w:pPr>
        <w:keepLines/>
        <w:spacing w:before="120" w:after="120"/>
        <w:ind w:firstLine="340"/>
      </w:pPr>
      <w:r>
        <w:t>1. nieruchomości niezabudowanej, położonej w obrębie ewidencyjnym Barwice 02, oznaczonej jako działka nr 8/11, o powierzchni 0,1057 ha, dla której Sąd Rejonowy w Szczecinku V Wydział Ksiąg Wieczystych prowadzi księgę wieczystą KO1I/00016664/9;</w:t>
      </w:r>
    </w:p>
    <w:p w14:paraId="3CFBFBAA" w14:textId="77777777" w:rsidR="00A77B3E" w:rsidRDefault="00000000">
      <w:pPr>
        <w:keepLines/>
        <w:spacing w:before="120" w:after="120"/>
        <w:ind w:firstLine="340"/>
      </w:pPr>
      <w:r>
        <w:t>2. nieruchomości niezabudowanej, położonej w obrębie ewidencyjnym Barwice 02, oznaczonej jako działka nr 8/12, o powierzchni 0,1092 ha, dla której Sąd Rejonowy w Szczecinku V Wydział Ksiąg Wieczystych prowadzi księgę wieczystą KO1I/00016664/9;</w:t>
      </w:r>
    </w:p>
    <w:p w14:paraId="29F27723" w14:textId="77777777" w:rsidR="00A77B3E" w:rsidRDefault="00000000">
      <w:pPr>
        <w:keepLines/>
        <w:spacing w:before="120" w:after="120"/>
        <w:ind w:firstLine="340"/>
      </w:pPr>
      <w:r>
        <w:t>3. nieruchomości niezabudowanej, położonej w obrębie ewidencyjnym Barwice 02, oznaczonej jako działka nr 8/13, o powierzchni 0,1093 ha, dla której Sąd Rejonowy w Szczecinku V Wydział Ksiąg Wieczystych prowadzi księgę wieczystą KO1I/00016664/9;</w:t>
      </w:r>
    </w:p>
    <w:p w14:paraId="55D1440B" w14:textId="77777777" w:rsidR="00A77B3E" w:rsidRDefault="00000000">
      <w:pPr>
        <w:keepLines/>
        <w:spacing w:before="120" w:after="120"/>
        <w:ind w:firstLine="340"/>
      </w:pPr>
      <w:r>
        <w:t>4. nieruchomości niezabudowanej, położonej w obrębie ewidencyjnym Barwice 02, oznaczonej jako działka nr 8/14, o powierzchni 0,1093 ha, dla której Sąd Rejonowy w Szczecinku V Wydział Ksiąg Wieczystych prowadzi księgę wieczystą KO1I/00016664/9;</w:t>
      </w:r>
    </w:p>
    <w:p w14:paraId="582C3B07" w14:textId="77777777" w:rsidR="00A77B3E" w:rsidRDefault="00000000">
      <w:pPr>
        <w:keepLines/>
        <w:spacing w:before="120" w:after="120"/>
        <w:ind w:firstLine="340"/>
      </w:pPr>
      <w:r>
        <w:t>5. nieruchomości niezabudowanej, położonej w obrębie ewidencyjnym Barwice 02, oznaczonej jako działka nr 8/15, o powierzchni 0,1092 ha, dla której Sąd Rejonowy w Szczecinku V Wydział Ksiąg Wieczystych prowadzi księgę wieczystą KO1I/00016664/9;</w:t>
      </w:r>
    </w:p>
    <w:p w14:paraId="33E15E00" w14:textId="77777777" w:rsidR="00A77B3E" w:rsidRDefault="00000000">
      <w:pPr>
        <w:keepLines/>
        <w:spacing w:before="120" w:after="120"/>
        <w:ind w:firstLine="340"/>
      </w:pPr>
      <w:r>
        <w:t>6. nieruchomości niezabudowanej, położonej w obrębie ewidencyjnym Barwice 02, oznaczonej jako działka nr 8/16, o powierzchni 0,1093 ha, dla której Sąd Rejonowy w Szczecinku V Wydział Ksiąg Wieczystych prowadzi księgę wieczystą KO1I/00016664/9;</w:t>
      </w:r>
    </w:p>
    <w:p w14:paraId="67DFF366" w14:textId="77777777" w:rsidR="00A77B3E" w:rsidRDefault="00000000">
      <w:pPr>
        <w:keepLines/>
        <w:spacing w:before="120" w:after="120"/>
        <w:ind w:firstLine="340"/>
      </w:pPr>
      <w:r>
        <w:t>7. nieruchomości niezabudowanej, położonej w obrębie ewidencyjnym Barwice 02, oznaczonej jako działka nr 8/17, o powierzchni 0,1094 ha, dla której Sąd Rejonowy w Szczecinku V Wydział Ksiąg Wieczystych prowadzi księgę wieczystą KO1I/00016664/9;</w:t>
      </w:r>
    </w:p>
    <w:p w14:paraId="15898240" w14:textId="77777777" w:rsidR="00A77B3E" w:rsidRDefault="00000000">
      <w:pPr>
        <w:keepLines/>
        <w:spacing w:before="120" w:after="120"/>
        <w:ind w:firstLine="340"/>
      </w:pPr>
      <w:r>
        <w:t>8. nieruchomości niezabudowanej, położonej w obrębie ewidencyjnym Barwice 02, oznaczonej jako działka nr 8/18, o powierzchni 0,1714 ha, dla której Sąd Rejonowy w Szczecinku V Wydział Ksiąg Wieczystych prowadzi księgę wieczystą KO1I/00016664/9;</w:t>
      </w:r>
    </w:p>
    <w:p w14:paraId="57567DD5" w14:textId="77777777" w:rsidR="00A77B3E" w:rsidRDefault="00000000">
      <w:pPr>
        <w:keepLines/>
        <w:spacing w:before="120" w:after="120"/>
        <w:ind w:firstLine="340"/>
      </w:pPr>
      <w:r>
        <w:t>9. nieruchomości niezabudowanej, położonej w obrębie ewidencyjnym Barwice 02, oznaczonej jako działka nr 8/19, o powierzchni 0,1087 ha, dla której Sąd Rejonowy w Szczecinku V Wydział Ksiąg Wieczystych prowadzi księgę wieczystą KO1I/00016664/9;</w:t>
      </w:r>
    </w:p>
    <w:p w14:paraId="2C263124" w14:textId="77777777" w:rsidR="00A77B3E" w:rsidRDefault="00000000">
      <w:pPr>
        <w:keepLines/>
        <w:spacing w:before="120" w:after="120"/>
        <w:ind w:firstLine="340"/>
      </w:pPr>
      <w:r>
        <w:t>10. nieruchomości niezabudowanej, położonej w obrębie ewidencyjnym Barwice 02, oznaczonej jako działka nr 8/20, o powierzchni 0,1092 ha, dla której Sąd Rejonowy w Szczecinku V Wydział Ksiąg Wieczystych prowadzi księgę wieczystą KO1I/00016664/9;</w:t>
      </w:r>
    </w:p>
    <w:p w14:paraId="503806F9" w14:textId="77777777" w:rsidR="00A77B3E" w:rsidRDefault="00000000">
      <w:pPr>
        <w:keepLines/>
        <w:spacing w:before="120" w:after="120"/>
        <w:ind w:firstLine="340"/>
      </w:pPr>
      <w:r>
        <w:t>11. nieruchomości niezabudowanej, położonej w obrębie ewidencyjnym Barwice 02, oznaczonej jako działka nr 8/21, o powierzchni 0,1092 ha, dla której Sąd Rejonowy w Szczecinku V Wydział Ksiąg Wieczystych prowadzi księgę wieczystą KO1I/00016664/9;</w:t>
      </w:r>
    </w:p>
    <w:p w14:paraId="10705095" w14:textId="77777777" w:rsidR="00A77B3E" w:rsidRDefault="00000000">
      <w:pPr>
        <w:keepLines/>
        <w:spacing w:before="120" w:after="120"/>
        <w:ind w:firstLine="340"/>
      </w:pPr>
      <w:r>
        <w:t>12. nieruchomości niezabudowanej, położonej w obrębie ewidencyjnym Barwice 02, oznaczonej jako działka nr 8/22, o powierzchni 0,1092 ha, dla której Sąd Rejonowy w Szczecinku V Wydział Ksiąg Wieczystych prowadzi księgę wieczystą KO1I/00016664/9;</w:t>
      </w:r>
    </w:p>
    <w:p w14:paraId="3FD01A9A" w14:textId="77777777" w:rsidR="00A77B3E" w:rsidRDefault="00000000">
      <w:pPr>
        <w:keepLines/>
        <w:spacing w:before="120" w:after="120"/>
        <w:ind w:firstLine="340"/>
      </w:pPr>
      <w:r>
        <w:lastRenderedPageBreak/>
        <w:t>13. nieruchomości niezabudowanej, położonej w obrębie ewidencyjnym Barwice 02, oznaczonej jako działka nr 8/23, o powierzchni 0,1092 ha, dla której Sąd Rejonowy w Szczecinku V Wydział Ksiąg Wieczystych prowadzi księgę wieczystą KO1I/00016664/9;</w:t>
      </w:r>
    </w:p>
    <w:p w14:paraId="2D9961CF" w14:textId="77777777" w:rsidR="00A77B3E" w:rsidRDefault="00000000">
      <w:pPr>
        <w:keepLines/>
        <w:spacing w:before="120" w:after="120"/>
        <w:ind w:firstLine="340"/>
      </w:pPr>
      <w:r>
        <w:t>14. nieruchomości niezabudowanej, położonej w obrębie ewidencyjnym Barwice 02, oznaczonej jako działka nr 8/24, o powierzchni 0,1092 ha, dla której Sąd Rejonowy w Szczecinku V Wydział Ksiąg Wieczystych prowadzi księgę wieczystą KO1I/00016664/9;</w:t>
      </w:r>
    </w:p>
    <w:p w14:paraId="704A1032" w14:textId="77777777" w:rsidR="00A77B3E" w:rsidRDefault="00000000">
      <w:pPr>
        <w:keepLines/>
        <w:spacing w:before="120" w:after="120"/>
        <w:ind w:firstLine="340"/>
      </w:pPr>
      <w:r>
        <w:t>15. nieruchomości niezabudowanej, położonej w obrębie ewidencyjnym Barwice 02, oznaczonej jako działka nr 8/25, o powierzchni 0,1093 ha, dla której Sąd Rejonowy w Szczecinku V Wydział Ksiąg Wieczystych prowadzi księgę wieczystą KO1I/00016664/9;</w:t>
      </w:r>
    </w:p>
    <w:p w14:paraId="645C51BC" w14:textId="77777777" w:rsidR="00A77B3E" w:rsidRDefault="00000000">
      <w:pPr>
        <w:keepLines/>
        <w:spacing w:before="120" w:after="120"/>
        <w:ind w:firstLine="340"/>
      </w:pPr>
      <w:r>
        <w:t>16. nieruchomości niezabudowanej, położonej w obrębie ewidencyjnym Barwice 02, oznaczonej jako działka nr 8/32, o powierzchni 0,3304 ha, dla której Sąd Rejonowy w Szczecinku V Wydział Ksiąg Wieczystych prowadzi księgę wieczystą KO1I/00030980/4.</w:t>
      </w:r>
    </w:p>
    <w:p w14:paraId="44B8980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8AC17C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D184C8F" w14:textId="77777777" w:rsidR="00A77B3E" w:rsidRDefault="00A77B3E">
      <w:pPr>
        <w:keepNext/>
        <w:keepLines/>
        <w:spacing w:before="120" w:after="120"/>
        <w:ind w:firstLine="340"/>
      </w:pPr>
    </w:p>
    <w:p w14:paraId="283DF71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A0ACC" w14:paraId="7205BCB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3E2CC3" w14:textId="77777777" w:rsidR="005A0ACC" w:rsidRDefault="005A0AC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482024" w14:textId="77777777" w:rsidR="005A0AC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126EA04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A0ACC"/>
    <w:rsid w:val="005E0733"/>
    <w:rsid w:val="00A77B3E"/>
    <w:rsid w:val="00B70F0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967CA2"/>
  <w15:docId w15:val="{62440574-62D5-42C9-9522-109F283F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XXXVI/236/2026 z dnia 30 września 2026 r.</dc:title>
  <dc:subject>w sprawie wyrażenia zgody na sprzedaż nieruchomości stanowiących własność Gminy Barwice</dc:subject>
  <dc:creator>Lorkiewicz_J</dc:creator>
  <cp:lastModifiedBy>Justyna Lorkiewicz</cp:lastModifiedBy>
  <cp:revision>2</cp:revision>
  <dcterms:created xsi:type="dcterms:W3CDTF">2026-09-30T11:05:00Z</dcterms:created>
  <dcterms:modified xsi:type="dcterms:W3CDTF">2026-09-30T11:05:00Z</dcterms:modified>
  <cp:category>Akt prawny</cp:category>
</cp:coreProperties>
</file>