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6684" w14:textId="2F37E135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111/2026</w:t>
      </w:r>
      <w:r>
        <w:rPr>
          <w:b/>
          <w:caps/>
        </w:rPr>
        <w:br/>
        <w:t>Burmistrza Barwic</w:t>
      </w:r>
    </w:p>
    <w:p w14:paraId="6A5CCD76" w14:textId="77777777" w:rsidR="00A77B3E" w:rsidRDefault="00000000" w:rsidP="00ED0480">
      <w:pPr>
        <w:spacing w:line="360" w:lineRule="auto"/>
        <w:jc w:val="center"/>
        <w:rPr>
          <w:b/>
          <w:caps/>
        </w:rPr>
      </w:pPr>
      <w:r>
        <w:t>z dnia 14 września 2026 r.</w:t>
      </w:r>
    </w:p>
    <w:p w14:paraId="05431D49" w14:textId="77777777" w:rsidR="00A77B3E" w:rsidRDefault="00000000" w:rsidP="00ED0480">
      <w:pPr>
        <w:keepNext/>
        <w:jc w:val="center"/>
        <w:rPr>
          <w:b/>
        </w:rPr>
      </w:pPr>
      <w:r>
        <w:rPr>
          <w:b/>
        </w:rPr>
        <w:t>w sprawie powołania Komisji do przeprowadzania kontroli przestrzegania i stosowania przepisów ustawy o utrzymaniu czystości i porządku w gminach przez przedsiębiorców posiadających wpis do rejestru działalności regulowanej w zakresie odbierania odpadów komunalnych od właścicieli nieruchomości na terenie Gminy Barwice.</w:t>
      </w:r>
    </w:p>
    <w:p w14:paraId="673C893A" w14:textId="77777777" w:rsidR="00ED0480" w:rsidRDefault="00ED0480" w:rsidP="00ED0480">
      <w:pPr>
        <w:keepNext/>
        <w:jc w:val="center"/>
      </w:pPr>
    </w:p>
    <w:p w14:paraId="7AC71ED5" w14:textId="77777777" w:rsidR="00A77B3E" w:rsidRDefault="00000000" w:rsidP="00ED0480">
      <w:pPr>
        <w:keepLines/>
        <w:spacing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 Dz.U. z 2026 r. poz. 662 z </w:t>
      </w:r>
      <w:proofErr w:type="spellStart"/>
      <w:r>
        <w:t>późn</w:t>
      </w:r>
      <w:proofErr w:type="spellEnd"/>
      <w:r>
        <w:t>. zm.), art. 9u ust. 1, ust. 1a i ust. 2 ustawy z dnia 13 września 1996 r. o utrzymaniu czystości i porządku w gminach (</w:t>
      </w:r>
      <w:proofErr w:type="spellStart"/>
      <w:r>
        <w:t>t.j</w:t>
      </w:r>
      <w:proofErr w:type="spellEnd"/>
      <w:r>
        <w:t>. Dz.U. z 2025 r. poz. 733, z </w:t>
      </w:r>
      <w:proofErr w:type="spellStart"/>
      <w:r>
        <w:t>późn</w:t>
      </w:r>
      <w:proofErr w:type="spellEnd"/>
      <w:r>
        <w:t>. zm.), art. 379 ust. 1–3 i art. 380 ustawy z dnia 27 kwietnia 2001 r. – Prawo ochrony środowiska (</w:t>
      </w:r>
      <w:proofErr w:type="spellStart"/>
      <w:r>
        <w:t>t.j</w:t>
      </w:r>
      <w:proofErr w:type="spellEnd"/>
      <w:r>
        <w:t>. Dz.U. z 2025 r. poz. 647, z </w:t>
      </w:r>
      <w:proofErr w:type="spellStart"/>
      <w:r>
        <w:t>późn</w:t>
      </w:r>
      <w:proofErr w:type="spellEnd"/>
      <w:r>
        <w:t>. zm.) oraz w związku z art. 45 ust. 1–3 oraz art. 49 ust. 1 i 6–9 ustawy z dnia 6 marca 2018 r. – Prawo przedsiębiorców (</w:t>
      </w:r>
      <w:proofErr w:type="spellStart"/>
      <w:r>
        <w:t>t.j</w:t>
      </w:r>
      <w:proofErr w:type="spellEnd"/>
      <w:r>
        <w:t>. Dz.U. z 2025 r. poz. 1480, z </w:t>
      </w:r>
      <w:proofErr w:type="spellStart"/>
      <w:r>
        <w:t>późn</w:t>
      </w:r>
      <w:proofErr w:type="spellEnd"/>
      <w:r>
        <w:t>. zm.), zarządzam, co następuje:</w:t>
      </w:r>
    </w:p>
    <w:p w14:paraId="43F6BC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Powołuję Komisję do przeprowadzania kontroli przestrzegania i stosowania przepisów ustawy z dnia 13 września 1996 r. o utrzymaniu czystości i porządku w gminach przez przedsiębiorców posiadających wpis do rejestru działalności regulowanej w zakresie odbierania odpadów komunalnych od właścicieli nieruchomości na terenie Gminy Barwice, w następującym składzie:</w:t>
      </w:r>
    </w:p>
    <w:p w14:paraId="6BB3F6D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Oskar Stefański – Przewodniczący Komisji;</w:t>
      </w:r>
    </w:p>
    <w:p w14:paraId="7210FE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Beata Jagodzińska – Członek Komisji;</w:t>
      </w:r>
    </w:p>
    <w:p w14:paraId="10F20D0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Małgorzata </w:t>
      </w:r>
      <w:proofErr w:type="spellStart"/>
      <w:r>
        <w:rPr>
          <w:color w:val="000000"/>
          <w:u w:color="000000"/>
        </w:rPr>
        <w:t>Samulewicz</w:t>
      </w:r>
      <w:proofErr w:type="spellEnd"/>
      <w:r>
        <w:rPr>
          <w:color w:val="000000"/>
          <w:u w:color="000000"/>
        </w:rPr>
        <w:t>-Koźmińska – Członek Komisji.</w:t>
      </w:r>
    </w:p>
    <w:p w14:paraId="30EACC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Komisja, o której mowa w ust. 1, wykonuje czynności kontrolne w składzie co najmniej dwóch osób.</w:t>
      </w:r>
    </w:p>
    <w:p w14:paraId="3AA277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Członkowie Komisji wykonują czynności kontrolne na podstawie imiennych upoważnień udzielonych przez Burmistrza Barwic na podstawie art. 379 ust. 2 pkt 2 ustawy – Prawo ochrony środowiska, z zachowaniem wymagań art. 49 ustawy – Prawo przedsiębiorców. Upoważnienie do przeprowadzenia kontroli konkretnego przedsiębiorcy powinno w szczególności spełniać wymagania określone w art. 49 ust. 7 ustawy – Prawo przedsiębiorców.</w:t>
      </w:r>
    </w:p>
    <w:p w14:paraId="05C391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Kontrolujący, wykonując czynności kontrolne w granicach udzielonego upoważnienia oraz zgodnie z przepisami ustawy o utrzymaniu czystości i porządku w gminach, ustawy – Prawo ochrony środowiska oraz ustawy – Prawo przedsiębiorców, są uprawnieni do:</w:t>
      </w:r>
    </w:p>
    <w:p w14:paraId="3AB7A15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wstępu wraz z rzeczoznawcami i niezbędnym sprzętem na teren nieruchomości, obiektu lub ich części, na których prowadzona jest działalność gospodarcza – przez całą dobę, a na pozostały teren – w godzinach od 6.00 do 22.00;</w:t>
      </w:r>
    </w:p>
    <w:p w14:paraId="31B643A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przeprowadzania badań lub wykonywania innych niezbędnych czynności kontrolnych, żądania pisemnych lub ustnych informacji oraz wzywania i przesłuchiwania osób w zakresie niezbędnym do ustalenia stanu faktycznego;</w:t>
      </w:r>
    </w:p>
    <w:p w14:paraId="384D3EF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żądania okazania dokumentów i udostępnienia wszelkich danych mających związek                        z przedmiotem kontroli.</w:t>
      </w:r>
    </w:p>
    <w:p w14:paraId="067594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 przeprowadzonych czynności kontrolnych kontrolujący sporządzają protokół zgodnie z art. 380 ustawy – Prawo ochrony środowiska. Jeden egzemplarz protokołu doręcza się kierownikowi kontrolowanego podmiotu lub kontrolowanej osobie fizycznej.</w:t>
      </w:r>
    </w:p>
    <w:p w14:paraId="67DD149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stwierdzenia naruszeń przepisów objętych kontrolą kontrolujący przekazują Burmistrzowi Barwic ustalenia kontroli w celu podjęcia działań przewidzianych przepisami prawa.</w:t>
      </w:r>
    </w:p>
    <w:p w14:paraId="276CB0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 oraz pracownikowi zatrudnionemu na stanowisku ds. gospodarki odpadami.</w:t>
      </w:r>
    </w:p>
    <w:p w14:paraId="66389CB7" w14:textId="4F9FF645" w:rsidR="00ED0480" w:rsidRDefault="00000000" w:rsidP="00ED048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54FC8DE" w14:textId="77777777" w:rsidR="00ED0480" w:rsidRPr="00ED0480" w:rsidRDefault="00ED0480" w:rsidP="00ED0480">
      <w:pPr>
        <w:keepLines/>
        <w:spacing w:before="120" w:after="120"/>
        <w:ind w:left="6480" w:firstLine="720"/>
        <w:rPr>
          <w:color w:val="000000"/>
          <w:u w:color="000000"/>
        </w:rPr>
      </w:pPr>
      <w:r w:rsidRPr="00ED0480">
        <w:rPr>
          <w:color w:val="000000"/>
          <w:u w:color="000000"/>
        </w:rPr>
        <w:t>BURMISTRZ</w:t>
      </w:r>
    </w:p>
    <w:p w14:paraId="5A169736" w14:textId="3215EE0E" w:rsidR="00ED0480" w:rsidRDefault="00ED0480" w:rsidP="00ED0480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  </w:t>
      </w:r>
      <w:r w:rsidRPr="00ED0480">
        <w:rPr>
          <w:color w:val="000000"/>
          <w:u w:color="000000"/>
        </w:rPr>
        <w:t>mgr inż. Robert Zborowski</w:t>
      </w:r>
    </w:p>
    <w:sectPr w:rsidR="00ED048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F420A" w14:textId="77777777" w:rsidR="0006002A" w:rsidRDefault="0006002A" w:rsidP="00ED0480">
      <w:r>
        <w:separator/>
      </w:r>
    </w:p>
  </w:endnote>
  <w:endnote w:type="continuationSeparator" w:id="0">
    <w:p w14:paraId="7BBA54BC" w14:textId="77777777" w:rsidR="0006002A" w:rsidRDefault="0006002A" w:rsidP="00ED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F8F48" w14:textId="77777777" w:rsidR="0006002A" w:rsidRDefault="0006002A" w:rsidP="00ED0480">
      <w:r>
        <w:separator/>
      </w:r>
    </w:p>
  </w:footnote>
  <w:footnote w:type="continuationSeparator" w:id="0">
    <w:p w14:paraId="426DE7C4" w14:textId="77777777" w:rsidR="0006002A" w:rsidRDefault="0006002A" w:rsidP="00ED04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002A"/>
    <w:rsid w:val="008C3B9C"/>
    <w:rsid w:val="00A77B3E"/>
    <w:rsid w:val="00CA2A55"/>
    <w:rsid w:val="00ED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833C9"/>
  <w15:docId w15:val="{B5D37F7E-CF3A-48CD-9861-9C03DC6C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D04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D0480"/>
    <w:rPr>
      <w:sz w:val="22"/>
      <w:szCs w:val="24"/>
    </w:rPr>
  </w:style>
  <w:style w:type="paragraph" w:styleId="Stopka">
    <w:name w:val="footer"/>
    <w:basedOn w:val="Normalny"/>
    <w:link w:val="StopkaZnak"/>
    <w:rsid w:val="00ED04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0480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111/2026 z dnia 14 września 2026 r.</dc:title>
  <dc:subject>w sprawie powołania Komisji do przeprowadzania kontroli przestrzegania i^stosowania przepisów ustawy o^utrzymaniu czystości i^porządku w^gminach przez przedsiębiorców posiadających wpis do rejestru działalności regulowanej w^zakresie odbierania odpadów komunalnych od właścicieli nieruchomości na terenie Gminy Barwice.</dc:subject>
  <dc:creator>Stefanski_O</dc:creator>
  <cp:lastModifiedBy>gminabarwice14@outlook.com</cp:lastModifiedBy>
  <cp:revision>2</cp:revision>
  <dcterms:created xsi:type="dcterms:W3CDTF">2026-09-14T11:57:00Z</dcterms:created>
  <dcterms:modified xsi:type="dcterms:W3CDTF">2026-09-14T10:04:00Z</dcterms:modified>
  <cp:category>Akt prawny</cp:category>
</cp:coreProperties>
</file>