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20F2A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277CC50E" w14:textId="77777777" w:rsidR="00FE00C0" w:rsidRDefault="00FE00C0">
      <w:pPr>
        <w:ind w:left="5669"/>
        <w:jc w:val="right"/>
      </w:pPr>
    </w:p>
    <w:p w14:paraId="78A07B3B" w14:textId="1EBE97D3" w:rsidR="00FE00C0" w:rsidRDefault="00000000">
      <w:pPr>
        <w:jc w:val="center"/>
        <w:rPr>
          <w:b/>
          <w:caps/>
        </w:rPr>
      </w:pPr>
      <w:r>
        <w:rPr>
          <w:b/>
          <w:caps/>
        </w:rPr>
        <w:t>Zarządzenie nr</w:t>
      </w:r>
      <w:r w:rsidR="00D0652A">
        <w:rPr>
          <w:b/>
          <w:caps/>
        </w:rPr>
        <w:t xml:space="preserve"> 95/2026</w:t>
      </w:r>
      <w:r>
        <w:rPr>
          <w:b/>
          <w:caps/>
        </w:rPr>
        <w:br/>
        <w:t>Burmistrza Barwic</w:t>
      </w:r>
    </w:p>
    <w:p w14:paraId="3FA47BC6" w14:textId="442EEF58" w:rsidR="00FE00C0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D0652A">
        <w:t xml:space="preserve">7 sierpnia </w:t>
      </w:r>
      <w:r>
        <w:t>2026 r.</w:t>
      </w:r>
    </w:p>
    <w:p w14:paraId="242D1FCA" w14:textId="0BE11F30" w:rsidR="00FE00C0" w:rsidRDefault="00000000">
      <w:pPr>
        <w:keepNext/>
        <w:spacing w:after="480"/>
        <w:jc w:val="center"/>
      </w:pPr>
      <w:r>
        <w:rPr>
          <w:b/>
        </w:rPr>
        <w:t>w sprawie przeznaczenia nieruchomości do dzierżawy</w:t>
      </w:r>
    </w:p>
    <w:p w14:paraId="72295F72" w14:textId="77777777" w:rsidR="00FE00C0" w:rsidRDefault="00000000">
      <w:pPr>
        <w:keepLines/>
        <w:spacing w:before="120" w:after="120"/>
        <w:ind w:firstLine="227"/>
      </w:pPr>
      <w:r>
        <w:t>Na podstawie art. 30 ust. 2 pkt. 3 ustawy z dnia 8 marca 1990 r. o samorządzie gminnym</w:t>
      </w:r>
      <w:r>
        <w:br/>
        <w:t>(tj. Dz. U. z 2026 r. poz. 662 ze zm.) art. 35 ust. 1 i 2,art. 37 ustawy z dnia 21 sierpnia 1997 r. o gospodarce  nieruchomościami  (tj. Dz. U. z 2026 r. poz. 399 ze zm. )</w:t>
      </w:r>
    </w:p>
    <w:p w14:paraId="383F9B2A" w14:textId="77777777" w:rsidR="00FE00C0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zgodę na dzierżawę na okres do 3 lat:</w:t>
      </w:r>
    </w:p>
    <w:p w14:paraId="7B3072BF" w14:textId="77777777" w:rsidR="00FE00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t>części nieruchomości zabudowanej oznaczonej w ewidencji gruntów jako dz. nr 59/2 (pow. 0,9735 ha) obręb 03 Barwice o powierzchni 1059,71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(udział: 380/1000) w ewidencji gruntów działka oznaczona jest jako inne tereny zabudowane (Bi). Na ww. nieruchomość założona jest księga wieczysta KO1I/00010168/0. </w:t>
      </w:r>
    </w:p>
    <w:p w14:paraId="0CAEF716" w14:textId="77777777" w:rsidR="00FE00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podlega wywieszeniu na tablicy ogłoszeń w Urzędzie Miejskim w Barwicach na okres 21 dni.</w:t>
      </w:r>
    </w:p>
    <w:p w14:paraId="2F49B779" w14:textId="77777777" w:rsidR="00FE00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Burmistrzowi Barwic.</w:t>
      </w:r>
    </w:p>
    <w:p w14:paraId="3F248748" w14:textId="77777777" w:rsidR="006F1518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</w:t>
      </w:r>
      <w:r>
        <w:rPr>
          <w:color w:val="000000"/>
          <w:u w:color="000000"/>
        </w:rPr>
        <w:t>dniem podpisania.</w:t>
      </w:r>
      <w:r>
        <w:rPr>
          <w:color w:val="000000"/>
          <w:u w:color="000000"/>
        </w:rPr>
        <w:tab/>
      </w:r>
    </w:p>
    <w:p w14:paraId="37ADB152" w14:textId="77777777" w:rsidR="006F1518" w:rsidRDefault="006F1518">
      <w:pPr>
        <w:keepLines/>
        <w:spacing w:before="120" w:after="120"/>
        <w:ind w:firstLine="340"/>
        <w:rPr>
          <w:color w:val="000000"/>
          <w:u w:color="000000"/>
        </w:rPr>
      </w:pPr>
    </w:p>
    <w:p w14:paraId="2F43B0A5" w14:textId="77777777" w:rsidR="006F1518" w:rsidRDefault="006F1518">
      <w:pPr>
        <w:keepLines/>
        <w:spacing w:before="120" w:after="120"/>
        <w:ind w:firstLine="340"/>
        <w:rPr>
          <w:color w:val="000000"/>
          <w:u w:color="000000"/>
        </w:rPr>
      </w:pPr>
    </w:p>
    <w:p w14:paraId="3A106470" w14:textId="583E0B52" w:rsidR="00FE00C0" w:rsidRDefault="00000000" w:rsidP="006F1518">
      <w:pPr>
        <w:keepLines/>
        <w:spacing w:before="120" w:after="120"/>
        <w:ind w:left="720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Burmistrz Barwic</w:t>
      </w:r>
      <w:r w:rsidR="006F1518">
        <w:rPr>
          <w:color w:val="000000"/>
          <w:u w:color="000000"/>
        </w:rPr>
        <w:br/>
      </w:r>
      <w:r>
        <w:rPr>
          <w:color w:val="000000"/>
          <w:u w:color="000000"/>
        </w:rPr>
        <w:t>mgr inż. Robert Zborowski</w:t>
      </w:r>
    </w:p>
    <w:sectPr w:rsidR="00FE00C0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F70F1"/>
    <w:rsid w:val="004B3334"/>
    <w:rsid w:val="006F1518"/>
    <w:rsid w:val="00A655C1"/>
    <w:rsid w:val="00A77B3E"/>
    <w:rsid w:val="00B606D0"/>
    <w:rsid w:val="00CA2A55"/>
    <w:rsid w:val="00D0652A"/>
    <w:rsid w:val="00FE0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2341D8"/>
  <w15:docId w15:val="{993A9B11-AD05-42BD-9250-6C42572B7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w^sprawie przeznaczenia nieruchomości do dzierżawy</dc:subject>
  <dc:creator>fangrat_p</dc:creator>
  <cp:lastModifiedBy>gminabarwice@outlook.com</cp:lastModifiedBy>
  <cp:revision>4</cp:revision>
  <dcterms:created xsi:type="dcterms:W3CDTF">2026-08-06T09:27:00Z</dcterms:created>
  <dcterms:modified xsi:type="dcterms:W3CDTF">2026-08-12T10:56:00Z</dcterms:modified>
  <cp:category>Akt prawny</cp:category>
</cp:coreProperties>
</file>