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1975B" w14:textId="7CCC2631" w:rsidR="005B4859" w:rsidRPr="001436BA" w:rsidRDefault="00FB59C3" w:rsidP="00930BCD">
      <w:pPr>
        <w:pStyle w:val="Standard"/>
        <w:jc w:val="right"/>
      </w:pPr>
      <w:r w:rsidRPr="001436BA">
        <w:rPr>
          <w:sz w:val="24"/>
          <w:szCs w:val="24"/>
        </w:rPr>
        <w:t>Barwice, dn</w:t>
      </w:r>
      <w:r w:rsidR="000168D5" w:rsidRPr="001436BA">
        <w:rPr>
          <w:sz w:val="24"/>
          <w:szCs w:val="24"/>
        </w:rPr>
        <w:t xml:space="preserve">. </w:t>
      </w:r>
      <w:r w:rsidR="00086511" w:rsidRPr="001436BA">
        <w:rPr>
          <w:sz w:val="24"/>
          <w:szCs w:val="24"/>
        </w:rPr>
        <w:t>07.07.2026</w:t>
      </w:r>
      <w:r w:rsidR="00F3295B" w:rsidRPr="001436BA">
        <w:rPr>
          <w:sz w:val="24"/>
          <w:szCs w:val="24"/>
        </w:rPr>
        <w:t xml:space="preserve"> </w:t>
      </w:r>
      <w:r w:rsidR="005B4859" w:rsidRPr="001436BA">
        <w:rPr>
          <w:sz w:val="24"/>
          <w:szCs w:val="24"/>
        </w:rPr>
        <w:t>r</w:t>
      </w:r>
      <w:r w:rsidRPr="001436BA">
        <w:rPr>
          <w:sz w:val="24"/>
          <w:szCs w:val="24"/>
        </w:rPr>
        <w:t>.</w:t>
      </w:r>
    </w:p>
    <w:p w14:paraId="7F9856FF" w14:textId="7EB19D1C" w:rsidR="00FB59C3" w:rsidRPr="001436BA" w:rsidRDefault="00FB59C3" w:rsidP="00FB59C3">
      <w:pPr>
        <w:autoSpaceDE w:val="0"/>
        <w:autoSpaceDN w:val="0"/>
        <w:adjustRightInd w:val="0"/>
        <w:spacing w:before="280" w:after="28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436BA">
        <w:rPr>
          <w:rFonts w:ascii="Times New Roman" w:hAnsi="Times New Roman" w:cs="Times New Roman"/>
          <w:color w:val="000000"/>
          <w:sz w:val="24"/>
          <w:szCs w:val="24"/>
        </w:rPr>
        <w:t>IN.6730.</w:t>
      </w:r>
      <w:r w:rsidR="00086511" w:rsidRPr="001436BA">
        <w:rPr>
          <w:rFonts w:ascii="Times New Roman" w:hAnsi="Times New Roman" w:cs="Times New Roman"/>
          <w:color w:val="000000"/>
          <w:sz w:val="24"/>
          <w:szCs w:val="24"/>
        </w:rPr>
        <w:t>251</w:t>
      </w:r>
      <w:r w:rsidRPr="001436BA">
        <w:rPr>
          <w:rFonts w:ascii="Times New Roman" w:hAnsi="Times New Roman" w:cs="Times New Roman"/>
          <w:color w:val="000000"/>
          <w:sz w:val="24"/>
          <w:szCs w:val="24"/>
        </w:rPr>
        <w:t>.202</w:t>
      </w:r>
      <w:r w:rsidR="004D2B81" w:rsidRPr="001436BA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D55F47" w:rsidRPr="001436B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086511" w:rsidRPr="001436BA">
        <w:rPr>
          <w:rFonts w:ascii="Times New Roman" w:hAnsi="Times New Roman" w:cs="Times New Roman"/>
          <w:color w:val="000000"/>
          <w:sz w:val="24"/>
          <w:szCs w:val="24"/>
        </w:rPr>
        <w:t>PK</w:t>
      </w:r>
    </w:p>
    <w:p w14:paraId="124E65C8" w14:textId="77777777" w:rsidR="00515D5F" w:rsidRPr="001436BA" w:rsidRDefault="00515D5F" w:rsidP="00FB59C3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14:paraId="64A367EB" w14:textId="08BB9731" w:rsidR="00FB59C3" w:rsidRDefault="00FB59C3" w:rsidP="00FB59C3">
      <w:pPr>
        <w:spacing w:after="0"/>
        <w:jc w:val="center"/>
      </w:pPr>
      <w:r>
        <w:rPr>
          <w:rFonts w:ascii="Times New Roman" w:eastAsia="Times New Roman" w:hAnsi="Times New Roman" w:cs="Times New Roman"/>
          <w:b/>
          <w:sz w:val="36"/>
          <w:szCs w:val="36"/>
        </w:rPr>
        <w:t>ZAWIADOMIENIE</w:t>
      </w:r>
      <w:r w:rsidR="00D55F47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 w:rsidR="000933FF">
        <w:rPr>
          <w:rFonts w:ascii="Times New Roman" w:eastAsia="Times New Roman" w:hAnsi="Times New Roman" w:cs="Times New Roman"/>
          <w:b/>
          <w:sz w:val="36"/>
          <w:szCs w:val="36"/>
        </w:rPr>
        <w:t>–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OBWIESZCZENIE</w:t>
      </w:r>
    </w:p>
    <w:p w14:paraId="6BD6A066" w14:textId="77777777" w:rsidR="00FB59C3" w:rsidRPr="00FB59C3" w:rsidRDefault="00FB59C3" w:rsidP="00FB59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FB59C3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o wydaniu decyzji o ustaleniu warunków zabudowy 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br/>
      </w:r>
    </w:p>
    <w:p w14:paraId="23D456D4" w14:textId="3BAE49D8" w:rsidR="00515D5F" w:rsidRPr="007E0061" w:rsidRDefault="00FB59C3" w:rsidP="007E0061">
      <w:pPr>
        <w:tabs>
          <w:tab w:val="left" w:pos="9057"/>
        </w:tabs>
        <w:autoSpaceDE w:val="0"/>
        <w:autoSpaceDN w:val="0"/>
        <w:adjustRightInd w:val="0"/>
        <w:spacing w:after="0" w:line="360" w:lineRule="auto"/>
        <w:ind w:right="14" w:firstLine="6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Na podstawie art. 49 ustawy z dnia 14 czerwca 1960 r. – Kodeks postępowania administracyjnego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(</w:t>
      </w:r>
      <w:proofErr w:type="spellStart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t.j</w:t>
      </w:r>
      <w:proofErr w:type="spellEnd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. Dz. U. z 202</w:t>
      </w:r>
      <w:r w:rsidR="00812BC0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5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 xml:space="preserve"> r. poz. </w:t>
      </w:r>
      <w:r w:rsidR="00D473B4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1691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oraz art. 53 ust. 1 ustawy z dnia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27 marca 2003 r. o planowaniu i zagos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>podarowaniu przestrzennym (</w:t>
      </w:r>
      <w:proofErr w:type="spellStart"/>
      <w:r w:rsidR="006539C5">
        <w:rPr>
          <w:rFonts w:ascii="Times New Roman" w:hAnsi="Times New Roman" w:cs="Times New Roman"/>
          <w:color w:val="000000"/>
          <w:sz w:val="24"/>
          <w:szCs w:val="24"/>
        </w:rPr>
        <w:t>t.j</w:t>
      </w:r>
      <w:proofErr w:type="spellEnd"/>
      <w:r w:rsidR="006539C5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Dz.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 xml:space="preserve"> U. z 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r. 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br/>
        <w:t xml:space="preserve">poz. 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>1130</w:t>
      </w:r>
      <w:r w:rsidR="004D2B81">
        <w:rPr>
          <w:rFonts w:ascii="Times New Roman" w:hAnsi="Times New Roman" w:cs="Times New Roman"/>
          <w:color w:val="000000"/>
          <w:sz w:val="24"/>
          <w:szCs w:val="24"/>
        </w:rPr>
        <w:t xml:space="preserve"> ze zm.</w:t>
      </w:r>
      <w:r>
        <w:rPr>
          <w:rFonts w:ascii="Times New Roman" w:hAnsi="Times New Roman" w:cs="Times New Roman"/>
          <w:color w:val="000000"/>
          <w:sz w:val="24"/>
          <w:szCs w:val="24"/>
        </w:rPr>
        <w:t>),</w:t>
      </w:r>
    </w:p>
    <w:p w14:paraId="2413BA8A" w14:textId="77777777" w:rsidR="00FB59C3" w:rsidRPr="006539C5" w:rsidRDefault="00FB59C3" w:rsidP="00FB59C3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zawiadamiam</w:t>
      </w:r>
    </w:p>
    <w:p w14:paraId="23E80A77" w14:textId="74424009" w:rsidR="007E0061" w:rsidRPr="00546F47" w:rsidRDefault="006539C5" w:rsidP="004D2B81">
      <w:pPr>
        <w:pStyle w:val="Standard"/>
        <w:spacing w:line="360" w:lineRule="auto"/>
        <w:ind w:firstLine="709"/>
        <w:jc w:val="both"/>
        <w:rPr>
          <w:b/>
          <w:bCs/>
          <w:iCs/>
          <w:sz w:val="24"/>
          <w:szCs w:val="24"/>
        </w:rPr>
      </w:pPr>
      <w:r>
        <w:rPr>
          <w:sz w:val="24"/>
          <w:szCs w:val="24"/>
        </w:rPr>
        <w:t xml:space="preserve">że w dniu </w:t>
      </w:r>
      <w:r w:rsidR="00A33706">
        <w:rPr>
          <w:sz w:val="24"/>
          <w:szCs w:val="24"/>
        </w:rPr>
        <w:t>07.07.2026</w:t>
      </w:r>
      <w:r w:rsidR="00F3295B">
        <w:rPr>
          <w:sz w:val="24"/>
          <w:szCs w:val="24"/>
        </w:rPr>
        <w:t xml:space="preserve"> </w:t>
      </w:r>
      <w:r w:rsidR="005B4859">
        <w:rPr>
          <w:sz w:val="24"/>
          <w:szCs w:val="24"/>
        </w:rPr>
        <w:t>r</w:t>
      </w:r>
      <w:r w:rsidR="00FB59C3">
        <w:rPr>
          <w:sz w:val="24"/>
          <w:szCs w:val="24"/>
        </w:rPr>
        <w:t>. została wydana decyzja znak I</w:t>
      </w:r>
      <w:r>
        <w:rPr>
          <w:sz w:val="24"/>
          <w:szCs w:val="24"/>
        </w:rPr>
        <w:t>N</w:t>
      </w:r>
      <w:r w:rsidR="00FB59C3">
        <w:rPr>
          <w:sz w:val="24"/>
          <w:szCs w:val="24"/>
        </w:rPr>
        <w:t>.6730.</w:t>
      </w:r>
      <w:r w:rsidR="00D131F7">
        <w:rPr>
          <w:sz w:val="24"/>
          <w:szCs w:val="24"/>
        </w:rPr>
        <w:t>251</w:t>
      </w:r>
      <w:r w:rsidR="00FB59C3">
        <w:rPr>
          <w:sz w:val="24"/>
          <w:szCs w:val="24"/>
        </w:rPr>
        <w:t>.2</w:t>
      </w:r>
      <w:r>
        <w:rPr>
          <w:sz w:val="24"/>
          <w:szCs w:val="24"/>
        </w:rPr>
        <w:t>02</w:t>
      </w:r>
      <w:r w:rsidR="004D2B81">
        <w:rPr>
          <w:sz w:val="24"/>
          <w:szCs w:val="24"/>
        </w:rPr>
        <w:t>5</w:t>
      </w:r>
      <w:r w:rsidR="00D55F47">
        <w:rPr>
          <w:sz w:val="24"/>
          <w:szCs w:val="24"/>
        </w:rPr>
        <w:t>.</w:t>
      </w:r>
      <w:r w:rsidR="00D131F7">
        <w:rPr>
          <w:sz w:val="24"/>
          <w:szCs w:val="24"/>
        </w:rPr>
        <w:t>PK</w:t>
      </w:r>
      <w:r w:rsidR="00D977C2">
        <w:rPr>
          <w:sz w:val="24"/>
          <w:szCs w:val="24"/>
        </w:rPr>
        <w:t xml:space="preserve"> o </w:t>
      </w:r>
      <w:r w:rsidR="00FB59C3">
        <w:rPr>
          <w:sz w:val="24"/>
          <w:szCs w:val="24"/>
        </w:rPr>
        <w:t>warunk</w:t>
      </w:r>
      <w:r w:rsidR="0096733B">
        <w:rPr>
          <w:sz w:val="24"/>
          <w:szCs w:val="24"/>
        </w:rPr>
        <w:t>ach</w:t>
      </w:r>
      <w:r w:rsidR="00FB59C3" w:rsidRPr="005B4859">
        <w:rPr>
          <w:sz w:val="24"/>
          <w:szCs w:val="24"/>
        </w:rPr>
        <w:t xml:space="preserve"> zabudowy </w:t>
      </w:r>
      <w:r w:rsidRPr="006539C5">
        <w:rPr>
          <w:sz w:val="24"/>
          <w:szCs w:val="24"/>
        </w:rPr>
        <w:t xml:space="preserve">dla inwestycji polegającej </w:t>
      </w:r>
      <w:r w:rsidR="00D55F47" w:rsidRPr="00546F47">
        <w:rPr>
          <w:sz w:val="24"/>
          <w:szCs w:val="24"/>
        </w:rPr>
        <w:t xml:space="preserve">na </w:t>
      </w:r>
      <w:r w:rsidR="00D131F7" w:rsidRPr="00D131F7">
        <w:rPr>
          <w:b/>
          <w:bCs/>
          <w:sz w:val="24"/>
          <w:szCs w:val="24"/>
        </w:rPr>
        <w:t>budowie  budynku mieszkalnego jednorodzinnego wraz z wykonaniem urządzeń budowlanych na części działki nr ew.</w:t>
      </w:r>
      <w:r w:rsidR="00CA004C">
        <w:rPr>
          <w:b/>
          <w:bCs/>
          <w:sz w:val="24"/>
          <w:szCs w:val="24"/>
        </w:rPr>
        <w:t xml:space="preserve"> </w:t>
      </w:r>
      <w:r w:rsidR="00D131F7" w:rsidRPr="00D131F7">
        <w:rPr>
          <w:b/>
          <w:bCs/>
          <w:sz w:val="24"/>
          <w:szCs w:val="24"/>
        </w:rPr>
        <w:t>91 obręb Stary Chwalim- gmina Barwice</w:t>
      </w:r>
    </w:p>
    <w:p w14:paraId="673C57FA" w14:textId="1017F184" w:rsidR="00286545" w:rsidRPr="006E36E1" w:rsidRDefault="00286545" w:rsidP="00286545">
      <w:pPr>
        <w:pStyle w:val="Standard"/>
        <w:spacing w:before="240" w:after="240" w:line="360" w:lineRule="auto"/>
        <w:jc w:val="center"/>
        <w:rPr>
          <w:b/>
          <w:bCs/>
          <w:sz w:val="24"/>
          <w:szCs w:val="24"/>
        </w:rPr>
      </w:pPr>
      <w:r w:rsidRPr="006E36E1">
        <w:rPr>
          <w:b/>
          <w:bCs/>
          <w:sz w:val="24"/>
          <w:szCs w:val="24"/>
        </w:rPr>
        <w:t xml:space="preserve">Inwestorem przedsięwzięcia </w:t>
      </w:r>
      <w:r w:rsidR="00C468D3">
        <w:rPr>
          <w:b/>
          <w:bCs/>
          <w:sz w:val="24"/>
          <w:szCs w:val="24"/>
        </w:rPr>
        <w:t>są</w:t>
      </w:r>
      <w:r w:rsidRPr="006E36E1">
        <w:rPr>
          <w:b/>
          <w:bCs/>
          <w:sz w:val="24"/>
          <w:szCs w:val="24"/>
        </w:rPr>
        <w:br/>
        <w:t xml:space="preserve">P. </w:t>
      </w:r>
      <w:r w:rsidR="00C468D3">
        <w:rPr>
          <w:b/>
          <w:bCs/>
          <w:sz w:val="24"/>
          <w:szCs w:val="24"/>
        </w:rPr>
        <w:t>Marlena i Andrzej Leoniak</w:t>
      </w:r>
      <w:r w:rsidRPr="006E36E1">
        <w:rPr>
          <w:b/>
          <w:bCs/>
          <w:sz w:val="24"/>
          <w:szCs w:val="24"/>
        </w:rPr>
        <w:t xml:space="preserve">, zam. </w:t>
      </w:r>
      <w:r w:rsidR="00C468D3">
        <w:rPr>
          <w:b/>
          <w:bCs/>
          <w:sz w:val="24"/>
          <w:szCs w:val="24"/>
        </w:rPr>
        <w:t>Szczecinek</w:t>
      </w:r>
    </w:p>
    <w:p w14:paraId="75152702" w14:textId="77777777" w:rsidR="00FB59C3" w:rsidRPr="006539C5" w:rsidRDefault="006539C5" w:rsidP="008F26DC">
      <w:pPr>
        <w:autoSpaceDE w:val="0"/>
        <w:autoSpaceDN w:val="0"/>
        <w:adjustRightInd w:val="0"/>
        <w:spacing w:before="240"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informuję</w:t>
      </w:r>
    </w:p>
    <w:p w14:paraId="0BE378C5" w14:textId="29E42AEE" w:rsidR="000F4291" w:rsidRDefault="00FB59C3" w:rsidP="00F3295B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że materiały i w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w.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decyzja są dostępne do wglądu w Referacie I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t>nwestycji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Urzędu Miejskiego 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</w:rPr>
        <w:t>w Barwicach (pok</w:t>
      </w:r>
      <w:r w:rsidR="00D977C2"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ój nr 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3</w:t>
      </w:r>
      <w:r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, parter). </w:t>
      </w:r>
      <w:r w:rsidRPr="005B4859">
        <w:rPr>
          <w:rFonts w:ascii="Times New Roman" w:hAnsi="Times New Roman" w:cs="Times New Roman"/>
          <w:sz w:val="24"/>
          <w:szCs w:val="24"/>
        </w:rPr>
        <w:t>Powiadomione strony (właściciele, władający i użytkownicy nieruchomości sąsiadujących z terenem inwestycji) - mogą zapozn</w:t>
      </w:r>
      <w:r w:rsidR="00D977C2" w:rsidRPr="005B4859">
        <w:rPr>
          <w:rFonts w:ascii="Times New Roman" w:hAnsi="Times New Roman" w:cs="Times New Roman"/>
          <w:sz w:val="24"/>
          <w:szCs w:val="24"/>
        </w:rPr>
        <w:t xml:space="preserve">ać się z ww. decyzją do dnia  </w:t>
      </w:r>
      <w:r w:rsidR="00E97D2A">
        <w:rPr>
          <w:rFonts w:ascii="Times New Roman" w:hAnsi="Times New Roman" w:cs="Times New Roman"/>
          <w:sz w:val="24"/>
          <w:szCs w:val="24"/>
        </w:rPr>
        <w:t>28.07</w:t>
      </w:r>
      <w:r w:rsidR="001E33B2">
        <w:rPr>
          <w:rFonts w:ascii="Times New Roman" w:hAnsi="Times New Roman" w:cs="Times New Roman"/>
          <w:sz w:val="24"/>
          <w:szCs w:val="24"/>
        </w:rPr>
        <w:t>.202</w:t>
      </w:r>
      <w:r w:rsidR="005F4B6B">
        <w:rPr>
          <w:rFonts w:ascii="Times New Roman" w:hAnsi="Times New Roman" w:cs="Times New Roman"/>
          <w:sz w:val="24"/>
          <w:szCs w:val="24"/>
        </w:rPr>
        <w:t>6</w:t>
      </w:r>
      <w:r w:rsidR="00F3295B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33186EAE" w14:textId="77777777" w:rsidR="00123859" w:rsidRDefault="00123859" w:rsidP="00933436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2220DA87" w14:textId="77777777" w:rsidR="00587D44" w:rsidRDefault="00587D44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59139690" w14:textId="77777777" w:rsidR="00445BCF" w:rsidRDefault="00445BCF" w:rsidP="00123859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</w:p>
    <w:p w14:paraId="4E1574EC" w14:textId="77777777" w:rsidR="00CC3799" w:rsidRPr="00CC3799" w:rsidRDefault="00CC3799" w:rsidP="00CC3799">
      <w:pPr>
        <w:suppressAutoHyphens/>
        <w:spacing w:after="0" w:line="360" w:lineRule="auto"/>
        <w:ind w:left="4963" w:firstLine="1416"/>
        <w:textAlignment w:val="baseline"/>
        <w:rPr>
          <w:rFonts w:ascii="Times New Roman" w:eastAsia="Times New Roman" w:hAnsi="Times New Roman" w:cs="Times New Roman"/>
        </w:rPr>
      </w:pPr>
      <w:r w:rsidRPr="00CC3799">
        <w:rPr>
          <w:rFonts w:ascii="Times New Roman" w:eastAsia="Times New Roman" w:hAnsi="Times New Roman" w:cs="Times New Roman"/>
        </w:rPr>
        <w:t>Z up. BURMISTRZA</w:t>
      </w:r>
    </w:p>
    <w:p w14:paraId="28336BE9" w14:textId="77777777" w:rsidR="00CC3799" w:rsidRPr="00CC3799" w:rsidRDefault="00CC3799" w:rsidP="00CC3799">
      <w:pPr>
        <w:suppressAutoHyphens/>
        <w:spacing w:after="0" w:line="360" w:lineRule="auto"/>
        <w:ind w:firstLine="360"/>
        <w:jc w:val="center"/>
        <w:textAlignment w:val="baseline"/>
        <w:rPr>
          <w:rFonts w:ascii="Times New Roman" w:eastAsia="Times New Roman" w:hAnsi="Times New Roman" w:cs="Times New Roman"/>
        </w:rPr>
      </w:pPr>
      <w:r w:rsidRPr="00CC3799">
        <w:rPr>
          <w:rFonts w:ascii="Times New Roman" w:eastAsia="Times New Roman" w:hAnsi="Times New Roman" w:cs="Times New Roman"/>
        </w:rPr>
        <w:t xml:space="preserve">                                                             </w:t>
      </w:r>
      <w:r w:rsidRPr="00CC3799">
        <w:rPr>
          <w:rFonts w:ascii="Times New Roman" w:eastAsia="Times New Roman" w:hAnsi="Times New Roman" w:cs="Times New Roman"/>
        </w:rPr>
        <w:tab/>
      </w:r>
      <w:r w:rsidRPr="00CC3799">
        <w:rPr>
          <w:rFonts w:ascii="Times New Roman" w:eastAsia="Times New Roman" w:hAnsi="Times New Roman" w:cs="Times New Roman"/>
        </w:rPr>
        <w:tab/>
        <w:t xml:space="preserve">    mgr inż. Piotr Kikun</w:t>
      </w:r>
    </w:p>
    <w:p w14:paraId="57BF8BE1" w14:textId="77777777" w:rsidR="00CC3799" w:rsidRPr="00CC3799" w:rsidRDefault="00CC3799" w:rsidP="00CC3799">
      <w:pPr>
        <w:suppressAutoHyphens/>
        <w:spacing w:after="0" w:line="360" w:lineRule="auto"/>
        <w:ind w:left="5954"/>
        <w:textAlignment w:val="baseline"/>
        <w:rPr>
          <w:rFonts w:ascii="Times New Roman" w:eastAsia="Times New Roman" w:hAnsi="Times New Roman" w:cs="Times New Roman"/>
        </w:rPr>
      </w:pPr>
      <w:r w:rsidRPr="00CC3799">
        <w:rPr>
          <w:rFonts w:ascii="Times New Roman" w:eastAsia="Times New Roman" w:hAnsi="Times New Roman" w:cs="Times New Roman"/>
        </w:rPr>
        <w:t>Kierownik Referatu Inwestycji</w:t>
      </w:r>
    </w:p>
    <w:p w14:paraId="207DC422" w14:textId="77777777" w:rsidR="000F4291" w:rsidRDefault="000F4291" w:rsidP="00123859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</w:p>
    <w:p w14:paraId="6EE0D4EA" w14:textId="77777777" w:rsidR="00CC3799" w:rsidRDefault="00CC3799" w:rsidP="00286545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842F2E5" w14:textId="21C071F7" w:rsidR="00286545" w:rsidRPr="00286545" w:rsidRDefault="00286545" w:rsidP="00286545">
      <w:pPr>
        <w:spacing w:after="0"/>
        <w:jc w:val="both"/>
        <w:rPr>
          <w:rFonts w:ascii="Times New Roman" w:eastAsia="Times New Roman" w:hAnsi="Times New Roman" w:cs="Times New Roman"/>
        </w:rPr>
      </w:pPr>
      <w:r w:rsidRPr="00286545">
        <w:rPr>
          <w:rFonts w:ascii="Times New Roman" w:eastAsia="Times New Roman" w:hAnsi="Times New Roman" w:cs="Times New Roman"/>
        </w:rPr>
        <w:lastRenderedPageBreak/>
        <w:t>Otrzymują:</w:t>
      </w:r>
    </w:p>
    <w:p w14:paraId="4B6D21EB" w14:textId="1E3F6121" w:rsidR="00286545" w:rsidRPr="000F4291" w:rsidRDefault="00286545" w:rsidP="00286545">
      <w:pPr>
        <w:widowControl w:val="0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0F4291">
        <w:rPr>
          <w:rFonts w:ascii="Times New Roman" w:hAnsi="Times New Roman" w:cs="Times New Roman"/>
        </w:rPr>
        <w:t xml:space="preserve">P. Marlena </w:t>
      </w:r>
      <w:r w:rsidR="00EC20F1">
        <w:rPr>
          <w:rFonts w:ascii="Times New Roman" w:hAnsi="Times New Roman" w:cs="Times New Roman"/>
        </w:rPr>
        <w:t>i Andrzej Leoniak</w:t>
      </w:r>
      <w:r w:rsidRPr="000F4291">
        <w:rPr>
          <w:rFonts w:ascii="Times New Roman" w:hAnsi="Times New Roman" w:cs="Times New Roman"/>
        </w:rPr>
        <w:t xml:space="preserve">, zam. </w:t>
      </w:r>
      <w:r w:rsidR="00EC20F1">
        <w:rPr>
          <w:rFonts w:ascii="Times New Roman" w:hAnsi="Times New Roman" w:cs="Times New Roman"/>
        </w:rPr>
        <w:t>Szczecinek</w:t>
      </w:r>
      <w:r w:rsidRPr="000F4291">
        <w:rPr>
          <w:rFonts w:ascii="Times New Roman" w:hAnsi="Times New Roman" w:cs="Times New Roman"/>
        </w:rPr>
        <w:t xml:space="preserve"> – wnioskodawca,</w:t>
      </w:r>
    </w:p>
    <w:p w14:paraId="34BB0F56" w14:textId="77777777" w:rsidR="00286545" w:rsidRPr="001436BA" w:rsidRDefault="00286545" w:rsidP="00286545">
      <w:pPr>
        <w:widowControl w:val="0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u w:val="single"/>
        </w:rPr>
      </w:pPr>
      <w:r w:rsidRPr="000F4291">
        <w:rPr>
          <w:rFonts w:ascii="Times New Roman" w:eastAsia="Times New Roman" w:hAnsi="Times New Roman" w:cs="Times New Roman"/>
          <w:u w:val="single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</w:t>
      </w:r>
      <w:r w:rsidRPr="001436BA">
        <w:rPr>
          <w:rFonts w:ascii="Times New Roman" w:eastAsia="Times New Roman" w:hAnsi="Times New Roman" w:cs="Times New Roman"/>
        </w:rPr>
        <w:t xml:space="preserve">na tablicy ogłoszeń w Urzędzie Miejskim </w:t>
      </w:r>
      <w:r w:rsidRPr="001436BA">
        <w:rPr>
          <w:rFonts w:ascii="Times New Roman" w:eastAsia="Times New Roman" w:hAnsi="Times New Roman" w:cs="Times New Roman"/>
        </w:rPr>
        <w:br/>
        <w:t>w Barwicach</w:t>
      </w:r>
      <w:r w:rsidRPr="000F4291">
        <w:rPr>
          <w:rFonts w:ascii="Times New Roman" w:eastAsia="Times New Roman" w:hAnsi="Times New Roman" w:cs="Times New Roman"/>
        </w:rPr>
        <w:t xml:space="preserve">, </w:t>
      </w:r>
      <w:r w:rsidRPr="001436BA">
        <w:rPr>
          <w:rFonts w:ascii="Times New Roman" w:eastAsia="Times New Roman" w:hAnsi="Times New Roman" w:cs="Times New Roman"/>
          <w:u w:val="single"/>
        </w:rPr>
        <w:t>Biuletyn Informacji Publicznej (</w:t>
      </w:r>
      <w:hyperlink r:id="rId5" w:history="1">
        <w:r w:rsidRPr="001436BA">
          <w:rPr>
            <w:rStyle w:val="Hipercze"/>
            <w:rFonts w:ascii="Times New Roman" w:hAnsi="Times New Roman" w:cs="Times New Roman"/>
          </w:rPr>
          <w:t>http://bip.barwice.pl/public/?id=260911</w:t>
        </w:r>
      </w:hyperlink>
      <w:r w:rsidRPr="001436BA">
        <w:rPr>
          <w:rFonts w:ascii="Times New Roman" w:hAnsi="Times New Roman" w:cs="Times New Roman"/>
          <w:u w:val="single"/>
        </w:rPr>
        <w:t>),</w:t>
      </w:r>
    </w:p>
    <w:p w14:paraId="07481D5A" w14:textId="77777777" w:rsidR="00286545" w:rsidRPr="000F4291" w:rsidRDefault="00286545" w:rsidP="00286545">
      <w:pPr>
        <w:widowControl w:val="0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0F4291">
        <w:rPr>
          <w:rFonts w:ascii="Times New Roman" w:eastAsia="Times New Roman" w:hAnsi="Times New Roman" w:cs="Times New Roman"/>
        </w:rPr>
        <w:t>A/a</w:t>
      </w:r>
    </w:p>
    <w:p w14:paraId="615DAB96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618C82C4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66817AE8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10551118" w14:textId="77777777" w:rsidR="0086567A" w:rsidRDefault="0086567A"/>
    <w:sectPr w:rsidR="0086567A" w:rsidSect="00FE257E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A75C12D4"/>
    <w:lvl w:ilvl="0">
      <w:numFmt w:val="bullet"/>
      <w:lvlText w:val="*"/>
      <w:lvlJc w:val="left"/>
    </w:lvl>
  </w:abstractNum>
  <w:abstractNum w:abstractNumId="1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59141230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 w16cid:durableId="2866703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9C3"/>
    <w:rsid w:val="000168D5"/>
    <w:rsid w:val="000741A5"/>
    <w:rsid w:val="00086511"/>
    <w:rsid w:val="000933FF"/>
    <w:rsid w:val="000C08CB"/>
    <w:rsid w:val="000D6B66"/>
    <w:rsid w:val="000F4291"/>
    <w:rsid w:val="00123859"/>
    <w:rsid w:val="001436BA"/>
    <w:rsid w:val="00152F54"/>
    <w:rsid w:val="00154FF0"/>
    <w:rsid w:val="00157467"/>
    <w:rsid w:val="001673A1"/>
    <w:rsid w:val="001A7E2B"/>
    <w:rsid w:val="001E33B2"/>
    <w:rsid w:val="001F0AFC"/>
    <w:rsid w:val="00274086"/>
    <w:rsid w:val="00283249"/>
    <w:rsid w:val="00286545"/>
    <w:rsid w:val="002B7CD0"/>
    <w:rsid w:val="00352260"/>
    <w:rsid w:val="003D4AA9"/>
    <w:rsid w:val="004246F4"/>
    <w:rsid w:val="00445BCF"/>
    <w:rsid w:val="00476B8F"/>
    <w:rsid w:val="0048017A"/>
    <w:rsid w:val="00495C8E"/>
    <w:rsid w:val="004A1B64"/>
    <w:rsid w:val="004D2B81"/>
    <w:rsid w:val="004F21C2"/>
    <w:rsid w:val="00515D5F"/>
    <w:rsid w:val="00522687"/>
    <w:rsid w:val="00524342"/>
    <w:rsid w:val="00546F47"/>
    <w:rsid w:val="00587D44"/>
    <w:rsid w:val="005B4859"/>
    <w:rsid w:val="005F4B6B"/>
    <w:rsid w:val="00627EDB"/>
    <w:rsid w:val="00632DD1"/>
    <w:rsid w:val="00636CE2"/>
    <w:rsid w:val="006539C5"/>
    <w:rsid w:val="0068046E"/>
    <w:rsid w:val="006A4E94"/>
    <w:rsid w:val="00704800"/>
    <w:rsid w:val="00727CE8"/>
    <w:rsid w:val="0079276D"/>
    <w:rsid w:val="007E0061"/>
    <w:rsid w:val="00812BC0"/>
    <w:rsid w:val="0086567A"/>
    <w:rsid w:val="00880E3E"/>
    <w:rsid w:val="008B7350"/>
    <w:rsid w:val="008F26DC"/>
    <w:rsid w:val="009221FB"/>
    <w:rsid w:val="00922252"/>
    <w:rsid w:val="00930BCD"/>
    <w:rsid w:val="00933436"/>
    <w:rsid w:val="0096733B"/>
    <w:rsid w:val="00A13BAA"/>
    <w:rsid w:val="00A33706"/>
    <w:rsid w:val="00A45FED"/>
    <w:rsid w:val="00A53177"/>
    <w:rsid w:val="00A77CF4"/>
    <w:rsid w:val="00A966C9"/>
    <w:rsid w:val="00AF53B6"/>
    <w:rsid w:val="00B07DF3"/>
    <w:rsid w:val="00B427E9"/>
    <w:rsid w:val="00B5726F"/>
    <w:rsid w:val="00B60E81"/>
    <w:rsid w:val="00B74D78"/>
    <w:rsid w:val="00BA4484"/>
    <w:rsid w:val="00BC1D32"/>
    <w:rsid w:val="00BC5E73"/>
    <w:rsid w:val="00C468D3"/>
    <w:rsid w:val="00CA004C"/>
    <w:rsid w:val="00CB1546"/>
    <w:rsid w:val="00CB2612"/>
    <w:rsid w:val="00CC3799"/>
    <w:rsid w:val="00D02C85"/>
    <w:rsid w:val="00D131F7"/>
    <w:rsid w:val="00D45433"/>
    <w:rsid w:val="00D473B4"/>
    <w:rsid w:val="00D55F47"/>
    <w:rsid w:val="00D977C2"/>
    <w:rsid w:val="00E512D5"/>
    <w:rsid w:val="00E61636"/>
    <w:rsid w:val="00E97D2A"/>
    <w:rsid w:val="00EB24B7"/>
    <w:rsid w:val="00EC20F1"/>
    <w:rsid w:val="00F1273F"/>
    <w:rsid w:val="00F25B4F"/>
    <w:rsid w:val="00F3295B"/>
    <w:rsid w:val="00F47A5D"/>
    <w:rsid w:val="00FA1FA2"/>
    <w:rsid w:val="00FB59C3"/>
    <w:rsid w:val="00FE71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4FD6D"/>
  <w15:docId w15:val="{0E0CA232-CE89-4FBC-BA47-0E98B34A4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2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B59C3"/>
    <w:pPr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D977C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74086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12385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123859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09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Oskar Stefański</dc:creator>
  <cp:keywords/>
  <dc:description/>
  <cp:lastModifiedBy>Monika Tomska</cp:lastModifiedBy>
  <cp:revision>2</cp:revision>
  <cp:lastPrinted>2025-12-18T09:01:00Z</cp:lastPrinted>
  <dcterms:created xsi:type="dcterms:W3CDTF">2026-07-07T07:28:00Z</dcterms:created>
  <dcterms:modified xsi:type="dcterms:W3CDTF">2026-07-07T07:28:00Z</dcterms:modified>
</cp:coreProperties>
</file>