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AADFF" w14:textId="6F16267D" w:rsidR="00EF5B9D" w:rsidRPr="00E42121" w:rsidRDefault="00EF5B9D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121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="00F265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6BF2">
        <w:rPr>
          <w:rFonts w:ascii="Times New Roman" w:hAnsi="Times New Roman" w:cs="Times New Roman"/>
          <w:b/>
          <w:bCs/>
          <w:sz w:val="28"/>
          <w:szCs w:val="28"/>
        </w:rPr>
        <w:t>55</w:t>
      </w:r>
      <w:r w:rsidR="002A1391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866BF2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657D022E" w14:textId="5FB9FA57" w:rsidR="00EF5B9D" w:rsidRPr="00E42121" w:rsidRDefault="00EF5B9D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121"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7CC5B956" w14:textId="1AEB481B" w:rsidR="00EF5B9D" w:rsidRPr="00E42121" w:rsidRDefault="002F2669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EF5B9D" w:rsidRPr="00E42121">
        <w:rPr>
          <w:rFonts w:ascii="Times New Roman" w:hAnsi="Times New Roman" w:cs="Times New Roman"/>
          <w:b/>
          <w:bCs/>
          <w:sz w:val="28"/>
          <w:szCs w:val="28"/>
        </w:rPr>
        <w:t xml:space="preserve"> dnia </w:t>
      </w:r>
      <w:r w:rsidR="00866BF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21213">
        <w:rPr>
          <w:rFonts w:ascii="Times New Roman" w:hAnsi="Times New Roman" w:cs="Times New Roman"/>
          <w:b/>
          <w:bCs/>
          <w:sz w:val="28"/>
          <w:szCs w:val="28"/>
        </w:rPr>
        <w:t xml:space="preserve"> maja</w:t>
      </w:r>
      <w:r w:rsidR="00492F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24F0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866BF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C2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5B9D" w:rsidRPr="00E42121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3199B2C2" w14:textId="706B80A9" w:rsidR="00EF5B9D" w:rsidRPr="00E42121" w:rsidRDefault="00EF5B9D" w:rsidP="00EF5B9D">
      <w:pPr>
        <w:jc w:val="center"/>
        <w:rPr>
          <w:rFonts w:ascii="Times New Roman" w:hAnsi="Times New Roman" w:cs="Times New Roman"/>
        </w:rPr>
      </w:pPr>
    </w:p>
    <w:p w14:paraId="6733B879" w14:textId="5DF5F59B" w:rsidR="00EF5B9D" w:rsidRPr="00492FBD" w:rsidRDefault="00E42121" w:rsidP="00EF5B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w</w:t>
      </w:r>
      <w:r w:rsidR="00EF5B9D" w:rsidRPr="00E42121">
        <w:rPr>
          <w:rFonts w:ascii="Times New Roman" w:hAnsi="Times New Roman" w:cs="Times New Roman"/>
          <w:sz w:val="24"/>
          <w:szCs w:val="24"/>
        </w:rPr>
        <w:t xml:space="preserve"> sprawie powołania </w:t>
      </w:r>
      <w:r w:rsidR="002A1391">
        <w:rPr>
          <w:rFonts w:ascii="Times New Roman" w:hAnsi="Times New Roman" w:cs="Times New Roman"/>
          <w:sz w:val="24"/>
          <w:szCs w:val="24"/>
        </w:rPr>
        <w:t>k</w:t>
      </w:r>
      <w:r w:rsidR="00EF5B9D" w:rsidRPr="00E42121">
        <w:rPr>
          <w:rFonts w:ascii="Times New Roman" w:hAnsi="Times New Roman" w:cs="Times New Roman"/>
          <w:sz w:val="24"/>
          <w:szCs w:val="24"/>
        </w:rPr>
        <w:t>omisji do odbioru końcowego inwestycji pn</w:t>
      </w:r>
      <w:r w:rsidR="00EF5B9D" w:rsidRPr="00BC7D16">
        <w:rPr>
          <w:rFonts w:ascii="Times New Roman" w:hAnsi="Times New Roman" w:cs="Times New Roman"/>
          <w:b/>
          <w:bCs/>
          <w:sz w:val="24"/>
          <w:szCs w:val="24"/>
        </w:rPr>
        <w:t>. „Budowa przydomowych oczyszczalni ścieków lub szczelnych zbiorników bezodpływowych na ścieki bytowo</w:t>
      </w:r>
      <w:r w:rsidR="00174F15" w:rsidRPr="00BC7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2FB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174F15" w:rsidRPr="00BC7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5B9D" w:rsidRPr="00492FBD">
        <w:rPr>
          <w:rFonts w:ascii="Times New Roman" w:hAnsi="Times New Roman" w:cs="Times New Roman"/>
          <w:b/>
          <w:bCs/>
          <w:sz w:val="24"/>
          <w:szCs w:val="24"/>
        </w:rPr>
        <w:t>gospodarcze</w:t>
      </w:r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 w celu uporządkowania gospodarki </w:t>
      </w:r>
      <w:proofErr w:type="spellStart"/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>wodno</w:t>
      </w:r>
      <w:proofErr w:type="spellEnd"/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 – ściekowej na terenie </w:t>
      </w:r>
      <w:r w:rsidR="00AA64FE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>miny Barwice</w:t>
      </w:r>
      <w:r w:rsidR="00EF5B9D" w:rsidRPr="00492FBD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65764D96" w14:textId="068B6CCE" w:rsidR="00EF5B9D" w:rsidRPr="00E42121" w:rsidRDefault="00EF5B9D" w:rsidP="00EF5B9D">
      <w:pPr>
        <w:rPr>
          <w:rFonts w:ascii="Times New Roman" w:hAnsi="Times New Roman" w:cs="Times New Roman"/>
          <w:sz w:val="24"/>
          <w:szCs w:val="24"/>
        </w:rPr>
      </w:pPr>
    </w:p>
    <w:p w14:paraId="0B8F8603" w14:textId="7999FF2C" w:rsidR="00E42121" w:rsidRDefault="00EF5B9D" w:rsidP="00EF6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Działając na podstawie art. 3</w:t>
      </w:r>
      <w:r w:rsidR="005B23CB">
        <w:rPr>
          <w:rFonts w:ascii="Times New Roman" w:hAnsi="Times New Roman" w:cs="Times New Roman"/>
          <w:sz w:val="24"/>
          <w:szCs w:val="24"/>
        </w:rPr>
        <w:t>0 ust. 1 w z</w:t>
      </w:r>
      <w:r w:rsidR="00866BF2">
        <w:rPr>
          <w:rFonts w:ascii="Times New Roman" w:hAnsi="Times New Roman" w:cs="Times New Roman"/>
          <w:sz w:val="24"/>
          <w:szCs w:val="24"/>
        </w:rPr>
        <w:t>e</w:t>
      </w:r>
      <w:r w:rsidR="005B23CB">
        <w:rPr>
          <w:rFonts w:ascii="Times New Roman" w:hAnsi="Times New Roman" w:cs="Times New Roman"/>
          <w:sz w:val="24"/>
          <w:szCs w:val="24"/>
        </w:rPr>
        <w:t>stawieniu z art. 33 ust. 3</w:t>
      </w:r>
      <w:r w:rsidRPr="00E42121"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(Dz.U. z</w:t>
      </w:r>
      <w:r w:rsidR="00174F15" w:rsidRPr="00E42121">
        <w:rPr>
          <w:rFonts w:ascii="Times New Roman" w:hAnsi="Times New Roman" w:cs="Times New Roman"/>
          <w:sz w:val="24"/>
          <w:szCs w:val="24"/>
        </w:rPr>
        <w:t> </w:t>
      </w:r>
      <w:r w:rsidRPr="00E42121">
        <w:rPr>
          <w:rFonts w:ascii="Times New Roman" w:hAnsi="Times New Roman" w:cs="Times New Roman"/>
          <w:sz w:val="24"/>
          <w:szCs w:val="24"/>
        </w:rPr>
        <w:t>202</w:t>
      </w:r>
      <w:r w:rsidR="00866BF2">
        <w:rPr>
          <w:rFonts w:ascii="Times New Roman" w:hAnsi="Times New Roman" w:cs="Times New Roman"/>
          <w:sz w:val="24"/>
          <w:szCs w:val="24"/>
        </w:rPr>
        <w:t>5</w:t>
      </w:r>
      <w:r w:rsidRPr="00E421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866BF2">
        <w:rPr>
          <w:rFonts w:ascii="Times New Roman" w:hAnsi="Times New Roman" w:cs="Times New Roman"/>
          <w:sz w:val="24"/>
          <w:szCs w:val="24"/>
        </w:rPr>
        <w:t>1153</w:t>
      </w:r>
      <w:r w:rsidR="009808DD">
        <w:rPr>
          <w:rFonts w:ascii="Times New Roman" w:hAnsi="Times New Roman" w:cs="Times New Roman"/>
          <w:sz w:val="24"/>
          <w:szCs w:val="24"/>
        </w:rPr>
        <w:t xml:space="preserve"> ze zm.</w:t>
      </w:r>
      <w:r w:rsidRPr="00E42121">
        <w:rPr>
          <w:rFonts w:ascii="Times New Roman" w:hAnsi="Times New Roman" w:cs="Times New Roman"/>
          <w:sz w:val="24"/>
          <w:szCs w:val="24"/>
        </w:rPr>
        <w:t xml:space="preserve">) oraz § </w:t>
      </w:r>
      <w:r w:rsidR="00174F15" w:rsidRPr="00E42121">
        <w:rPr>
          <w:rFonts w:ascii="Times New Roman" w:hAnsi="Times New Roman" w:cs="Times New Roman"/>
          <w:sz w:val="24"/>
          <w:szCs w:val="24"/>
        </w:rPr>
        <w:t>23 Regulaminu określającego zasady udzielania i</w:t>
      </w:r>
      <w:r w:rsidR="008F614A">
        <w:rPr>
          <w:rFonts w:ascii="Times New Roman" w:hAnsi="Times New Roman" w:cs="Times New Roman"/>
          <w:sz w:val="24"/>
          <w:szCs w:val="24"/>
        </w:rPr>
        <w:t> </w:t>
      </w:r>
      <w:r w:rsidR="00174F15" w:rsidRPr="00E42121">
        <w:rPr>
          <w:rFonts w:ascii="Times New Roman" w:hAnsi="Times New Roman" w:cs="Times New Roman"/>
          <w:sz w:val="24"/>
          <w:szCs w:val="24"/>
        </w:rPr>
        <w:t>rozliczania dotacji celowej w 202</w:t>
      </w:r>
      <w:r w:rsidR="00866BF2">
        <w:rPr>
          <w:rFonts w:ascii="Times New Roman" w:hAnsi="Times New Roman" w:cs="Times New Roman"/>
          <w:sz w:val="24"/>
          <w:szCs w:val="24"/>
        </w:rPr>
        <w:t>6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na dofinansowanie budowy przydomowych oczyszczalni ścieków lub szczelnych zbiorników na ścieki bytowo - gospodarcze w celu uporządkowania gospodarki </w:t>
      </w:r>
      <w:proofErr w:type="spellStart"/>
      <w:r w:rsidR="00174F15" w:rsidRPr="00E4212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174F15" w:rsidRPr="00E42121">
        <w:rPr>
          <w:rFonts w:ascii="Times New Roman" w:hAnsi="Times New Roman" w:cs="Times New Roman"/>
          <w:sz w:val="24"/>
          <w:szCs w:val="24"/>
        </w:rPr>
        <w:t xml:space="preserve"> – ściekowej na terenie Gminy Barwice, stanowiącego załącznik do Uchwały Nr</w:t>
      </w:r>
      <w:r w:rsidR="009808DD">
        <w:rPr>
          <w:rFonts w:ascii="Times New Roman" w:hAnsi="Times New Roman" w:cs="Times New Roman"/>
          <w:sz w:val="24"/>
          <w:szCs w:val="24"/>
        </w:rPr>
        <w:t> </w:t>
      </w:r>
      <w:r w:rsidR="00866BF2">
        <w:rPr>
          <w:rStyle w:val="ng-binding"/>
          <w:rFonts w:ascii="Times New Roman" w:hAnsi="Times New Roman" w:cs="Times New Roman"/>
          <w:sz w:val="24"/>
          <w:szCs w:val="24"/>
        </w:rPr>
        <w:t>XXXII</w:t>
      </w:r>
      <w:r w:rsidR="00F9660E">
        <w:rPr>
          <w:rStyle w:val="ng-binding"/>
          <w:rFonts w:ascii="Times New Roman" w:hAnsi="Times New Roman" w:cs="Times New Roman"/>
          <w:sz w:val="24"/>
          <w:szCs w:val="24"/>
        </w:rPr>
        <w:t>/</w:t>
      </w:r>
      <w:r w:rsidR="00866BF2">
        <w:rPr>
          <w:rStyle w:val="ng-binding"/>
          <w:rFonts w:ascii="Times New Roman" w:hAnsi="Times New Roman" w:cs="Times New Roman"/>
          <w:sz w:val="24"/>
          <w:szCs w:val="24"/>
        </w:rPr>
        <w:t>200</w:t>
      </w:r>
      <w:r w:rsidR="00F9660E">
        <w:rPr>
          <w:rStyle w:val="ng-binding"/>
          <w:rFonts w:ascii="Times New Roman" w:hAnsi="Times New Roman" w:cs="Times New Roman"/>
          <w:sz w:val="24"/>
          <w:szCs w:val="24"/>
        </w:rPr>
        <w:t>/202</w:t>
      </w:r>
      <w:r w:rsidR="00866BF2">
        <w:rPr>
          <w:rStyle w:val="ng-binding"/>
          <w:rFonts w:ascii="Times New Roman" w:hAnsi="Times New Roman" w:cs="Times New Roman"/>
          <w:sz w:val="24"/>
          <w:szCs w:val="24"/>
        </w:rPr>
        <w:t>6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Rady Miejskiej w Barwicach z dnia </w:t>
      </w:r>
      <w:r w:rsidR="00F9660E">
        <w:rPr>
          <w:rFonts w:ascii="Times New Roman" w:hAnsi="Times New Roman" w:cs="Times New Roman"/>
          <w:sz w:val="24"/>
          <w:szCs w:val="24"/>
        </w:rPr>
        <w:t>2</w:t>
      </w:r>
      <w:r w:rsidR="00866BF2">
        <w:rPr>
          <w:rFonts w:ascii="Times New Roman" w:hAnsi="Times New Roman" w:cs="Times New Roman"/>
          <w:sz w:val="24"/>
          <w:szCs w:val="24"/>
        </w:rPr>
        <w:t>6</w:t>
      </w:r>
      <w:r w:rsidR="008F614A">
        <w:rPr>
          <w:rFonts w:ascii="Times New Roman" w:hAnsi="Times New Roman" w:cs="Times New Roman"/>
          <w:sz w:val="24"/>
          <w:szCs w:val="24"/>
        </w:rPr>
        <w:t xml:space="preserve"> marca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202</w:t>
      </w:r>
      <w:r w:rsidR="00866BF2">
        <w:rPr>
          <w:rFonts w:ascii="Times New Roman" w:hAnsi="Times New Roman" w:cs="Times New Roman"/>
          <w:sz w:val="24"/>
          <w:szCs w:val="24"/>
        </w:rPr>
        <w:t>6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opublikowanej w</w:t>
      </w:r>
      <w:r w:rsidR="00981BD5">
        <w:rPr>
          <w:rFonts w:ascii="Times New Roman" w:hAnsi="Times New Roman" w:cs="Times New Roman"/>
          <w:sz w:val="24"/>
          <w:szCs w:val="24"/>
        </w:rPr>
        <w:t> </w:t>
      </w:r>
      <w:r w:rsidR="00866BF2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Dzienniku Urzędowym Województwa Zachodniopomorskiego (Dz.U.</w:t>
      </w:r>
      <w:r w:rsidR="00981BD5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Woj.</w:t>
      </w:r>
      <w:r w:rsidR="00981BD5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Zach. z 202</w:t>
      </w:r>
      <w:r w:rsidR="00866BF2">
        <w:rPr>
          <w:rFonts w:ascii="Times New Roman" w:hAnsi="Times New Roman" w:cs="Times New Roman"/>
          <w:sz w:val="24"/>
          <w:szCs w:val="24"/>
        </w:rPr>
        <w:t>6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866BF2">
        <w:rPr>
          <w:rFonts w:ascii="Times New Roman" w:hAnsi="Times New Roman" w:cs="Times New Roman"/>
          <w:sz w:val="24"/>
          <w:szCs w:val="24"/>
        </w:rPr>
        <w:t>1501</w:t>
      </w:r>
      <w:r w:rsidR="00174F15" w:rsidRPr="00E42121">
        <w:rPr>
          <w:rFonts w:ascii="Times New Roman" w:hAnsi="Times New Roman" w:cs="Times New Roman"/>
          <w:sz w:val="24"/>
          <w:szCs w:val="24"/>
        </w:rPr>
        <w:t>)</w:t>
      </w:r>
      <w:r w:rsidR="00EF63E8">
        <w:rPr>
          <w:rFonts w:ascii="Times New Roman" w:hAnsi="Times New Roman" w:cs="Times New Roman"/>
          <w:sz w:val="24"/>
          <w:szCs w:val="24"/>
        </w:rPr>
        <w:t xml:space="preserve"> Burmistrz zarządza, co następuje:</w:t>
      </w:r>
    </w:p>
    <w:p w14:paraId="624F4A99" w14:textId="77777777" w:rsidR="00981E4F" w:rsidRPr="00E42121" w:rsidRDefault="00981E4F" w:rsidP="00EF6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D9D13C" w14:textId="4D6174D1" w:rsidR="00EF5B9D" w:rsidRPr="00E42121" w:rsidRDefault="00E42121" w:rsidP="00981BD5">
      <w:pPr>
        <w:jc w:val="both"/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1. Powołuj</w:t>
      </w:r>
      <w:r w:rsidR="008B4BF1">
        <w:rPr>
          <w:rFonts w:ascii="Times New Roman" w:hAnsi="Times New Roman" w:cs="Times New Roman"/>
          <w:sz w:val="24"/>
          <w:szCs w:val="24"/>
        </w:rPr>
        <w:t>e</w:t>
      </w:r>
      <w:r w:rsidRPr="00E42121">
        <w:rPr>
          <w:rFonts w:ascii="Times New Roman" w:hAnsi="Times New Roman" w:cs="Times New Roman"/>
          <w:sz w:val="24"/>
          <w:szCs w:val="24"/>
        </w:rPr>
        <w:t xml:space="preserve"> Komisję do końcowego odbioru inwestycji pn. „Budowa przydomowych oczyszczalni ścieków lub szczelnych zbiorników bezodpływowych na ścieki bytowo – gospodarcze</w:t>
      </w:r>
      <w:r w:rsidR="00DF3497">
        <w:rPr>
          <w:rFonts w:ascii="Times New Roman" w:hAnsi="Times New Roman" w:cs="Times New Roman"/>
          <w:sz w:val="24"/>
          <w:szCs w:val="24"/>
        </w:rPr>
        <w:t xml:space="preserve"> </w:t>
      </w:r>
      <w:r w:rsidR="00DF3497" w:rsidRPr="00E42121">
        <w:rPr>
          <w:rFonts w:ascii="Times New Roman" w:hAnsi="Times New Roman" w:cs="Times New Roman"/>
          <w:sz w:val="24"/>
          <w:szCs w:val="24"/>
        </w:rPr>
        <w:t xml:space="preserve">w celu uporządkowania gospodarki </w:t>
      </w:r>
      <w:proofErr w:type="spellStart"/>
      <w:r w:rsidR="00DF3497" w:rsidRPr="00E4212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DF3497" w:rsidRPr="00E42121">
        <w:rPr>
          <w:rFonts w:ascii="Times New Roman" w:hAnsi="Times New Roman" w:cs="Times New Roman"/>
          <w:sz w:val="24"/>
          <w:szCs w:val="24"/>
        </w:rPr>
        <w:t xml:space="preserve"> – ściekowej na terenie </w:t>
      </w:r>
      <w:r w:rsidR="00AA64FE">
        <w:rPr>
          <w:rFonts w:ascii="Times New Roman" w:hAnsi="Times New Roman" w:cs="Times New Roman"/>
          <w:sz w:val="24"/>
          <w:szCs w:val="24"/>
        </w:rPr>
        <w:t>g</w:t>
      </w:r>
      <w:r w:rsidR="00DF3497" w:rsidRPr="00E42121">
        <w:rPr>
          <w:rFonts w:ascii="Times New Roman" w:hAnsi="Times New Roman" w:cs="Times New Roman"/>
          <w:sz w:val="24"/>
          <w:szCs w:val="24"/>
        </w:rPr>
        <w:t>miny Barwice</w:t>
      </w:r>
      <w:r w:rsidRPr="00E42121">
        <w:rPr>
          <w:rFonts w:ascii="Times New Roman" w:hAnsi="Times New Roman" w:cs="Times New Roman"/>
          <w:sz w:val="24"/>
          <w:szCs w:val="24"/>
        </w:rPr>
        <w:t>” w następującym składzie:</w:t>
      </w:r>
    </w:p>
    <w:p w14:paraId="24685356" w14:textId="23DF2B3B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Przewodniczący Komisji - </w:t>
      </w:r>
      <w:r w:rsidR="00866BF2">
        <w:rPr>
          <w:rFonts w:ascii="Times New Roman" w:hAnsi="Times New Roman" w:cs="Times New Roman"/>
          <w:sz w:val="24"/>
          <w:szCs w:val="24"/>
        </w:rPr>
        <w:t>Oskar Stefański</w:t>
      </w:r>
      <w:r w:rsidR="00174DC4">
        <w:rPr>
          <w:rFonts w:ascii="Times New Roman" w:hAnsi="Times New Roman" w:cs="Times New Roman"/>
          <w:sz w:val="24"/>
          <w:szCs w:val="24"/>
        </w:rPr>
        <w:t>;</w:t>
      </w:r>
    </w:p>
    <w:p w14:paraId="45E59FB5" w14:textId="0AE52569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Członek Komisji – </w:t>
      </w:r>
      <w:r w:rsidR="008F614A">
        <w:rPr>
          <w:rFonts w:ascii="Times New Roman" w:hAnsi="Times New Roman" w:cs="Times New Roman"/>
          <w:sz w:val="24"/>
          <w:szCs w:val="24"/>
        </w:rPr>
        <w:t xml:space="preserve">Małgorzata </w:t>
      </w:r>
      <w:proofErr w:type="spellStart"/>
      <w:r w:rsidR="008F614A">
        <w:rPr>
          <w:rFonts w:ascii="Times New Roman" w:hAnsi="Times New Roman" w:cs="Times New Roman"/>
          <w:sz w:val="24"/>
          <w:szCs w:val="24"/>
        </w:rPr>
        <w:t>Samul</w:t>
      </w:r>
      <w:r w:rsidR="00AA64FE">
        <w:rPr>
          <w:rFonts w:ascii="Times New Roman" w:hAnsi="Times New Roman" w:cs="Times New Roman"/>
          <w:sz w:val="24"/>
          <w:szCs w:val="24"/>
        </w:rPr>
        <w:t>ewicz</w:t>
      </w:r>
      <w:proofErr w:type="spellEnd"/>
      <w:r w:rsidR="008F614A">
        <w:rPr>
          <w:rFonts w:ascii="Times New Roman" w:hAnsi="Times New Roman" w:cs="Times New Roman"/>
          <w:sz w:val="24"/>
          <w:szCs w:val="24"/>
        </w:rPr>
        <w:t>-Koźmińska</w:t>
      </w:r>
      <w:r w:rsidR="00174DC4">
        <w:rPr>
          <w:rFonts w:ascii="Times New Roman" w:hAnsi="Times New Roman" w:cs="Times New Roman"/>
          <w:sz w:val="24"/>
          <w:szCs w:val="24"/>
        </w:rPr>
        <w:t>;</w:t>
      </w:r>
    </w:p>
    <w:p w14:paraId="49CDF6B0" w14:textId="341540A5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Członek Komisji –</w:t>
      </w:r>
      <w:r w:rsidR="00174DC4">
        <w:rPr>
          <w:rFonts w:ascii="Times New Roman" w:hAnsi="Times New Roman" w:cs="Times New Roman"/>
          <w:sz w:val="24"/>
          <w:szCs w:val="24"/>
        </w:rPr>
        <w:t xml:space="preserve"> Barbara Życka</w:t>
      </w:r>
      <w:r w:rsidR="005B23CB">
        <w:rPr>
          <w:rFonts w:ascii="Times New Roman" w:hAnsi="Times New Roman" w:cs="Times New Roman"/>
          <w:sz w:val="24"/>
          <w:szCs w:val="24"/>
        </w:rPr>
        <w:t>.</w:t>
      </w:r>
      <w:r w:rsidR="00F7205C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18231912" w14:textId="6943BC0C" w:rsidR="00E42121" w:rsidRPr="00E42121" w:rsidRDefault="00E42121" w:rsidP="00E42121">
      <w:p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2. Wykonanie Zarządzenia powierza się Przewodniczącemu Komisji</w:t>
      </w:r>
      <w:r w:rsidR="00882070">
        <w:rPr>
          <w:rFonts w:ascii="Times New Roman" w:hAnsi="Times New Roman" w:cs="Times New Roman"/>
          <w:sz w:val="24"/>
          <w:szCs w:val="24"/>
        </w:rPr>
        <w:t>.</w:t>
      </w:r>
      <w:r w:rsidR="00EF1CBA">
        <w:rPr>
          <w:rFonts w:ascii="Times New Roman" w:hAnsi="Times New Roman" w:cs="Times New Roman"/>
          <w:sz w:val="24"/>
          <w:szCs w:val="24"/>
        </w:rPr>
        <w:t xml:space="preserve"> </w:t>
      </w:r>
      <w:r w:rsidR="00C20520">
        <w:rPr>
          <w:rFonts w:ascii="Times New Roman" w:hAnsi="Times New Roman" w:cs="Times New Roman"/>
          <w:sz w:val="24"/>
          <w:szCs w:val="24"/>
        </w:rPr>
        <w:t xml:space="preserve">  </w:t>
      </w:r>
      <w:r w:rsidR="00AB53C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628F976" w14:textId="00F99915" w:rsidR="00E42121" w:rsidRPr="00E42121" w:rsidRDefault="00E42121" w:rsidP="00E42121">
      <w:p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3. Zarządzenie wchodzi w życie z dniem podjęcia.</w:t>
      </w:r>
    </w:p>
    <w:sectPr w:rsidR="00E42121" w:rsidRPr="00E42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F06A0"/>
    <w:multiLevelType w:val="hybridMultilevel"/>
    <w:tmpl w:val="0A747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341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9D"/>
    <w:rsid w:val="00056300"/>
    <w:rsid w:val="000E4C81"/>
    <w:rsid w:val="001748A5"/>
    <w:rsid w:val="00174DC4"/>
    <w:rsid w:val="00174F15"/>
    <w:rsid w:val="001933CD"/>
    <w:rsid w:val="001A3D47"/>
    <w:rsid w:val="002103BD"/>
    <w:rsid w:val="002A1391"/>
    <w:rsid w:val="002F2669"/>
    <w:rsid w:val="00307487"/>
    <w:rsid w:val="00492FBD"/>
    <w:rsid w:val="00537B49"/>
    <w:rsid w:val="00585A3D"/>
    <w:rsid w:val="005B23CB"/>
    <w:rsid w:val="005C24F0"/>
    <w:rsid w:val="0068293D"/>
    <w:rsid w:val="006F087D"/>
    <w:rsid w:val="00772D79"/>
    <w:rsid w:val="00821213"/>
    <w:rsid w:val="008345B4"/>
    <w:rsid w:val="0085311F"/>
    <w:rsid w:val="00866BF2"/>
    <w:rsid w:val="00882070"/>
    <w:rsid w:val="00885943"/>
    <w:rsid w:val="008B4BF1"/>
    <w:rsid w:val="008C2F80"/>
    <w:rsid w:val="008F5862"/>
    <w:rsid w:val="008F614A"/>
    <w:rsid w:val="008F7CB9"/>
    <w:rsid w:val="0091025E"/>
    <w:rsid w:val="0095268D"/>
    <w:rsid w:val="009808DD"/>
    <w:rsid w:val="00981BD5"/>
    <w:rsid w:val="00981E4F"/>
    <w:rsid w:val="00AA64FE"/>
    <w:rsid w:val="00AB53CF"/>
    <w:rsid w:val="00AE6528"/>
    <w:rsid w:val="00B931FA"/>
    <w:rsid w:val="00BA11C2"/>
    <w:rsid w:val="00BC7D16"/>
    <w:rsid w:val="00C20520"/>
    <w:rsid w:val="00CA748B"/>
    <w:rsid w:val="00D04E09"/>
    <w:rsid w:val="00D11689"/>
    <w:rsid w:val="00DF3497"/>
    <w:rsid w:val="00E42121"/>
    <w:rsid w:val="00ED5422"/>
    <w:rsid w:val="00EF1CBA"/>
    <w:rsid w:val="00EF5B9D"/>
    <w:rsid w:val="00EF63E8"/>
    <w:rsid w:val="00F265E2"/>
    <w:rsid w:val="00F7205C"/>
    <w:rsid w:val="00F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DD79"/>
  <w15:chartTrackingRefBased/>
  <w15:docId w15:val="{CABAFC4F-0795-49D3-9B02-61BD43D8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g-binding">
    <w:name w:val="ng-binding"/>
    <w:basedOn w:val="Domylnaczcionkaakapitu"/>
    <w:rsid w:val="00174F15"/>
  </w:style>
  <w:style w:type="paragraph" w:styleId="Akapitzlist">
    <w:name w:val="List Paragraph"/>
    <w:basedOn w:val="Normalny"/>
    <w:uiPriority w:val="34"/>
    <w:qFormat/>
    <w:rsid w:val="00E42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gminabarwice@outlook.com</cp:lastModifiedBy>
  <cp:revision>2</cp:revision>
  <cp:lastPrinted>2024-07-22T09:10:00Z</cp:lastPrinted>
  <dcterms:created xsi:type="dcterms:W3CDTF">2026-05-18T07:22:00Z</dcterms:created>
  <dcterms:modified xsi:type="dcterms:W3CDTF">2026-05-18T07:22:00Z</dcterms:modified>
</cp:coreProperties>
</file>