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D3CF2D5" w:rsidR="000E2DBD" w:rsidRDefault="00723F3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E05866F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zezwalająca na wycinkę </w:t>
            </w:r>
            <w:r w:rsidR="00723F3F">
              <w:rPr>
                <w:sz w:val="24"/>
                <w:szCs w:val="24"/>
                <w:shd w:val="clear" w:color="auto" w:fill="FFFFFF"/>
              </w:rPr>
              <w:t>7 sztuk drzew – działka nr 84/12 obręb Barwice 01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854FE8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3F3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723F3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723F3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0BF2D5B" w:rsidR="000E2DBD" w:rsidRDefault="00723F3F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Piekarnia Barwice Radosław Cywiński, ul. Zwycięzców 35, 78-460 Barwice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1167226" w:rsidR="000E2DBD" w:rsidRDefault="002C502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723F3F">
              <w:rPr>
                <w:b/>
                <w:bCs/>
                <w:sz w:val="26"/>
                <w:szCs w:val="26"/>
              </w:rPr>
              <w:t>2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723F3F"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2C502D" w:rsidRDefault="002C502D" w:rsidP="002C502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0A74B10" w:rsidR="000E2DBD" w:rsidRDefault="00723F3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56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3E00F2F" w:rsidR="000E2DBD" w:rsidRDefault="00723F3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36DC5"/>
    <w:rsid w:val="002C502D"/>
    <w:rsid w:val="003C70A6"/>
    <w:rsid w:val="00543119"/>
    <w:rsid w:val="0055665F"/>
    <w:rsid w:val="005E7DAA"/>
    <w:rsid w:val="00601317"/>
    <w:rsid w:val="00603494"/>
    <w:rsid w:val="0065710C"/>
    <w:rsid w:val="006D74A3"/>
    <w:rsid w:val="00723F3F"/>
    <w:rsid w:val="008628A8"/>
    <w:rsid w:val="00892EC2"/>
    <w:rsid w:val="00906DDD"/>
    <w:rsid w:val="009935BA"/>
    <w:rsid w:val="009F6080"/>
    <w:rsid w:val="00B21C7D"/>
    <w:rsid w:val="00C0115E"/>
    <w:rsid w:val="00C10FCE"/>
    <w:rsid w:val="00C20D13"/>
    <w:rsid w:val="00D51261"/>
    <w:rsid w:val="00E23072"/>
    <w:rsid w:val="00E43CD7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2026-05-14T07:11:00Z</dcterms:created>
  <dcterms:modified xsi:type="dcterms:W3CDTF">2026-05-14T07:11:00Z</dcterms:modified>
</cp:coreProperties>
</file>