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812AE" w14:textId="13557A4F" w:rsidR="00E548A9" w:rsidRPr="00E548A9" w:rsidRDefault="00F05A0D" w:rsidP="00E548A9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4F09CF7" wp14:editId="59A468CE">
                <wp:simplePos x="0" y="0"/>
                <wp:positionH relativeFrom="column">
                  <wp:posOffset>995680</wp:posOffset>
                </wp:positionH>
                <wp:positionV relativeFrom="paragraph">
                  <wp:posOffset>-52070</wp:posOffset>
                </wp:positionV>
                <wp:extent cx="3657600" cy="3390900"/>
                <wp:effectExtent l="0" t="0" r="0" b="0"/>
                <wp:wrapNone/>
                <wp:docPr id="1253996795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657600" cy="33909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58304C5" w14:textId="618360C1" w:rsidR="006D0A5C" w:rsidRPr="006D0A5C" w:rsidRDefault="006D0A5C" w:rsidP="006D0A5C">
                            <w:pPr>
                              <w:jc w:val="center"/>
                            </w:pPr>
                            <w:r w:rsidRPr="006D0A5C">
                              <w:drawing>
                                <wp:inline distT="0" distB="0" distL="0" distR="0" wp14:anchorId="3D0C8CD1" wp14:editId="5100AB84">
                                  <wp:extent cx="2458529" cy="2536951"/>
                                  <wp:effectExtent l="0" t="0" r="0" b="0"/>
                                  <wp:docPr id="574403662" name="Obraz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68885" cy="25476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88509A6" w14:textId="6D7B53CD" w:rsidR="00E548A9" w:rsidRDefault="00E548A9" w:rsidP="00E548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F09CF7" id="Prostokąt 1" o:spid="_x0000_s1026" style="position:absolute;left:0;text-align:left;margin-left:78.4pt;margin-top:-4.1pt;width:4in;height:26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iWRTgIAAJ4EAAAOAAAAZHJzL2Uyb0RvYy54bWysVEtv2zAMvg/YfxB0X+08+jLqFEGLDgOC&#10;NkA79KzIUixMEjVJid39+lGykwbdTsN8EEiR4uPjR9/c9kaTvfBBga3p5KykRFgOjbLbmn5/efhy&#10;RUmIzDZMgxU1fROB3i4+f7rpXCWm0IJuhCcYxIaqczVtY3RVUQTeCsPCGThh0SjBGxZR9dui8azD&#10;6EYX07K8KDrwjfPARQh4ez8Y6SLHl1Lw+CRlEJHommJtMZ8+n5t0FosbVm09c63iYxnsH6owTFlM&#10;egx1zyIjO6/+CGUU9xBAxjMOpgApFRe5B+xmUn7o5rllTuReEJzgjjCF/xeWP+6f3dqn0oNbAf8R&#10;EJGic6E6WpISRp9eepN8sXDSZxTfjiiKPhKOl7OL88uLEsHmaJvNrstrVFJUVh2eOx/iVwGGJKGm&#10;HseU0WP7VYiD68ElZbPwoLTOo9KWdMiz6WVOwJAxUrOIuYxrahrslhKmt0hFHn0OefI2hbxnoSV7&#10;hmwIoFUzzN+oiCTUytT0qkzfWK62KbvINBoLewcjSbHf9FhWEjfQvK098TBQLDj+oDDfioW4Zh45&#10;hYDgnsQnPKQGbAJGiZIW/K+/3Sd/HDVaKemQo1j0zx3zghL9zSIJrifzeSJ1Vubnl1NU/Kllc2qx&#10;O3MH2PgEN9LxLCb/qA+i9GBecZ2WKSuamOWYe4ByVO7isDu4kFwsl9kNiexYXNlnx1PwBFlC+qV/&#10;Zd6NE45Ijkc48JlVHwY9+A6jXu4iSJVZ8I7ryElcgsyjcWHTlp3q2ev9t7L4DQAA//8DAFBLAwQU&#10;AAYACAAAACEAdywORt4AAAAKAQAADwAAAGRycy9kb3ducmV2LnhtbEyPzU7DMBCE70i8g7VI3FqH&#10;oJQoxKkACSHUA6LA3bG3SUS8jmLnp2/PcoLj7Ixmvi33q+vFjGPoPCm42SYgkIy3HTUKPj+eNzmI&#10;EDVZ3XtCBWcMsK8uL0pdWL/QO87H2AguoVBoBW2MQyFlMC06HbZ+QGLv5EenI8uxkXbUC5e7XqZJ&#10;spNOd8QLrR7wqUXzfZycgi9/elycqel1Pr9108thNCY/KHV9tT7cg4i4xr8w/OIzOlTMVPuJbBA9&#10;62zH6FHBJk9BcODuNuVDrSBLsxxkVcr/L1Q/AAAA//8DAFBLAQItABQABgAIAAAAIQC2gziS/gAA&#10;AOEBAAATAAAAAAAAAAAAAAAAAAAAAABbQ29udGVudF9UeXBlc10ueG1sUEsBAi0AFAAGAAgAAAAh&#10;ADj9If/WAAAAlAEAAAsAAAAAAAAAAAAAAAAALwEAAF9yZWxzLy5yZWxzUEsBAi0AFAAGAAgAAAAh&#10;AOUaJZFOAgAAngQAAA4AAAAAAAAAAAAAAAAALgIAAGRycy9lMm9Eb2MueG1sUEsBAi0AFAAGAAgA&#10;AAAhAHcsDkbeAAAACgEAAA8AAAAAAAAAAAAAAAAAqAQAAGRycy9kb3ducmV2LnhtbFBLBQYAAAAA&#10;BAAEAPMAAACzBQAAAAA=&#10;" filled="f" stroked="f" strokeweight="1pt">
                <v:textbox>
                  <w:txbxContent>
                    <w:p w14:paraId="258304C5" w14:textId="618360C1" w:rsidR="006D0A5C" w:rsidRPr="006D0A5C" w:rsidRDefault="006D0A5C" w:rsidP="006D0A5C">
                      <w:pPr>
                        <w:jc w:val="center"/>
                      </w:pPr>
                      <w:r w:rsidRPr="006D0A5C">
                        <w:drawing>
                          <wp:inline distT="0" distB="0" distL="0" distR="0" wp14:anchorId="3D0C8CD1" wp14:editId="5100AB84">
                            <wp:extent cx="2458529" cy="2536951"/>
                            <wp:effectExtent l="0" t="0" r="0" b="0"/>
                            <wp:docPr id="574403662" name="Obraz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68885" cy="25476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88509A6" w14:textId="6D7B53CD" w:rsidR="00E548A9" w:rsidRDefault="00E548A9" w:rsidP="00E548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14:paraId="029176AE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82A00B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B428DA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3403CD8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26AFEC3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DBC65F2" w14:textId="77777777" w:rsidR="00E548A9" w:rsidRPr="00E548A9" w:rsidRDefault="00E548A9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5F9FA5FE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AAFDA2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17505AE4" w14:textId="77777777" w:rsidR="00E548A9" w:rsidRPr="00E548A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68"/>
          <w:szCs w:val="68"/>
        </w:rPr>
      </w:pPr>
    </w:p>
    <w:p w14:paraId="00BB9F12" w14:textId="4082D4A0" w:rsidR="00E548A9" w:rsidRPr="00FF1BED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52"/>
          <w:szCs w:val="52"/>
        </w:rPr>
      </w:pPr>
      <w:r w:rsidRPr="00FF1BED">
        <w:rPr>
          <w:rFonts w:ascii="Times New Roman" w:eastAsia="Times New Roman" w:hAnsi="Times New Roman" w:cs="Times New Roman"/>
          <w:b/>
          <w:bCs/>
          <w:sz w:val="52"/>
          <w:szCs w:val="52"/>
        </w:rPr>
        <w:t xml:space="preserve">ANALIZA </w:t>
      </w:r>
    </w:p>
    <w:p w14:paraId="38D21888" w14:textId="77777777" w:rsidR="00E548A9" w:rsidRPr="0043548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 w:rsidRPr="00435489">
        <w:rPr>
          <w:rFonts w:ascii="Times New Roman" w:eastAsia="Times New Roman" w:hAnsi="Times New Roman" w:cs="Times New Roman"/>
          <w:b/>
          <w:bCs/>
          <w:sz w:val="48"/>
          <w:szCs w:val="48"/>
        </w:rPr>
        <w:t xml:space="preserve">STANU GOSPODARKI ODPADAMI KOMUNALNYMI </w:t>
      </w:r>
    </w:p>
    <w:p w14:paraId="6F03EC93" w14:textId="77777777" w:rsidR="00E548A9" w:rsidRPr="0043548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</w:p>
    <w:p w14:paraId="4F7F825B" w14:textId="77777777" w:rsidR="0043548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435489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NA TERENIE GMINY BARWICE </w:t>
      </w:r>
    </w:p>
    <w:p w14:paraId="0497C089" w14:textId="55AC5681" w:rsidR="00E548A9" w:rsidRPr="00435489" w:rsidRDefault="00E548A9" w:rsidP="00E548A9">
      <w:pPr>
        <w:tabs>
          <w:tab w:val="left" w:pos="9072"/>
        </w:tabs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435489">
        <w:rPr>
          <w:rFonts w:ascii="Times New Roman" w:eastAsia="Times New Roman" w:hAnsi="Times New Roman" w:cs="Times New Roman"/>
          <w:b/>
          <w:bCs/>
          <w:sz w:val="40"/>
          <w:szCs w:val="40"/>
        </w:rPr>
        <w:t>ZA 202</w:t>
      </w:r>
      <w:r w:rsidR="00435489">
        <w:rPr>
          <w:rFonts w:ascii="Times New Roman" w:eastAsia="Times New Roman" w:hAnsi="Times New Roman" w:cs="Times New Roman"/>
          <w:b/>
          <w:bCs/>
          <w:sz w:val="40"/>
          <w:szCs w:val="40"/>
        </w:rPr>
        <w:t>5</w:t>
      </w:r>
      <w:r w:rsidRPr="00435489">
        <w:rPr>
          <w:rFonts w:ascii="Times New Roman" w:eastAsia="Times New Roman" w:hAnsi="Times New Roman" w:cs="Times New Roman"/>
          <w:b/>
          <w:bCs/>
          <w:sz w:val="40"/>
          <w:szCs w:val="40"/>
        </w:rPr>
        <w:t xml:space="preserve"> r</w:t>
      </w:r>
      <w:r w:rsidR="002E02DE" w:rsidRPr="00435489">
        <w:rPr>
          <w:rFonts w:ascii="Times New Roman" w:eastAsia="Times New Roman" w:hAnsi="Times New Roman" w:cs="Times New Roman"/>
          <w:b/>
          <w:bCs/>
          <w:sz w:val="40"/>
          <w:szCs w:val="40"/>
        </w:rPr>
        <w:t>.</w:t>
      </w:r>
    </w:p>
    <w:p w14:paraId="4CC2086F" w14:textId="2F5BB417" w:rsidR="000038B0" w:rsidRDefault="000038B0" w:rsidP="00E548A9">
      <w:pPr>
        <w:tabs>
          <w:tab w:val="left" w:pos="7938"/>
        </w:tabs>
        <w:spacing w:after="200" w:line="276" w:lineRule="auto"/>
        <w:ind w:left="1080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76F29C4" w14:textId="5B52EEB8" w:rsidR="00E548A9" w:rsidRPr="00E548A9" w:rsidRDefault="00E548A9" w:rsidP="000038B0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EA20B75" w14:textId="77777777" w:rsidR="00E548A9" w:rsidRDefault="00E548A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755818C" w14:textId="77777777" w:rsidR="00435489" w:rsidRDefault="0043548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89767C2" w14:textId="77777777" w:rsidR="00435489" w:rsidRDefault="0043548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30A59757" w14:textId="77777777" w:rsidR="00435489" w:rsidRDefault="0043548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66BBACD3" w14:textId="77777777" w:rsidR="00435489" w:rsidRDefault="00435489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ACD8CEE" w14:textId="77777777" w:rsidR="000038B0" w:rsidRDefault="000038B0" w:rsidP="00E548A9">
      <w:pPr>
        <w:tabs>
          <w:tab w:val="left" w:pos="7938"/>
        </w:tabs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sdt>
      <w:sdtPr>
        <w:rPr>
          <w:rFonts w:asciiTheme="minorHAnsi" w:eastAsiaTheme="minorHAnsi" w:hAnsiTheme="minorHAnsi" w:cs="Times New Roman"/>
          <w:b w:val="0"/>
          <w:sz w:val="22"/>
          <w:szCs w:val="22"/>
          <w:lang w:eastAsia="en-US"/>
        </w:rPr>
        <w:id w:val="2093897573"/>
        <w:docPartObj>
          <w:docPartGallery w:val="Table of Contents"/>
          <w:docPartUnique/>
        </w:docPartObj>
      </w:sdtPr>
      <w:sdtEndPr>
        <w:rPr>
          <w:rFonts w:cstheme="minorBidi"/>
          <w:bCs/>
        </w:rPr>
      </w:sdtEndPr>
      <w:sdtContent>
        <w:p w14:paraId="3A12F766" w14:textId="49A0F1C4" w:rsidR="00355BEE" w:rsidRPr="00E74113" w:rsidRDefault="00355BEE" w:rsidP="00355BEE">
          <w:pPr>
            <w:pStyle w:val="Nagwekspisutreci"/>
            <w:numPr>
              <w:ilvl w:val="0"/>
              <w:numId w:val="0"/>
            </w:numPr>
            <w:ind w:left="720" w:hanging="360"/>
            <w:rPr>
              <w:rFonts w:cs="Times New Roman"/>
            </w:rPr>
          </w:pPr>
          <w:r w:rsidRPr="00E74113">
            <w:rPr>
              <w:rFonts w:cs="Times New Roman"/>
            </w:rPr>
            <w:t>Spis treści</w:t>
          </w:r>
        </w:p>
        <w:p w14:paraId="489EDCAD" w14:textId="77777777" w:rsidR="00CA0B25" w:rsidRPr="00E74113" w:rsidRDefault="00CA0B25" w:rsidP="0083125D">
          <w:pPr>
            <w:ind w:firstLine="708"/>
            <w:rPr>
              <w:rFonts w:ascii="Times New Roman" w:hAnsi="Times New Roman" w:cs="Times New Roman"/>
              <w:lang w:eastAsia="pl-PL"/>
            </w:rPr>
          </w:pPr>
        </w:p>
        <w:p w14:paraId="71DAB41D" w14:textId="07A57BF9" w:rsidR="00DB6AA8" w:rsidRPr="00E74113" w:rsidRDefault="00355BEE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r w:rsidRPr="00E74113">
            <w:rPr>
              <w:rFonts w:ascii="Times New Roman" w:hAnsi="Times New Roman"/>
            </w:rPr>
            <w:fldChar w:fldCharType="begin"/>
          </w:r>
          <w:r w:rsidRPr="00E74113">
            <w:rPr>
              <w:rFonts w:ascii="Times New Roman" w:hAnsi="Times New Roman"/>
            </w:rPr>
            <w:instrText xml:space="preserve"> TOC \o "1-3" \h \z \u </w:instrText>
          </w:r>
          <w:r w:rsidRPr="00E74113">
            <w:rPr>
              <w:rFonts w:ascii="Times New Roman" w:hAnsi="Times New Roman"/>
            </w:rPr>
            <w:fldChar w:fldCharType="separate"/>
          </w:r>
          <w:hyperlink w:anchor="_Toc196827647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1.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Wstęp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_Toc196827647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3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6E3CA49C" w14:textId="5C6D36C5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48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1.1. Cel przygotowania Analizy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_Toc196827648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3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783DA0D" w14:textId="3FE7D413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49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1.2. Podstawa prawna sporządzenia Analizy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_Toc196827649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3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50F56D" w14:textId="6D5C5E78" w:rsidR="00DB6AA8" w:rsidRPr="00E74113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0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2.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Zarys prowadzonej gospodarki odpadami komunalnymi na terenie gminy Barwice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215F83">
              <w:rPr>
                <w:rFonts w:ascii="Times New Roman" w:hAnsi="Times New Roman"/>
                <w:noProof/>
                <w:webHidden/>
              </w:rPr>
              <w:t>5</w:t>
            </w:r>
          </w:hyperlink>
        </w:p>
        <w:p w14:paraId="24E3FBC4" w14:textId="3EFF27D7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1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2.1.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System gospodarowania odpadami komunalnymi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215F83">
              <w:rPr>
                <w:rFonts w:ascii="Times New Roman" w:hAnsi="Times New Roman"/>
                <w:noProof/>
                <w:webHidden/>
              </w:rPr>
              <w:t>5</w:t>
            </w:r>
          </w:hyperlink>
        </w:p>
        <w:p w14:paraId="593E4546" w14:textId="2E3976B6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2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2.2.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Zbiórka odpadów wielkogabarytowych, przeterminowanych leków oraz baterii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215F83">
              <w:rPr>
                <w:rFonts w:ascii="Times New Roman" w:hAnsi="Times New Roman"/>
                <w:noProof/>
                <w:webHidden/>
              </w:rPr>
              <w:t>7</w:t>
            </w:r>
          </w:hyperlink>
        </w:p>
        <w:p w14:paraId="44F47BAD" w14:textId="2C3BECF7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3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2.3.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Działania edukacyjno-informacyjne prowadzone w zakresie gospodarowania odpadami komunalnymi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215F83">
              <w:rPr>
                <w:rFonts w:ascii="Times New Roman" w:hAnsi="Times New Roman"/>
                <w:noProof/>
                <w:webHidden/>
              </w:rPr>
              <w:t>8</w:t>
            </w:r>
          </w:hyperlink>
        </w:p>
        <w:p w14:paraId="72396F3D" w14:textId="44CCA8F4" w:rsidR="00DB6AA8" w:rsidRPr="00E74113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4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Ocena możliwości technicznych i organizacyjnych Gminy w zakresie gospodarowania odpadami komunalnymi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_Toc196827654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10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06D7DBC" w14:textId="47B19CE8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5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3.1. Możliwości przetwarzania niesegregowanych (zmieszanych) odpadów komunalnych, bioodpadów stanowiących odpady komunalne oraz przeznaczonych do składowania pozostałości z sortowania odpadów komunalnych i pozostałości z procesu mechaniczno-biologicznego przetwarzania niesegregowanych (zmieszanych) odpadów komunalnych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_Toc196827655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10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37D5177" w14:textId="5A68E4D5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6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3.2.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Potrzeby inwestycyjne związane z gospodarowaniem odpadami komunalnymi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_Toc196827656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11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19AB169A" w14:textId="2788138E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7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3.3.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Koszty poniesione w związku z odbieraniem, odzyskiem, recyklingiem i unieszkodliwianiem odpadów komunalnych w podziale na wpływy, wydatki i nadwyżki z opłat za gospodarowanie odpadami komunalnymi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_Toc196827657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11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538ED9A7" w14:textId="2EFA4C50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8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3.4.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Liczba mieszkańców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_Toc196827658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12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2A40AEFD" w14:textId="01D4AE07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59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3.5.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Liczba właścicieli nieruchomości, którzy nie zawarli umowy, o której mowa w art. 6 ust. 1, w imieniu których gmina powinna podjąć działania, o których mowa w art. 6 ust. 6–12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_Toc196827659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12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E85F927" w14:textId="3FC57214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60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3.6.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Ilość odpadów komunalnych wytwarzanych na terenie gminy Barwice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_Toc196827660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12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4B40D75" w14:textId="2DB525F1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61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3.7.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_Toc196827661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13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A751580" w14:textId="782C57C0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62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3.8.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Uzyskane poziomy przygotowania do ponownego użycia i recyklingu odpadów komunalnych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_Toc196827662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14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8C69ABB" w14:textId="2CCCA0A2" w:rsidR="00DB6AA8" w:rsidRPr="00E74113" w:rsidRDefault="00000000">
          <w:pPr>
            <w:pStyle w:val="Spistreci2"/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63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3.9.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Masa odpadów komunalnych wytworzonych na terenie gminy przekazanych do termicznego przekształcania oraz stosunek masy odpadów komunalnych przekazanych do termicznego przekształcania do masy odpadów komunalnych wytworzonych na terenie gminy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_Toc196827663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14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462AB97F" w14:textId="16D4D301" w:rsidR="00DB6AA8" w:rsidRPr="00E74113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hAnsi="Times New Roman"/>
              <w:noProof/>
              <w:kern w:val="2"/>
              <w:sz w:val="24"/>
              <w:szCs w:val="24"/>
              <w14:ligatures w14:val="standardContextual"/>
            </w:rPr>
          </w:pPr>
          <w:hyperlink w:anchor="_Toc196827664" w:history="1">
            <w:r w:rsidR="00DB6AA8" w:rsidRPr="00E74113">
              <w:rPr>
                <w:rStyle w:val="Hipercze"/>
                <w:rFonts w:ascii="Times New Roman" w:hAnsi="Times New Roman"/>
                <w:noProof/>
              </w:rPr>
              <w:t>4.</w:t>
            </w:r>
            <w:r w:rsidR="00DB6AA8" w:rsidRPr="00E74113">
              <w:rPr>
                <w:rFonts w:ascii="Times New Roman" w:hAnsi="Times New Roman"/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="00DB6AA8" w:rsidRPr="00E74113">
              <w:rPr>
                <w:rStyle w:val="Hipercze"/>
                <w:rFonts w:ascii="Times New Roman" w:hAnsi="Times New Roman"/>
                <w:noProof/>
              </w:rPr>
              <w:t>Podsumowanie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tab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begin"/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instrText xml:space="preserve"> PAGEREF _Toc196827664 \h </w:instrText>
            </w:r>
            <w:r w:rsidR="00DB6AA8" w:rsidRPr="00E74113">
              <w:rPr>
                <w:rFonts w:ascii="Times New Roman" w:hAnsi="Times New Roman"/>
                <w:noProof/>
                <w:webHidden/>
              </w:rPr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separate"/>
            </w:r>
            <w:r w:rsidR="006D0A5C">
              <w:rPr>
                <w:rFonts w:ascii="Times New Roman" w:hAnsi="Times New Roman"/>
                <w:noProof/>
                <w:webHidden/>
              </w:rPr>
              <w:t>14</w:t>
            </w:r>
            <w:r w:rsidR="00DB6AA8" w:rsidRPr="00E74113">
              <w:rPr>
                <w:rFonts w:ascii="Times New Roman" w:hAnsi="Times New Roman"/>
                <w:noProof/>
                <w:webHidden/>
              </w:rPr>
              <w:fldChar w:fldCharType="end"/>
            </w:r>
          </w:hyperlink>
        </w:p>
        <w:p w14:paraId="04A9E757" w14:textId="701B1480" w:rsidR="00355BEE" w:rsidRDefault="00355BEE">
          <w:r w:rsidRPr="00E74113">
            <w:rPr>
              <w:rFonts w:ascii="Times New Roman" w:hAnsi="Times New Roman" w:cs="Times New Roman"/>
              <w:b/>
              <w:bCs/>
            </w:rPr>
            <w:fldChar w:fldCharType="end"/>
          </w:r>
        </w:p>
      </w:sdtContent>
    </w:sdt>
    <w:p w14:paraId="6FF82719" w14:textId="77777777" w:rsidR="00A07EB3" w:rsidRDefault="00A07EB3" w:rsidP="00AA3A4D">
      <w:pPr>
        <w:tabs>
          <w:tab w:val="left" w:pos="7938"/>
        </w:tabs>
        <w:spacing w:after="200" w:line="276" w:lineRule="auto"/>
        <w:contextualSpacing/>
        <w:jc w:val="both"/>
        <w:rPr>
          <w:rStyle w:val="Pogrubienie"/>
        </w:rPr>
      </w:pPr>
    </w:p>
    <w:p w14:paraId="242E8402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1E44E153" w14:textId="77777777" w:rsidR="00A07EB3" w:rsidRDefault="00A07EB3" w:rsidP="00A07EB3">
      <w:pPr>
        <w:tabs>
          <w:tab w:val="left" w:pos="7938"/>
        </w:tabs>
        <w:spacing w:after="200" w:line="276" w:lineRule="auto"/>
        <w:ind w:left="567"/>
        <w:contextualSpacing/>
        <w:jc w:val="both"/>
        <w:rPr>
          <w:rStyle w:val="Pogrubienie"/>
        </w:rPr>
      </w:pPr>
    </w:p>
    <w:p w14:paraId="53E04223" w14:textId="77777777" w:rsidR="00367037" w:rsidRDefault="00367037" w:rsidP="00CD51F6">
      <w:pPr>
        <w:pStyle w:val="Styl1"/>
        <w:numPr>
          <w:ilvl w:val="0"/>
          <w:numId w:val="0"/>
        </w:numPr>
        <w:rPr>
          <w:rStyle w:val="Pogrubienie"/>
          <w:b/>
          <w:bCs w:val="0"/>
        </w:rPr>
      </w:pPr>
    </w:p>
    <w:p w14:paraId="63D6C4E4" w14:textId="0E24378B" w:rsidR="00C118CF" w:rsidRPr="00320CCC" w:rsidRDefault="00E548A9">
      <w:pPr>
        <w:pStyle w:val="Nagwek1"/>
        <w:numPr>
          <w:ilvl w:val="0"/>
          <w:numId w:val="14"/>
        </w:numPr>
        <w:ind w:left="709" w:hanging="425"/>
      </w:pPr>
      <w:bookmarkStart w:id="0" w:name="_Toc133481725"/>
      <w:bookmarkStart w:id="1" w:name="_Toc133486958"/>
      <w:bookmarkStart w:id="2" w:name="_Toc196827647"/>
      <w:r w:rsidRPr="00320CCC">
        <w:t>Wstęp</w:t>
      </w:r>
      <w:bookmarkEnd w:id="0"/>
      <w:bookmarkEnd w:id="1"/>
      <w:bookmarkEnd w:id="2"/>
    </w:p>
    <w:p w14:paraId="6B31009C" w14:textId="77777777" w:rsidR="00BE0FA3" w:rsidRPr="00BE0FA3" w:rsidRDefault="00BE0FA3" w:rsidP="00F56A44">
      <w:pPr>
        <w:pStyle w:val="Spistreci2"/>
      </w:pPr>
    </w:p>
    <w:p w14:paraId="49A2869E" w14:textId="58E45958" w:rsidR="00641B52" w:rsidRPr="00320CCC" w:rsidRDefault="00320CCC" w:rsidP="003D786C">
      <w:pPr>
        <w:pStyle w:val="Nagwek2"/>
        <w:numPr>
          <w:ilvl w:val="0"/>
          <w:numId w:val="0"/>
        </w:numPr>
        <w:ind w:left="360"/>
      </w:pPr>
      <w:bookmarkStart w:id="3" w:name="_Toc133481726"/>
      <w:bookmarkStart w:id="4" w:name="_Toc133486959"/>
      <w:bookmarkStart w:id="5" w:name="_Toc196827648"/>
      <w:r>
        <w:t>1.1</w:t>
      </w:r>
      <w:r w:rsidR="00F56A44">
        <w:t>.</w:t>
      </w:r>
      <w:r>
        <w:t xml:space="preserve"> </w:t>
      </w:r>
      <w:r w:rsidR="00641B52" w:rsidRPr="00320CCC">
        <w:t>Cel przygotowania Analizy</w:t>
      </w:r>
      <w:bookmarkEnd w:id="3"/>
      <w:bookmarkEnd w:id="4"/>
      <w:bookmarkEnd w:id="5"/>
    </w:p>
    <w:p w14:paraId="13CB9CD6" w14:textId="77777777" w:rsidR="0058390D" w:rsidRPr="00562712" w:rsidRDefault="0058390D" w:rsidP="00BE0FA3">
      <w:pPr>
        <w:pStyle w:val="Nagwek2"/>
        <w:numPr>
          <w:ilvl w:val="0"/>
          <w:numId w:val="0"/>
        </w:numPr>
        <w:ind w:left="720"/>
      </w:pPr>
    </w:p>
    <w:p w14:paraId="1DCD09B0" w14:textId="370334E5" w:rsidR="00641B52" w:rsidRDefault="00641B52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1B52">
        <w:rPr>
          <w:rFonts w:ascii="Times New Roman" w:hAnsi="Times New Roman"/>
          <w:sz w:val="24"/>
          <w:szCs w:val="24"/>
        </w:rPr>
        <w:t xml:space="preserve">Niniejszy dokument stanowi </w:t>
      </w:r>
      <w:r>
        <w:rPr>
          <w:rFonts w:ascii="Times New Roman" w:hAnsi="Times New Roman"/>
          <w:sz w:val="24"/>
          <w:szCs w:val="24"/>
        </w:rPr>
        <w:t xml:space="preserve">roczną analizę stanu gospodarki odpadami komunalnymi </w:t>
      </w:r>
      <w:r w:rsidR="006E0737">
        <w:rPr>
          <w:rFonts w:ascii="Times New Roman" w:hAnsi="Times New Roman"/>
          <w:sz w:val="24"/>
          <w:szCs w:val="24"/>
        </w:rPr>
        <w:t xml:space="preserve">               </w:t>
      </w:r>
      <w:r>
        <w:rPr>
          <w:rFonts w:ascii="Times New Roman" w:hAnsi="Times New Roman"/>
          <w:sz w:val="24"/>
          <w:szCs w:val="24"/>
        </w:rPr>
        <w:t>na terenie gminy Barwice</w:t>
      </w:r>
      <w:r w:rsidR="009051AD">
        <w:rPr>
          <w:rFonts w:ascii="Times New Roman" w:hAnsi="Times New Roman"/>
          <w:sz w:val="24"/>
          <w:szCs w:val="24"/>
        </w:rPr>
        <w:t xml:space="preserve"> za 202</w:t>
      </w:r>
      <w:r w:rsidR="00E74113">
        <w:rPr>
          <w:rFonts w:ascii="Times New Roman" w:hAnsi="Times New Roman"/>
          <w:sz w:val="24"/>
          <w:szCs w:val="24"/>
        </w:rPr>
        <w:t>5</w:t>
      </w:r>
      <w:r w:rsidR="009051AD">
        <w:rPr>
          <w:rFonts w:ascii="Times New Roman" w:hAnsi="Times New Roman"/>
          <w:sz w:val="24"/>
          <w:szCs w:val="24"/>
        </w:rPr>
        <w:t xml:space="preserve"> r.</w:t>
      </w:r>
      <w:r>
        <w:rPr>
          <w:rFonts w:ascii="Times New Roman" w:hAnsi="Times New Roman"/>
          <w:sz w:val="24"/>
          <w:szCs w:val="24"/>
        </w:rPr>
        <w:t xml:space="preserve">, sporządzoną w celu weryfikacji możliwości technicznych i organizacyjnych gminy w zakresie gospodarowania odpadami komunalnymi. </w:t>
      </w:r>
    </w:p>
    <w:p w14:paraId="2BE45DF3" w14:textId="77777777" w:rsidR="009051AD" w:rsidRDefault="009051AD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</w:p>
    <w:p w14:paraId="4E2B9D9D" w14:textId="4B446181" w:rsidR="009051AD" w:rsidRPr="00320CCC" w:rsidRDefault="00320CCC" w:rsidP="003D786C">
      <w:pPr>
        <w:pStyle w:val="Nagwek2"/>
        <w:numPr>
          <w:ilvl w:val="0"/>
          <w:numId w:val="0"/>
        </w:numPr>
        <w:ind w:left="720" w:hanging="360"/>
      </w:pPr>
      <w:bookmarkStart w:id="6" w:name="_Toc133481727"/>
      <w:bookmarkStart w:id="7" w:name="_Toc133486960"/>
      <w:bookmarkStart w:id="8" w:name="_Toc196827649"/>
      <w:bookmarkStart w:id="9" w:name="_Hlk133475675"/>
      <w:r>
        <w:t>1.2</w:t>
      </w:r>
      <w:r w:rsidR="00F56A44">
        <w:t>.</w:t>
      </w:r>
      <w:r>
        <w:t xml:space="preserve"> </w:t>
      </w:r>
      <w:r w:rsidR="009051AD" w:rsidRPr="00320CCC">
        <w:t>Podstawa praw</w:t>
      </w:r>
      <w:r w:rsidR="00CF4028" w:rsidRPr="00320CCC">
        <w:t>na</w:t>
      </w:r>
      <w:r w:rsidR="009051AD" w:rsidRPr="00320CCC">
        <w:t xml:space="preserve"> sporządzenia Analizy</w:t>
      </w:r>
      <w:bookmarkEnd w:id="6"/>
      <w:bookmarkEnd w:id="7"/>
      <w:bookmarkEnd w:id="8"/>
    </w:p>
    <w:p w14:paraId="360D3606" w14:textId="77777777" w:rsidR="0058390D" w:rsidRDefault="0058390D" w:rsidP="00BE0FA3">
      <w:pPr>
        <w:pStyle w:val="Nagwek2"/>
        <w:numPr>
          <w:ilvl w:val="0"/>
          <w:numId w:val="0"/>
        </w:numPr>
        <w:ind w:left="360"/>
      </w:pPr>
    </w:p>
    <w:bookmarkEnd w:id="9"/>
    <w:p w14:paraId="6E635D6B" w14:textId="6CBFCCA2" w:rsidR="00A3703D" w:rsidRDefault="004D6AEB" w:rsidP="00023C1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Analizę sporządzono na podstawie art. 3 ust. </w:t>
      </w:r>
      <w:r w:rsidRPr="00641B52">
        <w:rPr>
          <w:rFonts w:ascii="Times New Roman" w:hAnsi="Times New Roman"/>
          <w:sz w:val="24"/>
          <w:szCs w:val="24"/>
        </w:rPr>
        <w:t xml:space="preserve">2 pkt. 10 oraz art. 9tb ust. 1 ustawy z dnia 13 września 1996 r. </w:t>
      </w:r>
      <w:bookmarkStart w:id="10" w:name="_Hlk227755698"/>
      <w:r w:rsidRPr="004D6AEB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 w:rsidRPr="00641B52">
        <w:rPr>
          <w:rFonts w:ascii="Times New Roman" w:hAnsi="Times New Roman"/>
          <w:sz w:val="24"/>
          <w:szCs w:val="24"/>
        </w:rPr>
        <w:t xml:space="preserve"> (t.</w:t>
      </w:r>
      <w:r w:rsidR="0058390D">
        <w:rPr>
          <w:rFonts w:ascii="Times New Roman" w:hAnsi="Times New Roman"/>
          <w:sz w:val="24"/>
          <w:szCs w:val="24"/>
        </w:rPr>
        <w:t xml:space="preserve"> </w:t>
      </w:r>
      <w:r w:rsidRPr="00641B52">
        <w:rPr>
          <w:rFonts w:ascii="Times New Roman" w:hAnsi="Times New Roman"/>
          <w:sz w:val="24"/>
          <w:szCs w:val="24"/>
        </w:rPr>
        <w:t xml:space="preserve">j. </w:t>
      </w:r>
      <w:r w:rsidRPr="00641B52">
        <w:rPr>
          <w:rFonts w:ascii="Times New Roman" w:hAnsi="Times New Roman"/>
          <w:bCs/>
          <w:sz w:val="24"/>
          <w:szCs w:val="24"/>
        </w:rPr>
        <w:t>Dz.U. z 202</w:t>
      </w:r>
      <w:r w:rsidR="00435489">
        <w:rPr>
          <w:rFonts w:ascii="Times New Roman" w:hAnsi="Times New Roman"/>
          <w:bCs/>
          <w:sz w:val="24"/>
          <w:szCs w:val="24"/>
        </w:rPr>
        <w:t>5</w:t>
      </w:r>
      <w:r w:rsidRPr="00641B52">
        <w:rPr>
          <w:rFonts w:ascii="Times New Roman" w:hAnsi="Times New Roman"/>
          <w:bCs/>
          <w:sz w:val="24"/>
          <w:szCs w:val="24"/>
        </w:rPr>
        <w:t xml:space="preserve"> r. poz. </w:t>
      </w:r>
      <w:r w:rsidR="00435489">
        <w:rPr>
          <w:rFonts w:ascii="Times New Roman" w:hAnsi="Times New Roman"/>
          <w:bCs/>
          <w:sz w:val="24"/>
          <w:szCs w:val="24"/>
        </w:rPr>
        <w:t>733</w:t>
      </w:r>
      <w:r w:rsidRPr="00641B52">
        <w:rPr>
          <w:rFonts w:ascii="Times New Roman" w:hAnsi="Times New Roman"/>
          <w:sz w:val="24"/>
          <w:szCs w:val="24"/>
        </w:rPr>
        <w:t xml:space="preserve">). </w:t>
      </w:r>
      <w:bookmarkEnd w:id="10"/>
      <w:r>
        <w:rPr>
          <w:rFonts w:ascii="Times New Roman" w:hAnsi="Times New Roman"/>
          <w:sz w:val="24"/>
          <w:szCs w:val="24"/>
        </w:rPr>
        <w:t>Analizę należy sporządzić do 30 kwietnia każdego roku za rok poprzedni, zawierając w</w:t>
      </w:r>
      <w:r w:rsidR="00340DC1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niej dane ze sprawozdań złożonych przez podmioty odbierające odpady komunalne od właścicieli nieruchomości, </w:t>
      </w:r>
      <w:r w:rsidR="00DC340C">
        <w:rPr>
          <w:rFonts w:ascii="Times New Roman" w:hAnsi="Times New Roman"/>
          <w:sz w:val="24"/>
          <w:szCs w:val="24"/>
        </w:rPr>
        <w:t xml:space="preserve">podmioty prowadzące </w:t>
      </w:r>
      <w:r w:rsidR="00A3703D">
        <w:rPr>
          <w:rFonts w:ascii="Times New Roman" w:hAnsi="Times New Roman"/>
          <w:sz w:val="24"/>
          <w:szCs w:val="24"/>
        </w:rPr>
        <w:t xml:space="preserve">punkty selektywnego zbierania odpadów komunalnych, </w:t>
      </w:r>
      <w:r>
        <w:rPr>
          <w:rFonts w:ascii="Times New Roman" w:hAnsi="Times New Roman"/>
          <w:sz w:val="24"/>
          <w:szCs w:val="24"/>
        </w:rPr>
        <w:t xml:space="preserve">podmioty zbierające odpady komunalne, a także </w:t>
      </w:r>
      <w:r w:rsidR="00A3703D">
        <w:rPr>
          <w:rFonts w:ascii="Times New Roman" w:hAnsi="Times New Roman"/>
          <w:sz w:val="24"/>
          <w:szCs w:val="24"/>
        </w:rPr>
        <w:t xml:space="preserve">dane </w:t>
      </w:r>
      <w:r w:rsidR="00023C11">
        <w:rPr>
          <w:rFonts w:ascii="Times New Roman" w:hAnsi="Times New Roman"/>
          <w:sz w:val="24"/>
          <w:szCs w:val="24"/>
        </w:rPr>
        <w:t>przekazane przez prowadzących instalacje komunalne oraz na podstawie rocznego sprawozdania z realizacji zadań z zakresu gospodarowania odpadami komunalnymi oraz innych dostępnych danych o</w:t>
      </w:r>
      <w:r w:rsidR="00FF1BED">
        <w:rPr>
          <w:rFonts w:ascii="Times New Roman" w:hAnsi="Times New Roman"/>
          <w:sz w:val="24"/>
          <w:szCs w:val="24"/>
        </w:rPr>
        <w:t> </w:t>
      </w:r>
      <w:r w:rsidR="00023C11">
        <w:rPr>
          <w:rFonts w:ascii="Times New Roman" w:hAnsi="Times New Roman"/>
          <w:sz w:val="24"/>
          <w:szCs w:val="24"/>
        </w:rPr>
        <w:t>czynnikach wpływających na koszty systemu gospodarowania odpadami komunalnymi.</w:t>
      </w:r>
    </w:p>
    <w:p w14:paraId="4610033C" w14:textId="77777777" w:rsidR="00340DC1" w:rsidRDefault="00A3703D" w:rsidP="0058390D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Analiza obejmuje w szczególności: </w:t>
      </w:r>
    </w:p>
    <w:p w14:paraId="5DEC516F" w14:textId="50F4E26C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  <w:lang w:eastAsia="pl-PL"/>
        </w:rPr>
      </w:pPr>
      <w:bookmarkStart w:id="11" w:name="_Hlk133305900"/>
      <w:r w:rsidRPr="00340DC1">
        <w:rPr>
          <w:rFonts w:ascii="Times New Roman" w:hAnsi="Times New Roman"/>
          <w:sz w:val="24"/>
          <w:szCs w:val="24"/>
          <w:lang w:eastAsia="pl-PL"/>
        </w:rPr>
        <w:t>możliwości przetwarzania niesegregowanych (zmieszanych) odpadów komunalnych, bioodpadów stanowiących odpady komunalne oraz przeznaczonych do składowania pozostałości z sortowania odpadów komunalnych i pozostałości z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</w:t>
      </w:r>
      <w:bookmarkEnd w:id="11"/>
      <w:r w:rsidRPr="00340DC1">
        <w:rPr>
          <w:rFonts w:ascii="Times New Roman" w:hAnsi="Times New Roman"/>
          <w:sz w:val="24"/>
          <w:szCs w:val="24"/>
          <w:lang w:eastAsia="pl-PL"/>
        </w:rPr>
        <w:t xml:space="preserve">; </w:t>
      </w:r>
    </w:p>
    <w:p w14:paraId="7E863404" w14:textId="0E4A6B93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potrzeby inwestycyjne związane z gospodarowaniem odpadami komunalnymi;</w:t>
      </w:r>
    </w:p>
    <w:p w14:paraId="2AB7D167" w14:textId="46422E56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koszty poniesione w związku z odbieraniem, odzyskiem, recyklingiem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unieszkodliwianiem odpadów komunalnych w podziale na wpływy, wydatki i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nadwyżki z opłat za gospodarowanie odpadami komunalnymi;</w:t>
      </w:r>
    </w:p>
    <w:p w14:paraId="5618508B" w14:textId="01FB017A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liczbę mieszkańców;</w:t>
      </w:r>
    </w:p>
    <w:p w14:paraId="34AC5FC2" w14:textId="3BD0B1F0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 xml:space="preserve">liczbę właścicieli nieruchomości, którzy nie zawarli umowy, o której mowa </w:t>
      </w:r>
      <w:r w:rsidR="00E74113">
        <w:rPr>
          <w:rFonts w:ascii="Times New Roman" w:hAnsi="Times New Roman"/>
          <w:sz w:val="24"/>
          <w:szCs w:val="24"/>
          <w:lang w:eastAsia="pl-PL"/>
        </w:rPr>
        <w:t xml:space="preserve">                                   </w:t>
      </w:r>
      <w:r w:rsidRPr="00340DC1">
        <w:rPr>
          <w:rFonts w:ascii="Times New Roman" w:hAnsi="Times New Roman"/>
          <w:sz w:val="24"/>
          <w:szCs w:val="24"/>
          <w:lang w:eastAsia="pl-PL"/>
        </w:rPr>
        <w:t>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1, w których</w:t>
      </w:r>
      <w:r w:rsidR="00DB6E04">
        <w:rPr>
          <w:rFonts w:ascii="Times New Roman" w:hAnsi="Times New Roman"/>
          <w:sz w:val="24"/>
          <w:szCs w:val="24"/>
          <w:lang w:eastAsia="pl-PL"/>
        </w:rPr>
        <w:t xml:space="preserve"> imieniu</w:t>
      </w:r>
      <w:r w:rsidRPr="00340DC1">
        <w:rPr>
          <w:rFonts w:ascii="Times New Roman" w:hAnsi="Times New Roman"/>
          <w:sz w:val="24"/>
          <w:szCs w:val="24"/>
          <w:lang w:eastAsia="pl-PL"/>
        </w:rPr>
        <w:t xml:space="preserve"> gmina powinna podjąć działania, o których mowa w</w:t>
      </w:r>
      <w:r w:rsidRPr="00340DC1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0DC1">
        <w:rPr>
          <w:rFonts w:ascii="Times New Roman" w:hAnsi="Times New Roman"/>
          <w:sz w:val="24"/>
          <w:szCs w:val="24"/>
          <w:lang w:eastAsia="pl-PL"/>
        </w:rPr>
        <w:t>art. 6 ust. 6–12;</w:t>
      </w:r>
    </w:p>
    <w:p w14:paraId="2D8DEDDD" w14:textId="2CC78C78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2" w:name="_Hlk133315262"/>
      <w:r w:rsidRPr="00340DC1">
        <w:rPr>
          <w:rFonts w:ascii="Times New Roman" w:hAnsi="Times New Roman"/>
          <w:sz w:val="24"/>
          <w:szCs w:val="24"/>
          <w:lang w:eastAsia="pl-PL"/>
        </w:rPr>
        <w:t>ilość odpadów komunalnych wytwarzanych na terenie gminy</w:t>
      </w:r>
      <w:bookmarkEnd w:id="12"/>
      <w:r w:rsidRPr="00340DC1">
        <w:rPr>
          <w:rFonts w:ascii="Times New Roman" w:hAnsi="Times New Roman"/>
          <w:sz w:val="24"/>
          <w:szCs w:val="24"/>
          <w:lang w:eastAsia="pl-PL"/>
        </w:rPr>
        <w:t>;</w:t>
      </w:r>
    </w:p>
    <w:p w14:paraId="294834FA" w14:textId="1BC5D0ED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3" w:name="_Hlk133322345"/>
      <w:r w:rsidRPr="00340DC1">
        <w:rPr>
          <w:rFonts w:ascii="Times New Roman" w:hAnsi="Times New Roman"/>
          <w:sz w:val="24"/>
          <w:szCs w:val="24"/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</w:t>
      </w:r>
      <w:r w:rsidR="00340DC1">
        <w:rPr>
          <w:rFonts w:ascii="Times New Roman" w:hAnsi="Times New Roman"/>
          <w:sz w:val="24"/>
          <w:szCs w:val="24"/>
          <w:lang w:eastAsia="pl-PL"/>
        </w:rPr>
        <w:t> </w:t>
      </w:r>
      <w:r w:rsidRPr="00340DC1">
        <w:rPr>
          <w:rFonts w:ascii="Times New Roman" w:hAnsi="Times New Roman"/>
          <w:sz w:val="24"/>
          <w:szCs w:val="24"/>
          <w:lang w:eastAsia="pl-PL"/>
        </w:rPr>
        <w:t>procesu mechaniczno-biologicznego przetwarzania niesegregowanych (zmieszanych) odpadów komunalnych;</w:t>
      </w:r>
    </w:p>
    <w:bookmarkEnd w:id="13"/>
    <w:p w14:paraId="75262E4F" w14:textId="425D84E6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  <w:lang w:eastAsia="pl-PL"/>
        </w:rPr>
        <w:t>uzyskane poziomy przygotowania do ponownego użycia i recyklingu odpadów komunalnych;</w:t>
      </w:r>
    </w:p>
    <w:p w14:paraId="1F7C1095" w14:textId="4AB4DAEF" w:rsidR="00A3703D" w:rsidRPr="00340DC1" w:rsidRDefault="00A3703D">
      <w:pPr>
        <w:pStyle w:val="Akapitzlist"/>
        <w:numPr>
          <w:ilvl w:val="0"/>
          <w:numId w:val="4"/>
        </w:numPr>
        <w:spacing w:after="0"/>
        <w:jc w:val="both"/>
        <w:rPr>
          <w:rFonts w:ascii="Times New Roman" w:eastAsiaTheme="minorHAnsi" w:hAnsi="Times New Roman"/>
          <w:sz w:val="24"/>
          <w:szCs w:val="24"/>
        </w:rPr>
      </w:pPr>
      <w:bookmarkStart w:id="14" w:name="_Hlk133401616"/>
      <w:r w:rsidRPr="00340DC1">
        <w:rPr>
          <w:rFonts w:ascii="Times New Roman" w:hAnsi="Times New Roman"/>
          <w:sz w:val="24"/>
          <w:szCs w:val="24"/>
          <w:lang w:eastAsia="pl-PL"/>
        </w:rPr>
        <w:t>masę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14"/>
      <w:r w:rsidRPr="00340DC1">
        <w:rPr>
          <w:rFonts w:ascii="Times New Roman" w:hAnsi="Times New Roman"/>
          <w:sz w:val="24"/>
          <w:szCs w:val="24"/>
          <w:lang w:eastAsia="pl-PL"/>
        </w:rPr>
        <w:t xml:space="preserve">. </w:t>
      </w:r>
    </w:p>
    <w:p w14:paraId="6909BFC0" w14:textId="77777777" w:rsidR="00A3703D" w:rsidRDefault="00A3703D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E25D430" w14:textId="37FBC2E5" w:rsidR="0090144A" w:rsidRPr="00723BE4" w:rsidRDefault="00050D0F" w:rsidP="00723BE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Gospodarkę odpadami komunalnymi na terenie gminy Barwice w 202</w:t>
      </w:r>
      <w:r w:rsidR="00E74113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 regulowały następujące akty prawne:</w:t>
      </w:r>
    </w:p>
    <w:p w14:paraId="4EC9302E" w14:textId="45832143" w:rsidR="00F047FA" w:rsidRDefault="009D13C8" w:rsidP="00340DC1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F047FA" w:rsidRPr="00F047FA">
        <w:rPr>
          <w:rFonts w:ascii="Times New Roman" w:hAnsi="Times New Roman"/>
          <w:sz w:val="24"/>
          <w:szCs w:val="24"/>
        </w:rPr>
        <w:t>Uchwała Nr XXVI/140/16 Rady Miejskiej w Barwicach z dnia 29 grudnia 2016 r. w</w:t>
      </w:r>
      <w:r w:rsidR="00F047FA">
        <w:rPr>
          <w:rFonts w:ascii="Times New Roman" w:hAnsi="Times New Roman"/>
          <w:sz w:val="24"/>
          <w:szCs w:val="24"/>
        </w:rPr>
        <w:t> </w:t>
      </w:r>
      <w:r w:rsidR="00F047FA" w:rsidRPr="00F047FA">
        <w:rPr>
          <w:rFonts w:ascii="Times New Roman" w:hAnsi="Times New Roman"/>
          <w:sz w:val="24"/>
          <w:szCs w:val="24"/>
        </w:rPr>
        <w:t>sprawie zmiany uchwały nr XXI/110/16 Rady Miejskiej w Barwicach z dnia 30 czerwca 2016 roku w sprawie określenia szczegółowego sposobu i zakresu świadczenia usług w zakresie odbierania odpadów komunalnych od właścicieli nieruchomości i zagospodarowania tych odpadów,</w:t>
      </w:r>
    </w:p>
    <w:p w14:paraId="4E89BF6C" w14:textId="12B96681" w:rsidR="0090144A" w:rsidRDefault="00F047F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9D13C8">
        <w:rPr>
          <w:rFonts w:ascii="Times New Roman" w:hAnsi="Times New Roman"/>
          <w:sz w:val="24"/>
          <w:szCs w:val="24"/>
        </w:rPr>
        <w:t>Uchwała Nr XXXVII/210/17 Rady Miejskiej w Barwicach z dnia 20 grudnia 2017 r</w:t>
      </w:r>
      <w:r w:rsidR="008411AB">
        <w:rPr>
          <w:rFonts w:ascii="Times New Roman" w:hAnsi="Times New Roman"/>
          <w:sz w:val="24"/>
          <w:szCs w:val="24"/>
        </w:rPr>
        <w:t>.</w:t>
      </w:r>
      <w:r w:rsidR="009D13C8">
        <w:rPr>
          <w:rFonts w:ascii="Times New Roman" w:hAnsi="Times New Roman"/>
          <w:sz w:val="24"/>
          <w:szCs w:val="24"/>
        </w:rPr>
        <w:t xml:space="preserve"> w</w:t>
      </w:r>
      <w:r w:rsidR="005928EF">
        <w:rPr>
          <w:rFonts w:ascii="Times New Roman" w:hAnsi="Times New Roman"/>
          <w:sz w:val="24"/>
          <w:szCs w:val="24"/>
        </w:rPr>
        <w:t> </w:t>
      </w:r>
      <w:r w:rsidR="009D13C8">
        <w:rPr>
          <w:rFonts w:ascii="Times New Roman" w:hAnsi="Times New Roman"/>
          <w:sz w:val="24"/>
          <w:szCs w:val="24"/>
        </w:rPr>
        <w:t xml:space="preserve">sprawie </w:t>
      </w:r>
      <w:r w:rsidR="009D13C8" w:rsidRPr="0090144A">
        <w:rPr>
          <w:rFonts w:ascii="Times New Roman" w:hAnsi="Times New Roman"/>
          <w:i/>
          <w:iCs/>
          <w:sz w:val="24"/>
          <w:szCs w:val="24"/>
        </w:rPr>
        <w:t>określenia terminu, częstotliwości i trybu uiszczania opłaty za gospodarowanie odpadami komunalnymi,</w:t>
      </w:r>
    </w:p>
    <w:p w14:paraId="44E769DF" w14:textId="22D160CD" w:rsidR="004F3999" w:rsidRDefault="004F3999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Uchwała Nr XLVII/264/2018 Rady Miejskiej w Barwicach z dnia 26 września 2018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 sprawie </w:t>
      </w:r>
      <w:r w:rsidRPr="004F3999">
        <w:rPr>
          <w:rFonts w:ascii="Times New Roman" w:hAnsi="Times New Roman"/>
          <w:i/>
          <w:iCs/>
          <w:sz w:val="24"/>
          <w:szCs w:val="24"/>
        </w:rPr>
        <w:t>powierzenia spółce Międzygminne Przedsiębiorstwo Gospodarki Odpadami spółka z ograniczoną odpowiedzialnością z siedzibą w Wardyniu Górnym zadań własnych Gminy w</w:t>
      </w:r>
      <w:r w:rsidR="005928EF">
        <w:rPr>
          <w:rFonts w:ascii="Times New Roman" w:hAnsi="Times New Roman"/>
          <w:i/>
          <w:iCs/>
          <w:sz w:val="24"/>
          <w:szCs w:val="24"/>
        </w:rPr>
        <w:t> </w:t>
      </w:r>
      <w:r w:rsidRPr="004F3999">
        <w:rPr>
          <w:rFonts w:ascii="Times New Roman" w:hAnsi="Times New Roman"/>
          <w:i/>
          <w:iCs/>
          <w:sz w:val="24"/>
          <w:szCs w:val="24"/>
        </w:rPr>
        <w:t>zakresie gospodarki odpadami komunalnymi oraz wyrażania zgody na zawarcie przez Gminę Barwice umowy wykonawczej,</w:t>
      </w:r>
    </w:p>
    <w:p w14:paraId="1431C3A9" w14:textId="608D6B7E" w:rsidR="00F047FA" w:rsidRDefault="00F047FA" w:rsidP="00F047FA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F047FA">
        <w:rPr>
          <w:rFonts w:ascii="Times New Roman" w:hAnsi="Times New Roman"/>
          <w:sz w:val="24"/>
          <w:szCs w:val="24"/>
        </w:rPr>
        <w:t>- Uchwała Nr XIII/105/2019 Rady Miejskiej w Barwicach z dnia 22 listopada 2019 r. w</w:t>
      </w:r>
      <w:r>
        <w:rPr>
          <w:rFonts w:ascii="Times New Roman" w:hAnsi="Times New Roman"/>
          <w:sz w:val="24"/>
          <w:szCs w:val="24"/>
        </w:rPr>
        <w:t> </w:t>
      </w:r>
      <w:r w:rsidRPr="00F047FA">
        <w:rPr>
          <w:rFonts w:ascii="Times New Roman" w:hAnsi="Times New Roman"/>
          <w:sz w:val="24"/>
          <w:szCs w:val="24"/>
        </w:rPr>
        <w:t>sprawie</w:t>
      </w:r>
      <w:r w:rsidRPr="00F047FA">
        <w:rPr>
          <w:rFonts w:ascii="Times New Roman" w:hAnsi="Times New Roman"/>
          <w:i/>
          <w:iCs/>
          <w:sz w:val="24"/>
          <w:szCs w:val="24"/>
        </w:rPr>
        <w:t xml:space="preserve"> zmiany uchwały nr XXI/110/16 Rady Miejskiej w Barwicach z dnia 30 czerwca 2016 roku w sprawie określenia szczegółowego sposobu i zakresu świadczenia usług w zakresie odbierania odpadów komunalnych od właścicieli nieruchomości i zagospodarowania tych odpadów,</w:t>
      </w:r>
    </w:p>
    <w:p w14:paraId="5E8A6B46" w14:textId="6EECDB55" w:rsidR="00C369DA" w:rsidRDefault="00C369DA" w:rsidP="00340DC1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Uchwała Nr </w:t>
      </w:r>
      <w:r w:rsidR="002B71E8">
        <w:rPr>
          <w:rFonts w:ascii="Times New Roman" w:hAnsi="Times New Roman"/>
          <w:sz w:val="24"/>
          <w:szCs w:val="24"/>
        </w:rPr>
        <w:t>LIV</w:t>
      </w:r>
      <w:r>
        <w:rPr>
          <w:rFonts w:ascii="Times New Roman" w:hAnsi="Times New Roman"/>
          <w:sz w:val="24"/>
          <w:szCs w:val="24"/>
        </w:rPr>
        <w:t>/</w:t>
      </w:r>
      <w:r w:rsidR="002B71E8">
        <w:rPr>
          <w:rFonts w:ascii="Times New Roman" w:hAnsi="Times New Roman"/>
          <w:sz w:val="24"/>
          <w:szCs w:val="24"/>
        </w:rPr>
        <w:t>454</w:t>
      </w:r>
      <w:r>
        <w:rPr>
          <w:rFonts w:ascii="Times New Roman" w:hAnsi="Times New Roman"/>
          <w:sz w:val="24"/>
          <w:szCs w:val="24"/>
        </w:rPr>
        <w:t>/202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Rady Miejskiej w Barwicach z dnia </w:t>
      </w:r>
      <w:r w:rsidR="002B71E8">
        <w:rPr>
          <w:rFonts w:ascii="Times New Roman" w:hAnsi="Times New Roman"/>
          <w:sz w:val="24"/>
          <w:szCs w:val="24"/>
        </w:rPr>
        <w:t>30</w:t>
      </w:r>
      <w:r>
        <w:rPr>
          <w:rFonts w:ascii="Times New Roman" w:hAnsi="Times New Roman"/>
          <w:sz w:val="24"/>
          <w:szCs w:val="24"/>
        </w:rPr>
        <w:t xml:space="preserve"> </w:t>
      </w:r>
      <w:r w:rsidR="002B71E8">
        <w:rPr>
          <w:rFonts w:ascii="Times New Roman" w:hAnsi="Times New Roman"/>
          <w:sz w:val="24"/>
          <w:szCs w:val="24"/>
        </w:rPr>
        <w:t>stycznia</w:t>
      </w:r>
      <w:r>
        <w:rPr>
          <w:rFonts w:ascii="Times New Roman" w:hAnsi="Times New Roman"/>
          <w:sz w:val="24"/>
          <w:szCs w:val="24"/>
        </w:rPr>
        <w:t xml:space="preserve"> 202</w:t>
      </w:r>
      <w:r w:rsidR="002B71E8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r</w:t>
      </w:r>
      <w:r w:rsidR="008411A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w</w:t>
      </w:r>
      <w:r w:rsidR="008411AB"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sprawie </w:t>
      </w:r>
      <w:r w:rsidRPr="00C369DA">
        <w:rPr>
          <w:rFonts w:ascii="Times New Roman" w:hAnsi="Times New Roman"/>
          <w:i/>
          <w:iCs/>
          <w:sz w:val="24"/>
          <w:szCs w:val="24"/>
        </w:rPr>
        <w:t>wyboru metody ustalenia opłaty oraz stawki tej opłaty za gospodarowanie odpadami komunalnymi</w:t>
      </w:r>
      <w:r w:rsidR="00D532BA">
        <w:rPr>
          <w:rFonts w:ascii="Times New Roman" w:hAnsi="Times New Roman"/>
          <w:i/>
          <w:iCs/>
          <w:sz w:val="24"/>
          <w:szCs w:val="24"/>
        </w:rPr>
        <w:t>,</w:t>
      </w:r>
    </w:p>
    <w:p w14:paraId="73D487C4" w14:textId="5580227C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Uchwała nr LXVII/556/2024 Rady Miejskiej w Barwicach z dnia 15 stycznia 2024 r. w</w:t>
      </w:r>
      <w:r w:rsidR="005928EF">
        <w:rPr>
          <w:rFonts w:ascii="Times New Roman" w:hAnsi="Times New Roman" w:cs="Times New Roman"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i/>
          <w:iCs/>
          <w:kern w:val="2"/>
          <w:sz w:val="24"/>
          <w:szCs w:val="24"/>
        </w:rPr>
        <w:t xml:space="preserve"> uchwalenia Regulaminu utrzymania czystości i porządku na terenie gminy Barwice (§ 15 informacje nt. PSZOK)</w:t>
      </w:r>
      <w:r>
        <w:rPr>
          <w:rFonts w:ascii="Times New Roman" w:hAnsi="Times New Roman" w:cs="Times New Roman"/>
          <w:i/>
          <w:iCs/>
          <w:kern w:val="2"/>
          <w:sz w:val="24"/>
          <w:szCs w:val="24"/>
        </w:rPr>
        <w:t>,</w:t>
      </w:r>
    </w:p>
    <w:p w14:paraId="56E1A0FE" w14:textId="7C7F4DD2" w:rsidR="00D532BA" w:rsidRP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Uchwała </w:t>
      </w:r>
      <w:r w:rsidR="00B34D81">
        <w:rPr>
          <w:rFonts w:ascii="Times New Roman" w:hAnsi="Times New Roman" w:cs="Times New Roman"/>
          <w:kern w:val="2"/>
          <w:sz w:val="24"/>
          <w:szCs w:val="24"/>
        </w:rPr>
        <w:t>N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r V/19/2024 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Rady Miejskiej w Barwicach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z dnia 27 czerwca 2024 r. 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w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 xml:space="preserve"> zwolnienia w części z opłaty za gospodarowanie odpadami komunalnymi właścicieli nieruchomości zabudowanych budynkami mieszkalnymi jednorodzinnymi kompostujących bioodpady stanowiące odpady komunalne w kompostowniku przydomowym</w:t>
      </w:r>
      <w:r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>,</w:t>
      </w:r>
    </w:p>
    <w:p w14:paraId="28EA0D30" w14:textId="386F5F75" w:rsidR="00D532BA" w:rsidRDefault="00D532BA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</w:pPr>
      <w:r>
        <w:rPr>
          <w:rFonts w:ascii="Times New Roman" w:hAnsi="Times New Roman" w:cs="Times New Roman"/>
          <w:kern w:val="2"/>
          <w:sz w:val="24"/>
          <w:szCs w:val="24"/>
        </w:rPr>
        <w:t xml:space="preserve">-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Uchwała </w:t>
      </w:r>
      <w:r w:rsidR="00B34D81">
        <w:rPr>
          <w:rFonts w:ascii="Times New Roman" w:hAnsi="Times New Roman" w:cs="Times New Roman"/>
          <w:kern w:val="2"/>
          <w:sz w:val="24"/>
          <w:szCs w:val="24"/>
        </w:rPr>
        <w:t>N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>r V/20/2024</w:t>
      </w:r>
      <w:r>
        <w:rPr>
          <w:rFonts w:ascii="Times New Roman" w:hAnsi="Times New Roman" w:cs="Times New Roman"/>
          <w:kern w:val="2"/>
          <w:sz w:val="24"/>
          <w:szCs w:val="24"/>
        </w:rPr>
        <w:t xml:space="preserve"> Rady Miejskiej w Barwicach </w:t>
      </w:r>
      <w:r w:rsidRPr="00D532BA">
        <w:rPr>
          <w:rFonts w:ascii="Times New Roman" w:hAnsi="Times New Roman" w:cs="Times New Roman"/>
          <w:kern w:val="2"/>
          <w:sz w:val="24"/>
          <w:szCs w:val="24"/>
        </w:rPr>
        <w:t xml:space="preserve">z dnia 27 czerwca 2024 r. 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w</w:t>
      </w:r>
      <w:r>
        <w:rPr>
          <w:rFonts w:ascii="Times New Roman" w:hAnsi="Times New Roman" w:cs="Times New Roman"/>
          <w:bCs/>
          <w:kern w:val="2"/>
          <w:sz w:val="24"/>
          <w:szCs w:val="24"/>
        </w:rPr>
        <w:t> </w:t>
      </w:r>
      <w:r w:rsidRPr="00D532BA">
        <w:rPr>
          <w:rFonts w:ascii="Times New Roman" w:hAnsi="Times New Roman" w:cs="Times New Roman"/>
          <w:bCs/>
          <w:kern w:val="2"/>
          <w:sz w:val="24"/>
          <w:szCs w:val="24"/>
        </w:rPr>
        <w:t>sprawie</w:t>
      </w:r>
      <w:r w:rsidRPr="00D532B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 xml:space="preserve"> określenia wzoru deklaracji o wysokości opłaty za gospodarowanie odpadami komunalnymi składanej przez właściciela nieruchomości oraz określenia warunków i trybu składania deklaracji za pomocą środków komunikacji elektronicznej</w:t>
      </w:r>
      <w:r w:rsidR="00F047FA"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  <w:t>.</w:t>
      </w:r>
    </w:p>
    <w:p w14:paraId="5908E12E" w14:textId="77777777" w:rsidR="004C73D8" w:rsidRDefault="004C73D8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</w:pPr>
    </w:p>
    <w:p w14:paraId="37B99DD0" w14:textId="77777777" w:rsidR="004C73D8" w:rsidRDefault="004C73D8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</w:pPr>
    </w:p>
    <w:p w14:paraId="7489CD95" w14:textId="77777777" w:rsidR="004C73D8" w:rsidRDefault="004C73D8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</w:pPr>
    </w:p>
    <w:p w14:paraId="2746BBAF" w14:textId="77777777" w:rsidR="004C73D8" w:rsidRDefault="004C73D8" w:rsidP="00D532BA">
      <w:pPr>
        <w:spacing w:line="276" w:lineRule="auto"/>
        <w:ind w:firstLine="567"/>
        <w:contextualSpacing/>
        <w:jc w:val="both"/>
        <w:rPr>
          <w:rFonts w:ascii="Times New Roman" w:hAnsi="Times New Roman" w:cs="Times New Roman"/>
          <w:bCs/>
          <w:i/>
          <w:iCs/>
          <w:kern w:val="2"/>
          <w:sz w:val="24"/>
          <w:szCs w:val="24"/>
        </w:rPr>
      </w:pPr>
    </w:p>
    <w:p w14:paraId="0B04FD5D" w14:textId="39BE4F25" w:rsidR="00641B52" w:rsidRPr="00320CCC" w:rsidRDefault="00B61DEC" w:rsidP="004C73D8">
      <w:pPr>
        <w:pStyle w:val="Nagwek1"/>
        <w:numPr>
          <w:ilvl w:val="0"/>
          <w:numId w:val="12"/>
        </w:numPr>
        <w:ind w:left="709" w:hanging="425"/>
        <w:jc w:val="both"/>
      </w:pPr>
      <w:bookmarkStart w:id="15" w:name="_Toc133481728"/>
      <w:bookmarkStart w:id="16" w:name="_Toc133486961"/>
      <w:bookmarkStart w:id="17" w:name="_Toc196827650"/>
      <w:r w:rsidRPr="00320CCC">
        <w:t>Zarys prowadzonej gospodarki odpadami komunalnymi na terenie gminy Barwice</w:t>
      </w:r>
      <w:bookmarkEnd w:id="15"/>
      <w:bookmarkEnd w:id="16"/>
      <w:bookmarkEnd w:id="17"/>
    </w:p>
    <w:p w14:paraId="1B9ADB5E" w14:textId="77777777" w:rsidR="00CF5A56" w:rsidRDefault="00CF5A56" w:rsidP="00CF5A56">
      <w:pPr>
        <w:pStyle w:val="Akapitzlist"/>
        <w:spacing w:after="0"/>
        <w:ind w:left="709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684FDF34" w14:textId="0055AB95" w:rsidR="00DB6753" w:rsidRDefault="00320CCC">
      <w:pPr>
        <w:pStyle w:val="Nagwek2"/>
        <w:numPr>
          <w:ilvl w:val="1"/>
          <w:numId w:val="12"/>
        </w:numPr>
      </w:pPr>
      <w:bookmarkStart w:id="18" w:name="_Toc133481729"/>
      <w:bookmarkStart w:id="19" w:name="_Toc133486962"/>
      <w:r>
        <w:t xml:space="preserve"> </w:t>
      </w:r>
      <w:bookmarkStart w:id="20" w:name="_Toc196827651"/>
      <w:r w:rsidR="00DB6753" w:rsidRPr="00340DC1">
        <w:t>System gospodarowania odpadami komunalnymi</w:t>
      </w:r>
      <w:bookmarkEnd w:id="18"/>
      <w:bookmarkEnd w:id="19"/>
      <w:bookmarkEnd w:id="20"/>
    </w:p>
    <w:p w14:paraId="52869030" w14:textId="77777777" w:rsidR="007E0908" w:rsidRPr="00340DC1" w:rsidRDefault="007E0908" w:rsidP="003D786C">
      <w:pPr>
        <w:pStyle w:val="Nagwek2"/>
        <w:numPr>
          <w:ilvl w:val="0"/>
          <w:numId w:val="0"/>
        </w:numPr>
        <w:ind w:left="360"/>
        <w:rPr>
          <w:bCs/>
          <w:szCs w:val="24"/>
        </w:rPr>
      </w:pPr>
    </w:p>
    <w:p w14:paraId="3DDD4721" w14:textId="700EEB59" w:rsidR="00B61DEC" w:rsidRDefault="00B61DEC" w:rsidP="00CF5A56">
      <w:pPr>
        <w:pStyle w:val="Akapitzlist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art. 3 ust. 1 pkt 7 ustawy z dnia 14 grudnia 2012 r. </w:t>
      </w:r>
      <w:r w:rsidRPr="0083125D">
        <w:rPr>
          <w:rFonts w:ascii="Times New Roman" w:hAnsi="Times New Roman"/>
          <w:i/>
          <w:iCs/>
          <w:sz w:val="24"/>
          <w:szCs w:val="24"/>
        </w:rPr>
        <w:t>o odpadach</w:t>
      </w:r>
      <w:r w:rsidR="008862FE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E74113">
        <w:rPr>
          <w:rFonts w:ascii="Times New Roman" w:hAnsi="Times New Roman"/>
          <w:sz w:val="24"/>
          <w:szCs w:val="24"/>
        </w:rPr>
        <w:t>t.j</w:t>
      </w:r>
      <w:proofErr w:type="spellEnd"/>
      <w:r w:rsidR="00E74113">
        <w:rPr>
          <w:rFonts w:ascii="Times New Roman" w:hAnsi="Times New Roman"/>
          <w:sz w:val="24"/>
          <w:szCs w:val="24"/>
        </w:rPr>
        <w:t xml:space="preserve">. </w:t>
      </w:r>
      <w:r w:rsidR="008862FE">
        <w:rPr>
          <w:rFonts w:ascii="Times New Roman" w:hAnsi="Times New Roman"/>
          <w:sz w:val="24"/>
          <w:szCs w:val="24"/>
        </w:rPr>
        <w:t>Dz.U. z</w:t>
      </w:r>
      <w:r w:rsidR="00216710">
        <w:rPr>
          <w:rFonts w:ascii="Times New Roman" w:hAnsi="Times New Roman"/>
          <w:sz w:val="24"/>
          <w:szCs w:val="24"/>
        </w:rPr>
        <w:t> </w:t>
      </w:r>
      <w:r w:rsidR="008862FE">
        <w:rPr>
          <w:rFonts w:ascii="Times New Roman" w:hAnsi="Times New Roman"/>
          <w:sz w:val="24"/>
          <w:szCs w:val="24"/>
        </w:rPr>
        <w:t>2023 r. poz. 1587</w:t>
      </w:r>
      <w:r w:rsidR="00215F83">
        <w:rPr>
          <w:rFonts w:ascii="Times New Roman" w:hAnsi="Times New Roman"/>
          <w:sz w:val="24"/>
          <w:szCs w:val="24"/>
        </w:rPr>
        <w:t xml:space="preserve"> z późn. zm.</w:t>
      </w:r>
      <w:r w:rsidR="008862FE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pod pojęciem odpady komunalne </w:t>
      </w:r>
      <w:r w:rsidRPr="00B61DEC">
        <w:rPr>
          <w:rFonts w:ascii="Times New Roman" w:hAnsi="Times New Roman"/>
          <w:sz w:val="24"/>
          <w:szCs w:val="24"/>
        </w:rPr>
        <w:t>rozumie się odpady powstające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gospodarstwach domowych oraz odpady pochodzące od innych wytwórców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odpadów, które ze względu na swój charakter i skład są podobne do odpadów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z gospodarstw domowych, w</w:t>
      </w:r>
      <w:r w:rsidR="008862FE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szczególności niesegregowane (zmieszane)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komunalne i odpady selektywnie zebrane:</w:t>
      </w:r>
    </w:p>
    <w:p w14:paraId="000BDBDE" w14:textId="7476DCF3" w:rsidR="00B61DEC" w:rsidRDefault="00B61DEC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B61DEC">
        <w:rPr>
          <w:rFonts w:ascii="Times New Roman" w:hAnsi="Times New Roman"/>
          <w:sz w:val="24"/>
          <w:szCs w:val="24"/>
        </w:rPr>
        <w:t>z gospodarstw domowych, w tym papier i tektura, szkło, metale, tworzywa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sztuczne, bioodpady, drewno, tekstylia, opakowania, zużyty sprzęt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elektryczny i</w:t>
      </w:r>
      <w:r w:rsidR="00216710">
        <w:rPr>
          <w:rFonts w:ascii="Times New Roman" w:hAnsi="Times New Roman"/>
          <w:sz w:val="24"/>
          <w:szCs w:val="24"/>
        </w:rPr>
        <w:t> </w:t>
      </w:r>
      <w:r w:rsidRPr="00B61DEC">
        <w:rPr>
          <w:rFonts w:ascii="Times New Roman" w:hAnsi="Times New Roman"/>
          <w:sz w:val="24"/>
          <w:szCs w:val="24"/>
        </w:rPr>
        <w:t>elektroniczny, zużyte baterie i akumulatory oraz odpady</w:t>
      </w:r>
      <w:r w:rsidR="009F0207">
        <w:rPr>
          <w:rFonts w:ascii="Times New Roman" w:hAnsi="Times New Roman"/>
          <w:sz w:val="24"/>
          <w:szCs w:val="24"/>
        </w:rPr>
        <w:t xml:space="preserve"> </w:t>
      </w:r>
      <w:r w:rsidRPr="00B61DEC">
        <w:rPr>
          <w:rFonts w:ascii="Times New Roman" w:hAnsi="Times New Roman"/>
          <w:sz w:val="24"/>
          <w:szCs w:val="24"/>
        </w:rPr>
        <w:t>wielkogabarytowe, w tym materace i meble, oraz</w:t>
      </w:r>
    </w:p>
    <w:p w14:paraId="6C6E905E" w14:textId="26DF94E4" w:rsidR="00EB5423" w:rsidRPr="00D532BA" w:rsidRDefault="00B61DEC">
      <w:pPr>
        <w:pStyle w:val="Akapitzlist"/>
        <w:numPr>
          <w:ilvl w:val="0"/>
          <w:numId w:val="5"/>
        </w:numPr>
        <w:spacing w:after="0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340DC1">
        <w:rPr>
          <w:rFonts w:ascii="Times New Roman" w:hAnsi="Times New Roman"/>
          <w:sz w:val="24"/>
          <w:szCs w:val="24"/>
        </w:rPr>
        <w:t>ze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>źródeł innych niż gospodarstwa domowe, jeżeli odpady te są podobne</w:t>
      </w:r>
      <w:r w:rsidR="009F0207" w:rsidRPr="00340DC1">
        <w:rPr>
          <w:rFonts w:ascii="Times New Roman" w:hAnsi="Times New Roman"/>
          <w:sz w:val="24"/>
          <w:szCs w:val="24"/>
        </w:rPr>
        <w:t xml:space="preserve"> </w:t>
      </w:r>
      <w:r w:rsidRPr="00340DC1">
        <w:rPr>
          <w:rFonts w:ascii="Times New Roman" w:hAnsi="Times New Roman"/>
          <w:sz w:val="24"/>
          <w:szCs w:val="24"/>
        </w:rPr>
        <w:t xml:space="preserve">pod względem charakteru i składu do odpadów z gospodarstw </w:t>
      </w:r>
      <w:r w:rsidRPr="00D532BA">
        <w:rPr>
          <w:rFonts w:ascii="Times New Roman" w:hAnsi="Times New Roman"/>
          <w:sz w:val="24"/>
          <w:szCs w:val="24"/>
        </w:rPr>
        <w:t>domowych</w:t>
      </w:r>
      <w:r w:rsidR="00D532BA" w:rsidRPr="00D532BA">
        <w:rPr>
          <w:rFonts w:ascii="Times New Roman" w:hAnsi="Times New Roman"/>
          <w:sz w:val="24"/>
          <w:szCs w:val="24"/>
        </w:rPr>
        <w:t xml:space="preserve"> – przy czym odpady komunalne nie obejmują odpadów z produkcji, rolnictwa, leśnictwa, rybołówstwa, zbiorników bezodpływowych, sieci kanalizacyjnej oraz z oczyszczalni ścieków, w tym osadów ściekowych, pojazdów wycofanych z eksploatacji oraz odpadów budowlanych i rozbiórkowych; niesegregowane (zmieszane) odpady komunalne pozostają niesegregowanymi (zmieszanymi) odpadami komunalnymi, nawet jeżeli zostały poddane przetwarzaniu odpadów, ale przetwarzanie to nie zmieniło w sposób znaczący ich właściwości</w:t>
      </w:r>
      <w:r w:rsidR="009F0207" w:rsidRPr="00D532BA">
        <w:rPr>
          <w:rFonts w:ascii="Times New Roman" w:hAnsi="Times New Roman"/>
          <w:sz w:val="24"/>
          <w:szCs w:val="24"/>
        </w:rPr>
        <w:t xml:space="preserve">. </w:t>
      </w:r>
    </w:p>
    <w:p w14:paraId="57B5C7A8" w14:textId="27B4FC05" w:rsidR="00DB6753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Gmina Barwice objęła systemem zbiórki odpadów komunalnych tylko nieruchomości, na których zamieszkują mieszkańcy. </w:t>
      </w:r>
      <w:r w:rsidR="00DB6753">
        <w:rPr>
          <w:rFonts w:ascii="Times New Roman" w:hAnsi="Times New Roman"/>
          <w:sz w:val="24"/>
          <w:szCs w:val="24"/>
        </w:rPr>
        <w:t>N</w:t>
      </w:r>
      <w:r w:rsidR="00DB6753" w:rsidRPr="00DB6753">
        <w:rPr>
          <w:rFonts w:ascii="Times New Roman" w:hAnsi="Times New Roman"/>
          <w:sz w:val="24"/>
          <w:szCs w:val="24"/>
        </w:rPr>
        <w:t>ieruchomości niezamieszkał</w:t>
      </w:r>
      <w:r w:rsidR="00DB6753">
        <w:rPr>
          <w:rFonts w:ascii="Times New Roman" w:hAnsi="Times New Roman"/>
          <w:sz w:val="24"/>
          <w:szCs w:val="24"/>
        </w:rPr>
        <w:t>e</w:t>
      </w:r>
      <w:r w:rsidR="00DB6753" w:rsidRPr="00DB6753">
        <w:rPr>
          <w:rFonts w:ascii="Times New Roman" w:hAnsi="Times New Roman"/>
          <w:sz w:val="24"/>
          <w:szCs w:val="24"/>
        </w:rPr>
        <w:t xml:space="preserve">, </w:t>
      </w:r>
      <w:r w:rsidR="00DB6753">
        <w:rPr>
          <w:rFonts w:ascii="Times New Roman" w:hAnsi="Times New Roman"/>
          <w:sz w:val="24"/>
          <w:szCs w:val="24"/>
        </w:rPr>
        <w:t>na których</w:t>
      </w:r>
      <w:r w:rsidR="00DB6753" w:rsidRPr="00DB6753">
        <w:rPr>
          <w:rFonts w:ascii="Times New Roman" w:hAnsi="Times New Roman"/>
          <w:sz w:val="24"/>
          <w:szCs w:val="24"/>
        </w:rPr>
        <w:t xml:space="preserve"> powstają odpady komunalne</w:t>
      </w:r>
      <w:r w:rsidR="00DB6753">
        <w:rPr>
          <w:rFonts w:ascii="Times New Roman" w:hAnsi="Times New Roman"/>
          <w:sz w:val="24"/>
          <w:szCs w:val="24"/>
        </w:rPr>
        <w:t xml:space="preserve"> są zobowiązane do podpisania indywidualnej </w:t>
      </w:r>
      <w:r w:rsidR="00DB6753" w:rsidRPr="00DB6753">
        <w:rPr>
          <w:rFonts w:ascii="Times New Roman" w:hAnsi="Times New Roman"/>
          <w:sz w:val="24"/>
          <w:szCs w:val="24"/>
        </w:rPr>
        <w:t>umowy</w:t>
      </w:r>
      <w:r w:rsidR="006A2A26">
        <w:rPr>
          <w:rFonts w:ascii="Times New Roman" w:hAnsi="Times New Roman"/>
          <w:sz w:val="24"/>
          <w:szCs w:val="24"/>
        </w:rPr>
        <w:t xml:space="preserve"> z jedną z firm wpisanych do Rejestru Działalności Regulowanej, prowadzonego przez Burmistrza Barwic.</w:t>
      </w:r>
      <w:r w:rsidR="00DB6753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Umowę</w:t>
      </w:r>
      <w:r w:rsidR="00DB6753" w:rsidRPr="00DB6753">
        <w:rPr>
          <w:rFonts w:ascii="Times New Roman" w:hAnsi="Times New Roman"/>
          <w:sz w:val="24"/>
          <w:szCs w:val="24"/>
        </w:rPr>
        <w:t xml:space="preserve"> zaw</w:t>
      </w:r>
      <w:r w:rsidR="00DB6753">
        <w:rPr>
          <w:rFonts w:ascii="Times New Roman" w:hAnsi="Times New Roman"/>
          <w:sz w:val="24"/>
          <w:szCs w:val="24"/>
        </w:rPr>
        <w:t>iera</w:t>
      </w:r>
      <w:r w:rsidR="00DB6753" w:rsidRPr="00DB6753">
        <w:rPr>
          <w:rFonts w:ascii="Times New Roman" w:hAnsi="Times New Roman"/>
          <w:sz w:val="24"/>
          <w:szCs w:val="24"/>
        </w:rPr>
        <w:t xml:space="preserve"> właściciel nieruchomości </w:t>
      </w:r>
      <w:r w:rsidR="006A2A26">
        <w:rPr>
          <w:rFonts w:ascii="Times New Roman" w:hAnsi="Times New Roman"/>
          <w:sz w:val="24"/>
          <w:szCs w:val="24"/>
        </w:rPr>
        <w:t>z</w:t>
      </w:r>
      <w:r w:rsidR="00D508CD">
        <w:rPr>
          <w:rFonts w:ascii="Times New Roman" w:hAnsi="Times New Roman"/>
          <w:sz w:val="24"/>
          <w:szCs w:val="24"/>
        </w:rPr>
        <w:t xml:space="preserve"> </w:t>
      </w:r>
      <w:r w:rsidR="006A2A26">
        <w:rPr>
          <w:rFonts w:ascii="Times New Roman" w:hAnsi="Times New Roman"/>
          <w:sz w:val="24"/>
          <w:szCs w:val="24"/>
        </w:rPr>
        <w:t>firmą</w:t>
      </w:r>
      <w:r w:rsidR="00DB6753" w:rsidRPr="00DB6753">
        <w:rPr>
          <w:rFonts w:ascii="Times New Roman" w:hAnsi="Times New Roman"/>
          <w:sz w:val="24"/>
          <w:szCs w:val="24"/>
        </w:rPr>
        <w:t xml:space="preserve"> prowadzą</w:t>
      </w:r>
      <w:r w:rsidR="006A2A26">
        <w:rPr>
          <w:rFonts w:ascii="Times New Roman" w:hAnsi="Times New Roman"/>
          <w:sz w:val="24"/>
          <w:szCs w:val="24"/>
        </w:rPr>
        <w:t>cą</w:t>
      </w:r>
      <w:r w:rsidR="00DB6753" w:rsidRPr="00DB6753">
        <w:rPr>
          <w:rFonts w:ascii="Times New Roman" w:hAnsi="Times New Roman"/>
          <w:sz w:val="24"/>
          <w:szCs w:val="24"/>
        </w:rPr>
        <w:t xml:space="preserve"> działalność odbierania odpadów komunalnych</w:t>
      </w:r>
      <w:r w:rsidR="0019731A">
        <w:rPr>
          <w:rFonts w:ascii="Times New Roman" w:hAnsi="Times New Roman"/>
          <w:sz w:val="24"/>
          <w:szCs w:val="24"/>
        </w:rPr>
        <w:t>, wymienioną poniżej:</w:t>
      </w:r>
    </w:p>
    <w:p w14:paraId="067C2D90" w14:textId="1AE0F257" w:rsidR="0019731A" w:rsidRPr="00AB258B" w:rsidRDefault="0019731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B258B">
        <w:rPr>
          <w:rFonts w:ascii="Times New Roman" w:hAnsi="Times New Roman"/>
          <w:sz w:val="24"/>
          <w:szCs w:val="24"/>
        </w:rPr>
        <w:t xml:space="preserve">REMONDIS </w:t>
      </w:r>
      <w:proofErr w:type="spellStart"/>
      <w:r w:rsidRPr="00AB258B">
        <w:rPr>
          <w:rFonts w:ascii="Times New Roman" w:hAnsi="Times New Roman"/>
          <w:sz w:val="24"/>
          <w:szCs w:val="24"/>
        </w:rPr>
        <w:t>Sanitech</w:t>
      </w:r>
      <w:proofErr w:type="spellEnd"/>
      <w:r w:rsidRPr="00AB258B">
        <w:rPr>
          <w:rFonts w:ascii="Times New Roman" w:hAnsi="Times New Roman"/>
          <w:sz w:val="24"/>
          <w:szCs w:val="24"/>
        </w:rPr>
        <w:t xml:space="preserve"> Poznań Sp. z o.o., z siedzibą w Poznaniu </w:t>
      </w:r>
      <w:r w:rsidR="00A92F64" w:rsidRPr="00AB258B">
        <w:rPr>
          <w:rFonts w:ascii="Times New Roman" w:hAnsi="Times New Roman"/>
          <w:sz w:val="24"/>
          <w:szCs w:val="24"/>
        </w:rPr>
        <w:t>o</w:t>
      </w:r>
      <w:r w:rsidRPr="00AB258B">
        <w:rPr>
          <w:rFonts w:ascii="Times New Roman" w:hAnsi="Times New Roman"/>
          <w:sz w:val="24"/>
          <w:szCs w:val="24"/>
        </w:rPr>
        <w:t>ddział w</w:t>
      </w:r>
      <w:r w:rsidR="00216710" w:rsidRPr="00AB258B">
        <w:rPr>
          <w:rFonts w:ascii="Times New Roman" w:hAnsi="Times New Roman"/>
          <w:sz w:val="24"/>
          <w:szCs w:val="24"/>
        </w:rPr>
        <w:t> </w:t>
      </w:r>
      <w:r w:rsidRPr="00AB258B">
        <w:rPr>
          <w:rFonts w:ascii="Times New Roman" w:hAnsi="Times New Roman"/>
          <w:sz w:val="24"/>
          <w:szCs w:val="24"/>
        </w:rPr>
        <w:t>Barwicach,</w:t>
      </w:r>
      <w:r w:rsidR="00216710" w:rsidRPr="00AB258B">
        <w:rPr>
          <w:rFonts w:ascii="Times New Roman" w:hAnsi="Times New Roman"/>
          <w:sz w:val="24"/>
          <w:szCs w:val="24"/>
        </w:rPr>
        <w:t xml:space="preserve"> </w:t>
      </w:r>
      <w:r w:rsidRPr="00AB258B">
        <w:rPr>
          <w:rFonts w:ascii="Times New Roman" w:hAnsi="Times New Roman"/>
          <w:sz w:val="24"/>
          <w:szCs w:val="24"/>
        </w:rPr>
        <w:t>ul. Czaplinecka 12, 78-460 Barwice;</w:t>
      </w:r>
    </w:p>
    <w:p w14:paraId="433ED0C8" w14:textId="11E920C7" w:rsidR="0019731A" w:rsidRDefault="00DB6CA7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DB6CA7">
        <w:rPr>
          <w:rFonts w:ascii="Times New Roman" w:hAnsi="Times New Roman"/>
          <w:sz w:val="24"/>
          <w:szCs w:val="24"/>
        </w:rPr>
        <w:t xml:space="preserve">ATF Polska </w:t>
      </w:r>
      <w:r w:rsidR="008411AB">
        <w:rPr>
          <w:rFonts w:ascii="Times New Roman" w:hAnsi="Times New Roman"/>
          <w:sz w:val="24"/>
          <w:szCs w:val="24"/>
        </w:rPr>
        <w:t>S</w:t>
      </w:r>
      <w:r w:rsidRPr="00DB6CA7">
        <w:rPr>
          <w:rFonts w:ascii="Times New Roman" w:hAnsi="Times New Roman"/>
          <w:sz w:val="24"/>
          <w:szCs w:val="24"/>
        </w:rPr>
        <w:t>p. z o.o.</w:t>
      </w:r>
      <w:r w:rsidR="008411AB">
        <w:rPr>
          <w:rFonts w:ascii="Times New Roman" w:hAnsi="Times New Roman"/>
          <w:sz w:val="24"/>
          <w:szCs w:val="24"/>
        </w:rPr>
        <w:t>,</w:t>
      </w:r>
      <w:r w:rsidRPr="00DB6CA7">
        <w:rPr>
          <w:rFonts w:ascii="Times New Roman" w:hAnsi="Times New Roman"/>
          <w:sz w:val="24"/>
          <w:szCs w:val="24"/>
        </w:rPr>
        <w:t xml:space="preserve"> ul. Słoneczna 2B, 78-320 Połczyn Zdrój</w:t>
      </w:r>
      <w:r w:rsidR="0019731A" w:rsidRPr="00DB6CA7">
        <w:rPr>
          <w:rFonts w:ascii="Times New Roman" w:hAnsi="Times New Roman"/>
          <w:sz w:val="24"/>
          <w:szCs w:val="24"/>
        </w:rPr>
        <w:t>;</w:t>
      </w:r>
    </w:p>
    <w:p w14:paraId="5FCC1A72" w14:textId="7D8C3EB7" w:rsidR="00352656" w:rsidRPr="00A92F64" w:rsidRDefault="00352656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A92F64">
        <w:rPr>
          <w:rFonts w:ascii="Times New Roman" w:hAnsi="Times New Roman"/>
          <w:sz w:val="24"/>
          <w:szCs w:val="24"/>
        </w:rPr>
        <w:t xml:space="preserve">ATF Transport </w:t>
      </w:r>
      <w:r w:rsidR="00A92F64" w:rsidRPr="00A92F64">
        <w:rPr>
          <w:rFonts w:ascii="Times New Roman" w:hAnsi="Times New Roman"/>
          <w:sz w:val="24"/>
          <w:szCs w:val="24"/>
        </w:rPr>
        <w:t>Sp. z o.o.,</w:t>
      </w:r>
      <w:r w:rsidR="00A92F64" w:rsidRPr="00A92F64">
        <w:rPr>
          <w:rFonts w:ascii="Times New Roman" w:hAnsi="Times New Roman"/>
        </w:rPr>
        <w:t xml:space="preserve"> ul. </w:t>
      </w:r>
      <w:r w:rsidR="00A92F64" w:rsidRPr="00A92F64">
        <w:rPr>
          <w:rFonts w:ascii="Times New Roman" w:hAnsi="Times New Roman"/>
          <w:sz w:val="24"/>
          <w:szCs w:val="24"/>
        </w:rPr>
        <w:t>Słoneczna 2B, 78-320 Połczyn-Zdrój</w:t>
      </w:r>
      <w:r w:rsidR="00A92F64">
        <w:rPr>
          <w:rFonts w:ascii="Times New Roman" w:hAnsi="Times New Roman"/>
          <w:sz w:val="24"/>
          <w:szCs w:val="24"/>
        </w:rPr>
        <w:t>;</w:t>
      </w:r>
    </w:p>
    <w:p w14:paraId="0198A048" w14:textId="7B071648" w:rsidR="0019731A" w:rsidRPr="00340DC1" w:rsidRDefault="0019731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9731A">
        <w:rPr>
          <w:rFonts w:ascii="Times New Roman" w:hAnsi="Times New Roman"/>
          <w:sz w:val="24"/>
          <w:szCs w:val="24"/>
        </w:rPr>
        <w:t>Międzygminne Przedsiębiorstwo</w:t>
      </w:r>
      <w:r>
        <w:rPr>
          <w:rFonts w:ascii="Times New Roman" w:hAnsi="Times New Roman"/>
          <w:sz w:val="24"/>
          <w:szCs w:val="24"/>
        </w:rPr>
        <w:t xml:space="preserve"> </w:t>
      </w:r>
      <w:r w:rsidRPr="0019731A">
        <w:rPr>
          <w:rFonts w:ascii="Times New Roman" w:hAnsi="Times New Roman"/>
          <w:sz w:val="24"/>
          <w:szCs w:val="24"/>
        </w:rPr>
        <w:t>Gospodarki Odpadami Sp. z o.o.</w:t>
      </w:r>
      <w:r w:rsidR="00340DC1">
        <w:rPr>
          <w:rFonts w:ascii="Times New Roman" w:hAnsi="Times New Roman"/>
          <w:sz w:val="24"/>
          <w:szCs w:val="24"/>
        </w:rPr>
        <w:t xml:space="preserve">, </w:t>
      </w:r>
      <w:r w:rsidRPr="00340DC1">
        <w:rPr>
          <w:rFonts w:ascii="Times New Roman" w:hAnsi="Times New Roman"/>
          <w:sz w:val="24"/>
          <w:szCs w:val="24"/>
        </w:rPr>
        <w:t>Wardyń Górny 35, 78-320 Połczyn Zdrój;</w:t>
      </w:r>
    </w:p>
    <w:p w14:paraId="2AD7C608" w14:textId="66DA088C" w:rsidR="006A2A26" w:rsidRDefault="0019731A">
      <w:pPr>
        <w:pStyle w:val="Akapitzlist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9731A">
        <w:rPr>
          <w:rFonts w:ascii="Times New Roman" w:hAnsi="Times New Roman"/>
          <w:sz w:val="24"/>
          <w:szCs w:val="24"/>
        </w:rPr>
        <w:t>Lotof</w:t>
      </w:r>
      <w:proofErr w:type="spellEnd"/>
      <w:r w:rsidRPr="0019731A">
        <w:rPr>
          <w:rFonts w:ascii="Times New Roman" w:hAnsi="Times New Roman"/>
          <w:sz w:val="24"/>
          <w:szCs w:val="24"/>
        </w:rPr>
        <w:t xml:space="preserve"> System</w:t>
      </w:r>
      <w:r>
        <w:rPr>
          <w:rFonts w:ascii="Times New Roman" w:hAnsi="Times New Roman"/>
          <w:sz w:val="24"/>
          <w:szCs w:val="24"/>
        </w:rPr>
        <w:t xml:space="preserve"> </w:t>
      </w:r>
      <w:r w:rsidR="008411AB">
        <w:rPr>
          <w:rFonts w:ascii="Times New Roman" w:hAnsi="Times New Roman"/>
          <w:sz w:val="24"/>
          <w:szCs w:val="24"/>
        </w:rPr>
        <w:t>Sp. z o.o.</w:t>
      </w:r>
      <w:r w:rsidRPr="0019731A">
        <w:rPr>
          <w:rFonts w:ascii="Times New Roman" w:hAnsi="Times New Roman"/>
          <w:sz w:val="24"/>
          <w:szCs w:val="24"/>
        </w:rPr>
        <w:t>,</w:t>
      </w:r>
      <w:r w:rsidR="00340DC1">
        <w:rPr>
          <w:rFonts w:ascii="Times New Roman" w:hAnsi="Times New Roman"/>
          <w:sz w:val="24"/>
          <w:szCs w:val="24"/>
        </w:rPr>
        <w:t xml:space="preserve"> </w:t>
      </w:r>
      <w:r w:rsidR="00A92F64">
        <w:rPr>
          <w:rFonts w:ascii="Times New Roman" w:hAnsi="Times New Roman"/>
          <w:sz w:val="24"/>
          <w:szCs w:val="24"/>
        </w:rPr>
        <w:t xml:space="preserve">ul. </w:t>
      </w:r>
      <w:r w:rsidRPr="00340DC1">
        <w:rPr>
          <w:rFonts w:ascii="Times New Roman" w:hAnsi="Times New Roman"/>
          <w:sz w:val="24"/>
          <w:szCs w:val="24"/>
        </w:rPr>
        <w:t>Chojnica 2, 78-650 Mirosławiec</w:t>
      </w:r>
      <w:r w:rsidR="00074EED">
        <w:rPr>
          <w:rFonts w:ascii="Times New Roman" w:hAnsi="Times New Roman"/>
          <w:sz w:val="24"/>
          <w:szCs w:val="24"/>
        </w:rPr>
        <w:t>;</w:t>
      </w:r>
    </w:p>
    <w:p w14:paraId="53DAD648" w14:textId="497516CB" w:rsidR="00074EED" w:rsidRPr="00DB6CA7" w:rsidRDefault="00074EED">
      <w:pPr>
        <w:pStyle w:val="Akapitzlist"/>
        <w:numPr>
          <w:ilvl w:val="0"/>
          <w:numId w:val="2"/>
        </w:numPr>
        <w:suppressAutoHyphens/>
        <w:autoSpaceDN w:val="0"/>
        <w:jc w:val="both"/>
        <w:textAlignment w:val="baseline"/>
        <w:rPr>
          <w:rFonts w:ascii="Times New Roman" w:eastAsia="Lucida Sans Unicode" w:hAnsi="Times New Roman"/>
          <w:b/>
          <w:kern w:val="3"/>
          <w:sz w:val="24"/>
          <w:szCs w:val="24"/>
        </w:rPr>
      </w:pP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Przedsiębiorstwo Gospodarki Komunalnej S</w:t>
      </w:r>
      <w:r w:rsidR="008411AB">
        <w:rPr>
          <w:rFonts w:ascii="Times New Roman" w:eastAsia="Lucida Sans Unicode" w:hAnsi="Times New Roman"/>
          <w:bCs/>
          <w:kern w:val="3"/>
          <w:sz w:val="24"/>
          <w:szCs w:val="24"/>
        </w:rPr>
        <w:t>p</w:t>
      </w:r>
      <w:r w:rsidRPr="00074EED">
        <w:rPr>
          <w:rFonts w:ascii="Times New Roman" w:eastAsia="Lucida Sans Unicode" w:hAnsi="Times New Roman"/>
          <w:bCs/>
          <w:kern w:val="3"/>
          <w:sz w:val="24"/>
          <w:szCs w:val="24"/>
        </w:rPr>
        <w:t>. z o.o.,</w:t>
      </w:r>
      <w:r w:rsidRPr="00074EED">
        <w:rPr>
          <w:rFonts w:ascii="Times New Roman" w:eastAsia="Lucida Sans Unicode" w:hAnsi="Times New Roman"/>
          <w:b/>
          <w:kern w:val="3"/>
          <w:sz w:val="24"/>
          <w:szCs w:val="24"/>
        </w:rPr>
        <w:t xml:space="preserve"> </w:t>
      </w:r>
      <w:r w:rsidRPr="00074EED">
        <w:rPr>
          <w:rFonts w:ascii="Times New Roman" w:eastAsia="Lucida Sans Unicode" w:hAnsi="Times New Roman"/>
          <w:kern w:val="3"/>
          <w:sz w:val="24"/>
          <w:szCs w:val="24"/>
        </w:rPr>
        <w:t xml:space="preserve">ul. Cieślaka 6c, </w:t>
      </w:r>
      <w:r w:rsidR="00A92F64">
        <w:rPr>
          <w:rFonts w:ascii="Times New Roman" w:eastAsia="Lucida Sans Unicode" w:hAnsi="Times New Roman"/>
          <w:kern w:val="3"/>
          <w:sz w:val="24"/>
          <w:szCs w:val="24"/>
        </w:rPr>
        <w:t xml:space="preserve">                                 </w:t>
      </w:r>
      <w:r w:rsidRPr="00074EED">
        <w:rPr>
          <w:rFonts w:ascii="Times New Roman" w:eastAsia="Lucida Sans Unicode" w:hAnsi="Times New Roman"/>
          <w:kern w:val="3"/>
          <w:sz w:val="24"/>
          <w:szCs w:val="24"/>
        </w:rPr>
        <w:t>78-400 Szczecinek</w:t>
      </w:r>
      <w:r w:rsidR="004D7C73">
        <w:rPr>
          <w:rFonts w:ascii="Times New Roman" w:eastAsia="Lucida Sans Unicode" w:hAnsi="Times New Roman"/>
          <w:kern w:val="3"/>
          <w:sz w:val="24"/>
          <w:szCs w:val="24"/>
        </w:rPr>
        <w:t>.</w:t>
      </w:r>
    </w:p>
    <w:p w14:paraId="4084CAB0" w14:textId="528AF61E" w:rsidR="009F0207" w:rsidRDefault="009F020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Odbiory odpadów komunalnych są realizowane zgodnie </w:t>
      </w:r>
      <w:r w:rsidR="00884C5E">
        <w:rPr>
          <w:rFonts w:ascii="Times New Roman" w:hAnsi="Times New Roman"/>
          <w:sz w:val="24"/>
          <w:szCs w:val="24"/>
        </w:rPr>
        <w:t>z obowiązującym harmonogramem, opartym o z</w:t>
      </w:r>
      <w:r w:rsidR="0012671A">
        <w:rPr>
          <w:rFonts w:ascii="Times New Roman" w:hAnsi="Times New Roman"/>
          <w:sz w:val="24"/>
          <w:szCs w:val="24"/>
        </w:rPr>
        <w:t xml:space="preserve">apisy Uchwały Nr XIII/105/2019 Rady Miejskiej w </w:t>
      </w:r>
      <w:r w:rsidR="0012671A" w:rsidRPr="0012671A">
        <w:rPr>
          <w:rFonts w:ascii="Times New Roman" w:hAnsi="Times New Roman"/>
          <w:sz w:val="24"/>
          <w:szCs w:val="24"/>
        </w:rPr>
        <w:t>Barwicach</w:t>
      </w:r>
      <w:r w:rsidR="008862FE">
        <w:rPr>
          <w:rFonts w:ascii="Times New Roman" w:hAnsi="Times New Roman"/>
          <w:sz w:val="24"/>
          <w:szCs w:val="24"/>
        </w:rPr>
        <w:t xml:space="preserve"> z dnia 22 listopada 2019 roku w sprawie zmiany 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uchwały nr XXI/110/16 Rady Miejskiej w</w:t>
      </w:r>
      <w:r w:rsidR="00D508CD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Barwicach z dnia 30 czerwca 2016 roku w sprawie określenia szczegółowego sposobu i</w:t>
      </w:r>
      <w:r w:rsidR="00BC5998">
        <w:rPr>
          <w:rFonts w:ascii="Times New Roman" w:hAnsi="Times New Roman"/>
          <w:i/>
          <w:iCs/>
          <w:sz w:val="24"/>
          <w:szCs w:val="24"/>
        </w:rPr>
        <w:t> </w:t>
      </w:r>
      <w:r w:rsidR="008862FE" w:rsidRPr="004F3999">
        <w:rPr>
          <w:rFonts w:ascii="Times New Roman" w:hAnsi="Times New Roman"/>
          <w:i/>
          <w:iCs/>
          <w:sz w:val="24"/>
          <w:szCs w:val="24"/>
        </w:rPr>
        <w:t>zakresu świadczenia usług w zakresie odbierania odpadów komunalnych od właścicieli nieruchomości i zagospodarowania tych odpadów</w:t>
      </w:r>
      <w:r w:rsidR="0012671A" w:rsidRPr="0012671A">
        <w:rPr>
          <w:rFonts w:ascii="Times New Roman" w:hAnsi="Times New Roman"/>
          <w:sz w:val="24"/>
          <w:szCs w:val="24"/>
        </w:rPr>
        <w:t>.</w:t>
      </w:r>
      <w:r w:rsidR="0012671A">
        <w:rPr>
          <w:rFonts w:ascii="Times New Roman" w:hAnsi="Times New Roman"/>
          <w:sz w:val="24"/>
          <w:szCs w:val="24"/>
        </w:rPr>
        <w:t xml:space="preserve"> Opłata za gospodarowanie odpadami komunalnymi została ustalona na podstawie liczby mieszkańców zamieszkujących daną nieruchomość, a którą to liczbę właściciel lub użytkownik nieruchomości podał w deklaracji w sprawie ustalenia wysokości opłaty za gospodarowanie odpadami komunalnymi oraz stawki opłaty ustalonej </w:t>
      </w:r>
      <w:r w:rsidR="00CB0C45">
        <w:rPr>
          <w:rFonts w:ascii="Times New Roman" w:hAnsi="Times New Roman"/>
          <w:sz w:val="24"/>
          <w:szCs w:val="24"/>
        </w:rPr>
        <w:t>odrębną uchwałą.</w:t>
      </w:r>
    </w:p>
    <w:p w14:paraId="3EAE9674" w14:textId="19A3EB1E" w:rsidR="00EB5423" w:rsidRPr="00DF42D0" w:rsidRDefault="00EB5423" w:rsidP="00510E79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</w:t>
      </w:r>
      <w:r w:rsidR="00A92F6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odbiór i transport odpadów komunalnych od właścicieli nieruchomości z terenu gminy Barwice realizowała firma</w:t>
      </w:r>
      <w:r w:rsidR="00074EED" w:rsidRPr="00364433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074EED" w:rsidRPr="00074EED">
        <w:rPr>
          <w:rFonts w:ascii="Times New Roman" w:hAnsi="Times New Roman"/>
          <w:sz w:val="24"/>
          <w:szCs w:val="24"/>
        </w:rPr>
        <w:t xml:space="preserve">ATF </w:t>
      </w:r>
      <w:r w:rsidR="00DF42D0">
        <w:rPr>
          <w:rFonts w:ascii="Times New Roman" w:hAnsi="Times New Roman"/>
          <w:sz w:val="24"/>
          <w:szCs w:val="24"/>
        </w:rPr>
        <w:t xml:space="preserve">Polska </w:t>
      </w:r>
      <w:r w:rsidR="008411AB">
        <w:rPr>
          <w:rFonts w:ascii="Times New Roman" w:hAnsi="Times New Roman"/>
          <w:sz w:val="24"/>
          <w:szCs w:val="24"/>
        </w:rPr>
        <w:t>S</w:t>
      </w:r>
      <w:r w:rsidR="00074EED" w:rsidRPr="00074EED">
        <w:rPr>
          <w:rFonts w:ascii="Times New Roman" w:hAnsi="Times New Roman"/>
          <w:sz w:val="24"/>
          <w:szCs w:val="24"/>
        </w:rPr>
        <w:t>p. z o.o.</w:t>
      </w:r>
      <w:r w:rsidR="00DF42D0">
        <w:rPr>
          <w:rFonts w:ascii="Times New Roman" w:hAnsi="Times New Roman"/>
          <w:sz w:val="24"/>
          <w:szCs w:val="24"/>
        </w:rPr>
        <w:t xml:space="preserve">, </w:t>
      </w:r>
      <w:r w:rsidR="00074EED" w:rsidRPr="00074EED">
        <w:rPr>
          <w:rFonts w:ascii="Times New Roman" w:hAnsi="Times New Roman"/>
          <w:sz w:val="24"/>
          <w:szCs w:val="24"/>
        </w:rPr>
        <w:t xml:space="preserve">ul. Słoneczna 2B, 78-320 Połczyn Zdrój na podstawie </w:t>
      </w:r>
      <w:r w:rsidR="00074EED" w:rsidRPr="00DF42D0">
        <w:rPr>
          <w:rFonts w:ascii="Times New Roman" w:hAnsi="Times New Roman"/>
          <w:sz w:val="24"/>
          <w:szCs w:val="24"/>
        </w:rPr>
        <w:t>umowy nr</w:t>
      </w:r>
      <w:r w:rsidR="00DF42D0" w:rsidRPr="00DF42D0">
        <w:rPr>
          <w:rFonts w:ascii="Times New Roman" w:hAnsi="Times New Roman" w:cs="Times New Roman"/>
          <w:sz w:val="24"/>
          <w:szCs w:val="24"/>
        </w:rPr>
        <w:t xml:space="preserve"> IN.272.</w:t>
      </w:r>
      <w:r w:rsidR="00A92F64">
        <w:rPr>
          <w:rFonts w:ascii="Times New Roman" w:hAnsi="Times New Roman" w:cs="Times New Roman"/>
          <w:sz w:val="24"/>
          <w:szCs w:val="24"/>
        </w:rPr>
        <w:t>9</w:t>
      </w:r>
      <w:r w:rsidR="00DF42D0" w:rsidRPr="00DF42D0">
        <w:rPr>
          <w:rFonts w:ascii="Times New Roman" w:hAnsi="Times New Roman" w:cs="Times New Roman"/>
          <w:sz w:val="24"/>
          <w:szCs w:val="24"/>
        </w:rPr>
        <w:t>.202</w:t>
      </w:r>
      <w:r w:rsidR="00A92F64">
        <w:rPr>
          <w:rFonts w:ascii="Times New Roman" w:hAnsi="Times New Roman" w:cs="Times New Roman"/>
          <w:sz w:val="24"/>
          <w:szCs w:val="24"/>
        </w:rPr>
        <w:t>4</w:t>
      </w:r>
      <w:r w:rsidR="00DF42D0" w:rsidRPr="00DF42D0">
        <w:rPr>
          <w:rFonts w:ascii="Times New Roman" w:hAnsi="Times New Roman" w:cs="Times New Roman"/>
          <w:sz w:val="24"/>
          <w:szCs w:val="24"/>
        </w:rPr>
        <w:t xml:space="preserve"> podpisanej dnia 1</w:t>
      </w:r>
      <w:r w:rsidR="00A92F64">
        <w:rPr>
          <w:rFonts w:ascii="Times New Roman" w:hAnsi="Times New Roman" w:cs="Times New Roman"/>
          <w:sz w:val="24"/>
          <w:szCs w:val="24"/>
        </w:rPr>
        <w:t>3</w:t>
      </w:r>
      <w:r w:rsidR="00DF42D0" w:rsidRPr="00DF42D0">
        <w:rPr>
          <w:rFonts w:ascii="Times New Roman" w:hAnsi="Times New Roman" w:cs="Times New Roman"/>
          <w:sz w:val="24"/>
          <w:szCs w:val="24"/>
        </w:rPr>
        <w:t xml:space="preserve"> grudnia 202</w:t>
      </w:r>
      <w:r w:rsidR="00A92F64">
        <w:rPr>
          <w:rFonts w:ascii="Times New Roman" w:hAnsi="Times New Roman" w:cs="Times New Roman"/>
          <w:sz w:val="24"/>
          <w:szCs w:val="24"/>
        </w:rPr>
        <w:t>4</w:t>
      </w:r>
      <w:r w:rsidR="00DF42D0" w:rsidRPr="00DF42D0">
        <w:rPr>
          <w:rFonts w:ascii="Times New Roman" w:hAnsi="Times New Roman" w:cs="Times New Roman"/>
          <w:sz w:val="24"/>
          <w:szCs w:val="24"/>
        </w:rPr>
        <w:t xml:space="preserve"> r</w:t>
      </w:r>
      <w:r w:rsidR="00DF42D0" w:rsidRPr="00DF42D0">
        <w:rPr>
          <w:rFonts w:ascii="Times New Roman" w:hAnsi="Times New Roman"/>
          <w:sz w:val="24"/>
          <w:szCs w:val="24"/>
        </w:rPr>
        <w:t xml:space="preserve">. </w:t>
      </w:r>
      <w:r w:rsidR="008E065F" w:rsidRPr="00DF42D0">
        <w:rPr>
          <w:rFonts w:ascii="Times New Roman" w:hAnsi="Times New Roman"/>
          <w:sz w:val="24"/>
          <w:szCs w:val="24"/>
        </w:rPr>
        <w:t xml:space="preserve">Natomiast </w:t>
      </w:r>
      <w:r w:rsidR="00B43DA4" w:rsidRPr="00DF42D0">
        <w:rPr>
          <w:rFonts w:ascii="Times New Roman" w:hAnsi="Times New Roman"/>
          <w:sz w:val="24"/>
          <w:szCs w:val="24"/>
        </w:rPr>
        <w:t>zadani</w:t>
      </w:r>
      <w:r w:rsidR="008E065F" w:rsidRPr="00DF42D0">
        <w:rPr>
          <w:rFonts w:ascii="Times New Roman" w:hAnsi="Times New Roman"/>
          <w:sz w:val="24"/>
          <w:szCs w:val="24"/>
        </w:rPr>
        <w:t>e</w:t>
      </w:r>
      <w:r w:rsidR="00B43DA4" w:rsidRPr="00DF42D0">
        <w:rPr>
          <w:rFonts w:ascii="Times New Roman" w:hAnsi="Times New Roman"/>
          <w:sz w:val="24"/>
          <w:szCs w:val="24"/>
        </w:rPr>
        <w:t xml:space="preserve"> własne</w:t>
      </w:r>
      <w:r w:rsidR="008E065F" w:rsidRPr="00DF42D0">
        <w:rPr>
          <w:rFonts w:ascii="Times New Roman" w:hAnsi="Times New Roman"/>
          <w:sz w:val="24"/>
          <w:szCs w:val="24"/>
        </w:rPr>
        <w:t xml:space="preserve"> </w:t>
      </w:r>
      <w:r w:rsidR="00B43DA4" w:rsidRPr="00DF42D0">
        <w:rPr>
          <w:rFonts w:ascii="Times New Roman" w:hAnsi="Times New Roman"/>
          <w:sz w:val="24"/>
          <w:szCs w:val="24"/>
        </w:rPr>
        <w:t>Gminy</w:t>
      </w:r>
      <w:r w:rsidR="00B43DA4">
        <w:rPr>
          <w:rFonts w:ascii="Times New Roman" w:hAnsi="Times New Roman"/>
          <w:sz w:val="24"/>
          <w:szCs w:val="24"/>
        </w:rPr>
        <w:t xml:space="preserve"> w zakresie zadań związanych z</w:t>
      </w:r>
      <w:r w:rsidR="00D508CD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gospodarowani</w:t>
      </w:r>
      <w:r w:rsidR="002A6BB0">
        <w:rPr>
          <w:rFonts w:ascii="Times New Roman" w:hAnsi="Times New Roman"/>
          <w:sz w:val="24"/>
          <w:szCs w:val="24"/>
        </w:rPr>
        <w:t>em</w:t>
      </w:r>
      <w:r w:rsidR="00B43DA4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na zagospodarowaniu i unieszkodliwieniu odpadów komunalnych z</w:t>
      </w:r>
      <w:r w:rsidR="007A23E0">
        <w:rPr>
          <w:rFonts w:ascii="Times New Roman" w:hAnsi="Times New Roman"/>
          <w:sz w:val="24"/>
          <w:szCs w:val="24"/>
        </w:rPr>
        <w:t> </w:t>
      </w:r>
      <w:r w:rsidR="00B43DA4">
        <w:rPr>
          <w:rFonts w:ascii="Times New Roman" w:hAnsi="Times New Roman"/>
          <w:sz w:val="24"/>
          <w:szCs w:val="24"/>
        </w:rPr>
        <w:t>wykorzystaniem</w:t>
      </w:r>
      <w:r w:rsidR="000C1743">
        <w:rPr>
          <w:rFonts w:ascii="Times New Roman" w:hAnsi="Times New Roman"/>
          <w:sz w:val="24"/>
          <w:szCs w:val="24"/>
        </w:rPr>
        <w:t xml:space="preserve"> instalacji, urządzeń i wyposażenia Zakładu Gospodarki Odpadami w</w:t>
      </w:r>
      <w:r w:rsidR="007A23E0">
        <w:rPr>
          <w:rFonts w:ascii="Times New Roman" w:hAnsi="Times New Roman"/>
          <w:sz w:val="24"/>
          <w:szCs w:val="24"/>
        </w:rPr>
        <w:t> </w:t>
      </w:r>
      <w:r w:rsidR="000C1743">
        <w:rPr>
          <w:rFonts w:ascii="Times New Roman" w:hAnsi="Times New Roman"/>
          <w:sz w:val="24"/>
          <w:szCs w:val="24"/>
        </w:rPr>
        <w:t>Wardyniu Górnym</w:t>
      </w:r>
      <w:r w:rsidR="008E065F">
        <w:rPr>
          <w:rFonts w:ascii="Times New Roman" w:hAnsi="Times New Roman"/>
          <w:sz w:val="24"/>
          <w:szCs w:val="24"/>
        </w:rPr>
        <w:t xml:space="preserve"> realizowała firma </w:t>
      </w:r>
      <w:r w:rsidR="008E065F" w:rsidRPr="008E065F">
        <w:rPr>
          <w:rFonts w:ascii="Times New Roman" w:hAnsi="Times New Roman"/>
          <w:sz w:val="24"/>
          <w:szCs w:val="24"/>
        </w:rPr>
        <w:t>Międzygminne Przedsiębiorstwo Gospodarki Odpadami Sp</w:t>
      </w:r>
      <w:r w:rsidR="008411AB">
        <w:rPr>
          <w:rFonts w:ascii="Times New Roman" w:hAnsi="Times New Roman"/>
          <w:sz w:val="24"/>
          <w:szCs w:val="24"/>
        </w:rPr>
        <w:t>.</w:t>
      </w:r>
      <w:r w:rsidR="008E065F" w:rsidRPr="008E065F">
        <w:rPr>
          <w:rFonts w:ascii="Times New Roman" w:hAnsi="Times New Roman"/>
          <w:sz w:val="24"/>
          <w:szCs w:val="24"/>
        </w:rPr>
        <w:t xml:space="preserve"> z o.o., Wardyń Górny 35, 78-320 Połczyn Zdrój</w:t>
      </w:r>
      <w:r w:rsidR="00DF42D0">
        <w:rPr>
          <w:rFonts w:ascii="Times New Roman" w:hAnsi="Times New Roman"/>
          <w:sz w:val="24"/>
          <w:szCs w:val="24"/>
        </w:rPr>
        <w:t>,</w:t>
      </w:r>
      <w:r w:rsidR="00DF42D0" w:rsidRPr="00DF42D0">
        <w:rPr>
          <w:rFonts w:ascii="Times New Roman" w:hAnsi="Times New Roman" w:cs="Times New Roman"/>
        </w:rPr>
        <w:t xml:space="preserve"> </w:t>
      </w:r>
      <w:r w:rsidR="00DF42D0" w:rsidRPr="00DF42D0">
        <w:rPr>
          <w:rFonts w:ascii="Times New Roman" w:hAnsi="Times New Roman" w:cs="Times New Roman"/>
          <w:sz w:val="24"/>
          <w:szCs w:val="24"/>
        </w:rPr>
        <w:t>z którą Gmina Barwice w</w:t>
      </w:r>
      <w:r w:rsidR="00DF42D0">
        <w:rPr>
          <w:rFonts w:ascii="Times New Roman" w:hAnsi="Times New Roman" w:cs="Times New Roman"/>
          <w:sz w:val="24"/>
          <w:szCs w:val="24"/>
        </w:rPr>
        <w:t> </w:t>
      </w:r>
      <w:r w:rsidR="00DF42D0" w:rsidRPr="00DF42D0">
        <w:rPr>
          <w:rFonts w:ascii="Times New Roman" w:hAnsi="Times New Roman" w:cs="Times New Roman"/>
          <w:sz w:val="24"/>
          <w:szCs w:val="24"/>
        </w:rPr>
        <w:t>dniu 10 września 2019 roku zawarła Umowę wykonawczą na świadczenie usług publicznych w wykonaniu obowiązków służby publicznej dotyczących gospodarowania odpadami komunalnymi i utrzymania zakładu zagospodarowania odpadów komunalnych</w:t>
      </w:r>
      <w:r w:rsidR="000C1743" w:rsidRPr="00DF42D0">
        <w:rPr>
          <w:rFonts w:ascii="Times New Roman" w:hAnsi="Times New Roman"/>
          <w:sz w:val="24"/>
          <w:szCs w:val="24"/>
        </w:rPr>
        <w:t>.</w:t>
      </w:r>
      <w:r w:rsidR="00B43DA4" w:rsidRPr="00DF42D0">
        <w:rPr>
          <w:rFonts w:ascii="Times New Roman" w:hAnsi="Times New Roman"/>
          <w:sz w:val="24"/>
          <w:szCs w:val="24"/>
        </w:rPr>
        <w:t xml:space="preserve"> </w:t>
      </w:r>
    </w:p>
    <w:p w14:paraId="56D05604" w14:textId="77777777" w:rsidR="00510E79" w:rsidRDefault="00510E79" w:rsidP="00510E79">
      <w:pPr>
        <w:pStyle w:val="NormalnyWeb"/>
        <w:spacing w:before="0" w:beforeAutospacing="0" w:after="0" w:afterAutospacing="0" w:line="276" w:lineRule="auto"/>
        <w:ind w:firstLine="567"/>
        <w:jc w:val="both"/>
      </w:pPr>
      <w:r>
        <w:t>W 2025 roku na terenie gminy Barwice obowiązywały następujące stawki opłaty za gospodarowanie odpadami komunalnymi dla właścicieli nieruchomości zamieszkałych:</w:t>
      </w:r>
    </w:p>
    <w:p w14:paraId="77F1D177" w14:textId="1F8BF63D" w:rsidR="00510E79" w:rsidRDefault="00510E79" w:rsidP="00510E79">
      <w:pPr>
        <w:pStyle w:val="NormalnyWeb"/>
        <w:spacing w:before="0" w:beforeAutospacing="0" w:after="0" w:afterAutospacing="0" w:line="276" w:lineRule="auto"/>
      </w:pPr>
      <w:r>
        <w:t>do dnia 31.01.2025 r.:</w:t>
      </w:r>
    </w:p>
    <w:p w14:paraId="294F35BA" w14:textId="77777777" w:rsidR="00510E79" w:rsidRDefault="00510E79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>
        <w:t>33,00 zł za osobę zamieszkującą daną nieruchomość – w przypadku selektywnego zbierania i odbierania odpadów;</w:t>
      </w:r>
    </w:p>
    <w:p w14:paraId="1180C9DF" w14:textId="0B3FCAAE" w:rsidR="00510E79" w:rsidRDefault="00510E79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jc w:val="both"/>
      </w:pPr>
      <w:r>
        <w:t>66,00 zł za osobę zamieszkującą daną nieruchomość – w przypadku niewypełniania obowiązku selektywnego zbierania odpadów komunalnych.</w:t>
      </w:r>
    </w:p>
    <w:p w14:paraId="75316809" w14:textId="583D894F" w:rsidR="00510E79" w:rsidRDefault="00510E79" w:rsidP="00510E79">
      <w:pPr>
        <w:pStyle w:val="NormalnyWeb"/>
        <w:spacing w:before="0" w:beforeAutospacing="0" w:after="0" w:afterAutospacing="0" w:line="276" w:lineRule="auto"/>
      </w:pPr>
      <w:r>
        <w:t>od dnia 01.02.2025 r.:</w:t>
      </w:r>
    </w:p>
    <w:p w14:paraId="5D88BEFB" w14:textId="77777777" w:rsidR="00510E79" w:rsidRDefault="00510E79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</w:pPr>
      <w:r>
        <w:t>36,00 zł za osobę zamieszkującą daną nieruchomość – w przypadku selektywnego zbierania i odbierania odpadów;</w:t>
      </w:r>
    </w:p>
    <w:p w14:paraId="14CD3181" w14:textId="2B725DE4" w:rsidR="00510E79" w:rsidRDefault="00510E79">
      <w:pPr>
        <w:pStyle w:val="NormalnyWeb"/>
        <w:numPr>
          <w:ilvl w:val="0"/>
          <w:numId w:val="19"/>
        </w:numPr>
        <w:spacing w:before="0" w:beforeAutospacing="0" w:after="0" w:afterAutospacing="0" w:line="276" w:lineRule="auto"/>
      </w:pPr>
      <w:r>
        <w:t>72,00 zł za osobę zamieszkującą daną nieruchomość – w przypadku niewypełniania obowiązku selektywnego zbierania odpadów komunalnych.</w:t>
      </w:r>
    </w:p>
    <w:p w14:paraId="6301064F" w14:textId="77777777" w:rsidR="008E065F" w:rsidRPr="008E065F" w:rsidRDefault="008E065F" w:rsidP="00510E79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5A01307" w14:textId="26182007" w:rsidR="000C1743" w:rsidRDefault="000C1743" w:rsidP="00510E79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Zgodnie z Rozporządzeniem Ministra Klimatu i Środowiska z dnia 10 maja 2021 r. </w:t>
      </w:r>
      <w:r w:rsidRPr="001A0C57">
        <w:rPr>
          <w:rFonts w:ascii="Times New Roman" w:hAnsi="Times New Roman"/>
          <w:i/>
          <w:iCs/>
          <w:sz w:val="24"/>
          <w:szCs w:val="24"/>
        </w:rPr>
        <w:t>w</w:t>
      </w:r>
      <w:r w:rsidR="001A0C57" w:rsidRPr="001A0C57">
        <w:rPr>
          <w:rFonts w:ascii="Times New Roman" w:hAnsi="Times New Roman"/>
          <w:i/>
          <w:iCs/>
          <w:sz w:val="24"/>
          <w:szCs w:val="24"/>
        </w:rPr>
        <w:t> </w:t>
      </w:r>
      <w:r w:rsidRPr="001A0C57">
        <w:rPr>
          <w:rFonts w:ascii="Times New Roman" w:hAnsi="Times New Roman"/>
          <w:i/>
          <w:iCs/>
          <w:sz w:val="24"/>
          <w:szCs w:val="24"/>
        </w:rPr>
        <w:t>sprawie sposobu selektywnego zbierania wybranych frakcji odpadów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A92F64">
        <w:rPr>
          <w:rFonts w:ascii="Times New Roman" w:hAnsi="Times New Roman"/>
          <w:sz w:val="24"/>
          <w:szCs w:val="24"/>
        </w:rPr>
        <w:t>t.j</w:t>
      </w:r>
      <w:proofErr w:type="spellEnd"/>
      <w:r w:rsidR="00A92F64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12449B">
        <w:rPr>
          <w:rFonts w:ascii="Times New Roman" w:hAnsi="Times New Roman"/>
          <w:sz w:val="24"/>
          <w:szCs w:val="24"/>
        </w:rPr>
        <w:t>2021</w:t>
      </w:r>
      <w:r w:rsidR="00AD622D">
        <w:rPr>
          <w:rFonts w:ascii="Times New Roman" w:hAnsi="Times New Roman"/>
          <w:sz w:val="24"/>
          <w:szCs w:val="24"/>
        </w:rPr>
        <w:t xml:space="preserve"> r.</w:t>
      </w:r>
      <w:r w:rsidR="0012449B">
        <w:rPr>
          <w:rFonts w:ascii="Times New Roman" w:hAnsi="Times New Roman"/>
          <w:sz w:val="24"/>
          <w:szCs w:val="24"/>
        </w:rPr>
        <w:t xml:space="preserve"> poz. 906) na terenie gminy Barwice segregowane odpady gromadzone są w pojemnikach lub workach określonego koloru z napisem mówiącym o ich przeznaczeniu. Przedstawia się to w</w:t>
      </w:r>
      <w:r w:rsidR="001A0C57">
        <w:rPr>
          <w:rFonts w:ascii="Times New Roman" w:hAnsi="Times New Roman"/>
          <w:sz w:val="24"/>
          <w:szCs w:val="24"/>
        </w:rPr>
        <w:t> </w:t>
      </w:r>
      <w:r w:rsidR="0012449B">
        <w:rPr>
          <w:rFonts w:ascii="Times New Roman" w:hAnsi="Times New Roman"/>
          <w:sz w:val="24"/>
          <w:szCs w:val="24"/>
        </w:rPr>
        <w:t>następujący sposób:</w:t>
      </w:r>
    </w:p>
    <w:p w14:paraId="7AC40FE2" w14:textId="097409C0" w:rsidR="00BF54B8" w:rsidRPr="00F8622B" w:rsidRDefault="00BF54B8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BF54B8">
        <w:rPr>
          <w:rFonts w:ascii="Times New Roman" w:hAnsi="Times New Roman"/>
          <w:sz w:val="24"/>
          <w:szCs w:val="24"/>
        </w:rPr>
        <w:t>pojemniki i worki koloru niebieskiego oznaczone napisem „Papier”;</w:t>
      </w:r>
    </w:p>
    <w:p w14:paraId="42C1D2B9" w14:textId="153BF49F" w:rsidR="00BF54B8" w:rsidRPr="00F8622B" w:rsidRDefault="00BF54B8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i worki koloru </w:t>
      </w:r>
      <w:r w:rsidR="00F8622B">
        <w:rPr>
          <w:rFonts w:ascii="Times New Roman" w:hAnsi="Times New Roman"/>
          <w:sz w:val="24"/>
          <w:szCs w:val="24"/>
        </w:rPr>
        <w:t>zielonego oznaczone napisem „Szkło”;</w:t>
      </w:r>
    </w:p>
    <w:p w14:paraId="794109DF" w14:textId="08B6CB1A" w:rsidR="0012449B" w:rsidRDefault="0012449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pojemniki i worki koloru żółtego </w:t>
      </w:r>
      <w:r w:rsidR="00F8622B">
        <w:rPr>
          <w:rFonts w:ascii="Times New Roman" w:hAnsi="Times New Roman"/>
          <w:sz w:val="24"/>
          <w:szCs w:val="24"/>
        </w:rPr>
        <w:t>oznaczone napisem „Metale i tworzywa sztuczne”</w:t>
      </w:r>
      <w:r>
        <w:rPr>
          <w:rFonts w:ascii="Times New Roman" w:hAnsi="Times New Roman"/>
          <w:sz w:val="24"/>
          <w:szCs w:val="24"/>
        </w:rPr>
        <w:t>;</w:t>
      </w:r>
    </w:p>
    <w:p w14:paraId="0870B590" w14:textId="2C7EEB7A" w:rsidR="0012449B" w:rsidRDefault="0012449B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pojemniki i worki koloru brązowego</w:t>
      </w:r>
      <w:r w:rsidR="00F8622B">
        <w:rPr>
          <w:rFonts w:ascii="Times New Roman" w:hAnsi="Times New Roman"/>
          <w:sz w:val="24"/>
          <w:szCs w:val="24"/>
        </w:rPr>
        <w:t xml:space="preserve"> oznaczone napisem „</w:t>
      </w:r>
      <w:proofErr w:type="spellStart"/>
      <w:r w:rsidR="00F8622B">
        <w:rPr>
          <w:rFonts w:ascii="Times New Roman" w:hAnsi="Times New Roman"/>
          <w:sz w:val="24"/>
          <w:szCs w:val="24"/>
        </w:rPr>
        <w:t>Bio</w:t>
      </w:r>
      <w:proofErr w:type="spellEnd"/>
      <w:r w:rsidR="00F8622B">
        <w:rPr>
          <w:rFonts w:ascii="Times New Roman" w:hAnsi="Times New Roman"/>
          <w:sz w:val="24"/>
          <w:szCs w:val="24"/>
        </w:rPr>
        <w:t>”</w:t>
      </w:r>
      <w:r>
        <w:rPr>
          <w:rFonts w:ascii="Times New Roman" w:hAnsi="Times New Roman"/>
          <w:sz w:val="24"/>
          <w:szCs w:val="24"/>
        </w:rPr>
        <w:t>.</w:t>
      </w:r>
    </w:p>
    <w:p w14:paraId="37E77491" w14:textId="2A79EB8A" w:rsidR="0012449B" w:rsidRDefault="0012449B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Odpady pozostałe po segregacji są gromadzone w czarnych pojemnikach przeznaczonych na odpady zmieszane.</w:t>
      </w:r>
    </w:p>
    <w:p w14:paraId="517D267A" w14:textId="02FBB9C1" w:rsidR="001A0C57" w:rsidRDefault="004A7C3F" w:rsidP="00863E75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Gmina Barwice nie dysponuje własnymi pojemnikami do zbierania odpadów.</w:t>
      </w:r>
      <w:r w:rsidR="008B66C0">
        <w:rPr>
          <w:rFonts w:ascii="Times New Roman" w:hAnsi="Times New Roman"/>
          <w:sz w:val="24"/>
          <w:szCs w:val="24"/>
        </w:rPr>
        <w:t xml:space="preserve"> Firma ATF Polska Sp. z o.o. na czas realizacji zamówienia była zobowiązana do nieodpłatnego wyposażenia nieruchomości zamieszkałych, wskazan</w:t>
      </w:r>
      <w:r w:rsidR="00863E75">
        <w:rPr>
          <w:rFonts w:ascii="Times New Roman" w:hAnsi="Times New Roman"/>
          <w:sz w:val="24"/>
          <w:szCs w:val="24"/>
        </w:rPr>
        <w:t>ych</w:t>
      </w:r>
      <w:r w:rsidR="008B66C0">
        <w:rPr>
          <w:rFonts w:ascii="Times New Roman" w:hAnsi="Times New Roman"/>
          <w:sz w:val="24"/>
          <w:szCs w:val="24"/>
        </w:rPr>
        <w:t xml:space="preserve"> przez Zamawiającego w</w:t>
      </w:r>
      <w:r w:rsidR="00863E75">
        <w:rPr>
          <w:rFonts w:ascii="Times New Roman" w:hAnsi="Times New Roman"/>
          <w:sz w:val="24"/>
          <w:szCs w:val="24"/>
        </w:rPr>
        <w:t> </w:t>
      </w:r>
      <w:r w:rsidR="008B66C0">
        <w:rPr>
          <w:rFonts w:ascii="Times New Roman" w:hAnsi="Times New Roman"/>
          <w:sz w:val="24"/>
          <w:szCs w:val="24"/>
        </w:rPr>
        <w:t xml:space="preserve">odpowiedniej wielkości i rodzaj pojemniki do zbierania zmieszanych odpadów komunalnych.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598CC51" w14:textId="77777777" w:rsidR="008D7027" w:rsidRDefault="008D7027" w:rsidP="00CF5A56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C8AEAC8" w14:textId="1061CCE9" w:rsidR="00CF2C6C" w:rsidRPr="001A0C57" w:rsidRDefault="00320CCC">
      <w:pPr>
        <w:pStyle w:val="Nagwek2"/>
        <w:numPr>
          <w:ilvl w:val="1"/>
          <w:numId w:val="12"/>
        </w:numPr>
      </w:pPr>
      <w:bookmarkStart w:id="21" w:name="_Toc133486963"/>
      <w:r>
        <w:t xml:space="preserve"> </w:t>
      </w:r>
      <w:bookmarkStart w:id="22" w:name="_Toc196827652"/>
      <w:r w:rsidR="00CF2C6C" w:rsidRPr="001A0C57">
        <w:t>Zbiórka odpadów wielkogabarytowych</w:t>
      </w:r>
      <w:r w:rsidR="00181588" w:rsidRPr="001A0C57">
        <w:t xml:space="preserve">, </w:t>
      </w:r>
      <w:r w:rsidR="00CF2C6C" w:rsidRPr="001A0C57">
        <w:t>przeterminowanych leków</w:t>
      </w:r>
      <w:r w:rsidR="00181588" w:rsidRPr="001A0C57">
        <w:t xml:space="preserve"> oraz baterii</w:t>
      </w:r>
      <w:bookmarkEnd w:id="21"/>
      <w:bookmarkEnd w:id="22"/>
    </w:p>
    <w:p w14:paraId="2FAE575C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718ACDA" w14:textId="2F648847" w:rsidR="00CF2C6C" w:rsidRDefault="003C5B1E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Realizując obowiązki wynikające z art. 3 ust. 2 pkt. 6 ustawy </w:t>
      </w:r>
      <w:bookmarkStart w:id="23" w:name="_Hlk227837029"/>
      <w:r>
        <w:rPr>
          <w:rFonts w:ascii="Times New Roman" w:hAnsi="Times New Roman"/>
          <w:sz w:val="24"/>
          <w:szCs w:val="24"/>
        </w:rPr>
        <w:t xml:space="preserve">z dnia 13 września 1996 r. </w:t>
      </w:r>
      <w:bookmarkStart w:id="24" w:name="_Hlk227837003"/>
      <w:bookmarkEnd w:id="23"/>
      <w:r w:rsidRPr="00087660">
        <w:rPr>
          <w:rFonts w:ascii="Times New Roman" w:hAnsi="Times New Roman"/>
          <w:i/>
          <w:iCs/>
          <w:sz w:val="24"/>
          <w:szCs w:val="24"/>
        </w:rPr>
        <w:t>o utrzymaniu czystości i porządku w gminach</w:t>
      </w:r>
      <w:r>
        <w:rPr>
          <w:rFonts w:ascii="Times New Roman" w:hAnsi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</w:rPr>
        <w:t>t.j</w:t>
      </w:r>
      <w:proofErr w:type="spellEnd"/>
      <w:r>
        <w:rPr>
          <w:rFonts w:ascii="Times New Roman" w:hAnsi="Times New Roman"/>
          <w:sz w:val="24"/>
          <w:szCs w:val="24"/>
        </w:rPr>
        <w:t>. Dz.U. z 202</w:t>
      </w:r>
      <w:r w:rsidR="00A92F64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r. poz. </w:t>
      </w:r>
      <w:r w:rsidR="00A92F64">
        <w:rPr>
          <w:rFonts w:ascii="Times New Roman" w:hAnsi="Times New Roman"/>
          <w:sz w:val="24"/>
          <w:szCs w:val="24"/>
        </w:rPr>
        <w:t>733</w:t>
      </w:r>
      <w:r>
        <w:rPr>
          <w:rFonts w:ascii="Times New Roman" w:hAnsi="Times New Roman"/>
          <w:sz w:val="24"/>
          <w:szCs w:val="24"/>
        </w:rPr>
        <w:t xml:space="preserve">) </w:t>
      </w:r>
      <w:bookmarkEnd w:id="24"/>
      <w:r w:rsidR="00CF2C6C" w:rsidRPr="00CF2C6C">
        <w:rPr>
          <w:rFonts w:ascii="Times New Roman" w:hAnsi="Times New Roman"/>
          <w:sz w:val="24"/>
          <w:szCs w:val="24"/>
        </w:rPr>
        <w:t xml:space="preserve">Gmina </w:t>
      </w:r>
      <w:r w:rsidR="00CF2C6C">
        <w:rPr>
          <w:rFonts w:ascii="Times New Roman" w:hAnsi="Times New Roman"/>
          <w:sz w:val="24"/>
          <w:szCs w:val="24"/>
        </w:rPr>
        <w:t>B</w:t>
      </w:r>
      <w:r w:rsidR="00CF2C6C" w:rsidRPr="00CF2C6C">
        <w:rPr>
          <w:rFonts w:ascii="Times New Roman" w:hAnsi="Times New Roman"/>
          <w:sz w:val="24"/>
          <w:szCs w:val="24"/>
        </w:rPr>
        <w:t xml:space="preserve">arwice </w:t>
      </w:r>
      <w:r w:rsidR="00A92F64">
        <w:rPr>
          <w:rFonts w:ascii="Times New Roman" w:hAnsi="Times New Roman"/>
          <w:sz w:val="24"/>
          <w:szCs w:val="24"/>
        </w:rPr>
        <w:t xml:space="preserve">               </w:t>
      </w:r>
      <w:r w:rsidR="00863E75">
        <w:rPr>
          <w:rFonts w:ascii="Times New Roman" w:hAnsi="Times New Roman"/>
          <w:sz w:val="24"/>
          <w:szCs w:val="24"/>
        </w:rPr>
        <w:t>12 lutego 2024 r.</w:t>
      </w:r>
      <w:r w:rsidR="00CF2C6C">
        <w:rPr>
          <w:rFonts w:ascii="Times New Roman" w:hAnsi="Times New Roman"/>
          <w:sz w:val="24"/>
          <w:szCs w:val="24"/>
        </w:rPr>
        <w:t xml:space="preserve"> </w:t>
      </w:r>
      <w:r w:rsidR="00863E75">
        <w:rPr>
          <w:rFonts w:ascii="Times New Roman" w:hAnsi="Times New Roman"/>
          <w:sz w:val="24"/>
          <w:szCs w:val="24"/>
        </w:rPr>
        <w:t>uruchomiła</w:t>
      </w:r>
      <w:r w:rsidR="00CF2C6C">
        <w:rPr>
          <w:rFonts w:ascii="Times New Roman" w:hAnsi="Times New Roman"/>
          <w:sz w:val="24"/>
          <w:szCs w:val="24"/>
        </w:rPr>
        <w:t xml:space="preserve"> Punkt Selektywnej </w:t>
      </w:r>
      <w:r w:rsidR="00755A00">
        <w:rPr>
          <w:rFonts w:ascii="Times New Roman" w:hAnsi="Times New Roman"/>
          <w:sz w:val="24"/>
          <w:szCs w:val="24"/>
        </w:rPr>
        <w:t>Z</w:t>
      </w:r>
      <w:r w:rsidR="00CF2C6C">
        <w:rPr>
          <w:rFonts w:ascii="Times New Roman" w:hAnsi="Times New Roman"/>
          <w:sz w:val="24"/>
          <w:szCs w:val="24"/>
        </w:rPr>
        <w:t xml:space="preserve">biórki </w:t>
      </w:r>
      <w:r w:rsidR="00755A00">
        <w:rPr>
          <w:rFonts w:ascii="Times New Roman" w:hAnsi="Times New Roman"/>
          <w:sz w:val="24"/>
          <w:szCs w:val="24"/>
        </w:rPr>
        <w:t>O</w:t>
      </w:r>
      <w:r w:rsidR="00CF2C6C">
        <w:rPr>
          <w:rFonts w:ascii="Times New Roman" w:hAnsi="Times New Roman"/>
          <w:sz w:val="24"/>
          <w:szCs w:val="24"/>
        </w:rPr>
        <w:t>dpad</w:t>
      </w:r>
      <w:r w:rsidR="00755A00">
        <w:rPr>
          <w:rFonts w:ascii="Times New Roman" w:hAnsi="Times New Roman"/>
          <w:sz w:val="24"/>
          <w:szCs w:val="24"/>
        </w:rPr>
        <w:t>ó</w:t>
      </w:r>
      <w:r w:rsidR="00CF2C6C">
        <w:rPr>
          <w:rFonts w:ascii="Times New Roman" w:hAnsi="Times New Roman"/>
          <w:sz w:val="24"/>
          <w:szCs w:val="24"/>
        </w:rPr>
        <w:t xml:space="preserve">w </w:t>
      </w:r>
      <w:r w:rsidR="00755A00">
        <w:rPr>
          <w:rFonts w:ascii="Times New Roman" w:hAnsi="Times New Roman"/>
          <w:sz w:val="24"/>
          <w:szCs w:val="24"/>
        </w:rPr>
        <w:t>K</w:t>
      </w:r>
      <w:r w:rsidR="00CF2C6C">
        <w:rPr>
          <w:rFonts w:ascii="Times New Roman" w:hAnsi="Times New Roman"/>
          <w:sz w:val="24"/>
          <w:szCs w:val="24"/>
        </w:rPr>
        <w:t>omunalnych</w:t>
      </w:r>
      <w:r w:rsidR="006141DB">
        <w:rPr>
          <w:rFonts w:ascii="Times New Roman" w:hAnsi="Times New Roman"/>
          <w:sz w:val="24"/>
          <w:szCs w:val="24"/>
        </w:rPr>
        <w:t xml:space="preserve"> w ramach </w:t>
      </w:r>
      <w:r w:rsidR="00755A00">
        <w:rPr>
          <w:rFonts w:ascii="Times New Roman" w:hAnsi="Times New Roman"/>
          <w:sz w:val="24"/>
          <w:szCs w:val="24"/>
        </w:rPr>
        <w:t>projektu pn. ,,Budowa Punktów Selektywnej Zbiórki Odpadów Komunalnych na terenie Związku Miast i Gmin Dorzecza Parsęty”</w:t>
      </w:r>
      <w:r w:rsidR="006141DB">
        <w:rPr>
          <w:rFonts w:ascii="Times New Roman" w:hAnsi="Times New Roman"/>
          <w:sz w:val="24"/>
          <w:szCs w:val="24"/>
        </w:rPr>
        <w:t xml:space="preserve">. Na budowę, którego Gmina </w:t>
      </w:r>
      <w:r w:rsidR="00755A00">
        <w:rPr>
          <w:rFonts w:ascii="Times New Roman" w:hAnsi="Times New Roman"/>
          <w:sz w:val="24"/>
          <w:szCs w:val="24"/>
        </w:rPr>
        <w:t>uzyska</w:t>
      </w:r>
      <w:r w:rsidR="006141DB">
        <w:rPr>
          <w:rFonts w:ascii="Times New Roman" w:hAnsi="Times New Roman"/>
          <w:sz w:val="24"/>
          <w:szCs w:val="24"/>
        </w:rPr>
        <w:t>ła</w:t>
      </w:r>
      <w:r w:rsidR="00755A00">
        <w:rPr>
          <w:rFonts w:ascii="Times New Roman" w:hAnsi="Times New Roman"/>
          <w:sz w:val="24"/>
          <w:szCs w:val="24"/>
        </w:rPr>
        <w:t xml:space="preserve"> dofinansowania ze środków Programu Operacyjnego Infrastruktura i</w:t>
      </w:r>
      <w:r w:rsidR="00985913">
        <w:rPr>
          <w:rFonts w:ascii="Times New Roman" w:hAnsi="Times New Roman"/>
          <w:sz w:val="24"/>
          <w:szCs w:val="24"/>
        </w:rPr>
        <w:t> </w:t>
      </w:r>
      <w:r w:rsidR="00755A00">
        <w:rPr>
          <w:rFonts w:ascii="Times New Roman" w:hAnsi="Times New Roman"/>
          <w:sz w:val="24"/>
          <w:szCs w:val="24"/>
        </w:rPr>
        <w:t xml:space="preserve">Środowisko </w:t>
      </w:r>
      <w:r w:rsidR="00CE0476">
        <w:rPr>
          <w:rFonts w:ascii="Times New Roman" w:hAnsi="Times New Roman"/>
          <w:sz w:val="24"/>
          <w:szCs w:val="24"/>
        </w:rPr>
        <w:t xml:space="preserve">2014-2020 </w:t>
      </w:r>
      <w:r w:rsidR="00755A00">
        <w:rPr>
          <w:rFonts w:ascii="Times New Roman" w:hAnsi="Times New Roman"/>
          <w:sz w:val="24"/>
          <w:szCs w:val="24"/>
        </w:rPr>
        <w:t>w</w:t>
      </w:r>
      <w:r w:rsidR="00AB258B">
        <w:rPr>
          <w:rFonts w:ascii="Times New Roman" w:hAnsi="Times New Roman"/>
          <w:sz w:val="24"/>
          <w:szCs w:val="24"/>
        </w:rPr>
        <w:t> </w:t>
      </w:r>
      <w:r w:rsidR="00755A00">
        <w:rPr>
          <w:rFonts w:ascii="Times New Roman" w:hAnsi="Times New Roman"/>
          <w:sz w:val="24"/>
          <w:szCs w:val="24"/>
        </w:rPr>
        <w:t xml:space="preserve">ramach priorytetu II – Ochrona środowiska, w tym </w:t>
      </w:r>
      <w:r w:rsidR="00CE0476">
        <w:rPr>
          <w:rFonts w:ascii="Times New Roman" w:hAnsi="Times New Roman"/>
          <w:sz w:val="24"/>
          <w:szCs w:val="24"/>
        </w:rPr>
        <w:t>Działanie 2.2 Gospodarka odpadami komunalnymi</w:t>
      </w:r>
      <w:r w:rsidR="00755A00">
        <w:rPr>
          <w:rFonts w:ascii="Times New Roman" w:hAnsi="Times New Roman"/>
          <w:sz w:val="24"/>
          <w:szCs w:val="24"/>
        </w:rPr>
        <w:t>.</w:t>
      </w:r>
      <w:r w:rsidR="00985913">
        <w:rPr>
          <w:rFonts w:ascii="Times New Roman" w:hAnsi="Times New Roman"/>
          <w:sz w:val="24"/>
          <w:szCs w:val="24"/>
        </w:rPr>
        <w:t xml:space="preserve"> PSZOK znajduje się w Barwicach, przy ul. Bol. Chrobrego 44, przyjmowane są w nim następujące odpady komunalne:</w:t>
      </w:r>
    </w:p>
    <w:p w14:paraId="28E6C0DF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papieru, w tym odpady: z tektury, opakowaniowe z papieru i opakowaniowe z tektury,</w:t>
      </w:r>
    </w:p>
    <w:p w14:paraId="3781FE2F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ze szkła, w tym odpady opakowaniowe ze szkła,</w:t>
      </w:r>
    </w:p>
    <w:p w14:paraId="11011C61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metali, w tym odpady opakowaniowe z metali,</w:t>
      </w:r>
    </w:p>
    <w:p w14:paraId="72AA7DC4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z tworzyw sztucznych, w tym: odpady opakowaniowe z tworzyw sztucznych, odpady opakowaniowe wielomateriałowe,</w:t>
      </w:r>
    </w:p>
    <w:p w14:paraId="11A7C1D1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niebezpieczne, w tym lampy fluorescencyjne i inne odpady zawierające rtęć - powinny znajdować się w szczelnych i nieuszkodzonych opakowaniach,</w:t>
      </w:r>
    </w:p>
    <w:p w14:paraId="6BC31AE8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przeterminowane leki i chemikalia - powinny znajdować się w szczelnych i</w:t>
      </w:r>
      <w:r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nieuszkodzonych opakowaniach posiadających oryginalną etykietę, która umożliwi ich identyfikację,</w:t>
      </w:r>
    </w:p>
    <w:p w14:paraId="36EC2806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niekwalifikujące się̨ do odpadów medycznych powstałe w gospodarstwie domowym w wyniku przyjmowania produktów leczniczych w formie iniekcji i</w:t>
      </w:r>
      <w:r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prowadzenia monitoringu poziomu substancji we krwi, w szczególności igieł i</w:t>
      </w:r>
      <w:r>
        <w:rPr>
          <w:rFonts w:ascii="Times New Roman" w:hAnsi="Times New Roman"/>
          <w:sz w:val="24"/>
          <w:szCs w:val="24"/>
        </w:rPr>
        <w:t> </w:t>
      </w:r>
      <w:r w:rsidRPr="00985913">
        <w:rPr>
          <w:rFonts w:ascii="Times New Roman" w:hAnsi="Times New Roman"/>
          <w:sz w:val="24"/>
          <w:szCs w:val="24"/>
        </w:rPr>
        <w:t>strzykawek,</w:t>
      </w:r>
    </w:p>
    <w:p w14:paraId="1CC83DD5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zużyte baterie i akumulatory,</w:t>
      </w:r>
    </w:p>
    <w:p w14:paraId="48F8CB14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zużyty sprzęt elektryczny i elektroniczny,</w:t>
      </w:r>
    </w:p>
    <w:p w14:paraId="0B9388AC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stanowiące części roślin pochodzące z pielęgnacji ogrodów w ilości nie większej niż̇ 500 kg na każdy rok kalendarzowy z jednej nieruchomości,</w:t>
      </w:r>
    </w:p>
    <w:p w14:paraId="35EEF01F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meble i inne odpady wielkogabarytowe w ilości nie większej niż 1 Mg na każdy rok kalendarzowy z jednej nieruchomości,</w:t>
      </w:r>
    </w:p>
    <w:p w14:paraId="2A7EB399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zużyte opony z pojazdów o dopuszczalnej masie całkowitej do 3,5 tony, które nie są wykorzystywane do prowadzenia działalności gospodarczej w ilości łącznej nie większej niż̇ 4 opony na każdy rok kalendarzowy z jednej nieruchomości,</w:t>
      </w:r>
    </w:p>
    <w:p w14:paraId="59BCC25B" w14:textId="77777777" w:rsidR="00F047FA" w:rsidRPr="00985913" w:rsidRDefault="00F047FA">
      <w:pPr>
        <w:pStyle w:val="Akapitzlist"/>
        <w:numPr>
          <w:ilvl w:val="0"/>
          <w:numId w:val="1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985913">
        <w:rPr>
          <w:rFonts w:ascii="Times New Roman" w:hAnsi="Times New Roman"/>
          <w:sz w:val="24"/>
          <w:szCs w:val="24"/>
        </w:rPr>
        <w:t>odpady budowlane i rozbiórkowe w ilości nie większej niż̇ 300 kg na każdy rok kalendarzowy z jednej nieruchomości.</w:t>
      </w:r>
    </w:p>
    <w:p w14:paraId="3E0E0496" w14:textId="6609D524" w:rsidR="004E257D" w:rsidRDefault="004E257D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E257D">
        <w:rPr>
          <w:rFonts w:ascii="Times New Roman" w:hAnsi="Times New Roman"/>
          <w:sz w:val="24"/>
          <w:szCs w:val="24"/>
        </w:rPr>
        <w:t>W 2025 r.</w:t>
      </w:r>
      <w:r w:rsidR="00946D14">
        <w:rPr>
          <w:rFonts w:ascii="Times New Roman" w:hAnsi="Times New Roman"/>
          <w:sz w:val="24"/>
          <w:szCs w:val="24"/>
        </w:rPr>
        <w:t xml:space="preserve"> </w:t>
      </w:r>
      <w:r w:rsidRPr="004E257D">
        <w:rPr>
          <w:rFonts w:ascii="Times New Roman" w:hAnsi="Times New Roman"/>
          <w:sz w:val="24"/>
          <w:szCs w:val="24"/>
        </w:rPr>
        <w:t xml:space="preserve">Punkt Selektywnej Zbiórki Odpadów Komunalnych (PSZOK) w Barwicach, zapewnił mieszkańcom stały i regularny dostęp do możliwości przekazywania odpadów wielkogabarytowych, w tym m.in. mebli, zużytego sprzętu elektrycznego i elektronicznego oraz opon od samochodów osobowych, co zastąpiło wcześniejszy system zbiórek objazdowych. </w:t>
      </w:r>
    </w:p>
    <w:p w14:paraId="771A9243" w14:textId="67143EFB" w:rsidR="00B204E8" w:rsidRDefault="004F273C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Odpady problemowe tj. przeterminowane leki </w:t>
      </w:r>
      <w:r w:rsidR="00AF6DB5">
        <w:rPr>
          <w:rFonts w:ascii="Times New Roman" w:hAnsi="Times New Roman"/>
          <w:sz w:val="24"/>
          <w:szCs w:val="24"/>
        </w:rPr>
        <w:t xml:space="preserve">oraz zużyte baterie </w:t>
      </w:r>
      <w:r>
        <w:rPr>
          <w:rFonts w:ascii="Times New Roman" w:hAnsi="Times New Roman"/>
          <w:sz w:val="24"/>
          <w:szCs w:val="24"/>
        </w:rPr>
        <w:t xml:space="preserve">zbierane były poprzez system oznakowanych pojemników ustawionych </w:t>
      </w:r>
      <w:r w:rsidR="00AF6DB5">
        <w:rPr>
          <w:rFonts w:ascii="Times New Roman" w:hAnsi="Times New Roman"/>
          <w:sz w:val="24"/>
          <w:szCs w:val="24"/>
        </w:rPr>
        <w:t xml:space="preserve">w przypadku leków </w:t>
      </w:r>
      <w:r w:rsidR="004E257D">
        <w:rPr>
          <w:rFonts w:ascii="Times New Roman" w:hAnsi="Times New Roman"/>
          <w:sz w:val="24"/>
          <w:szCs w:val="24"/>
        </w:rPr>
        <w:t xml:space="preserve">w </w:t>
      </w:r>
      <w:r w:rsidR="006E2C5E">
        <w:rPr>
          <w:rFonts w:ascii="Times New Roman" w:hAnsi="Times New Roman"/>
          <w:sz w:val="24"/>
          <w:szCs w:val="24"/>
        </w:rPr>
        <w:t xml:space="preserve">dwóch </w:t>
      </w:r>
      <w:r w:rsidR="004E257D">
        <w:rPr>
          <w:rFonts w:ascii="Times New Roman" w:hAnsi="Times New Roman"/>
          <w:sz w:val="24"/>
          <w:szCs w:val="24"/>
        </w:rPr>
        <w:t>Barwickich aptekach</w:t>
      </w:r>
      <w:r w:rsidR="006E2C5E">
        <w:rPr>
          <w:rFonts w:ascii="Times New Roman" w:hAnsi="Times New Roman"/>
          <w:sz w:val="24"/>
          <w:szCs w:val="24"/>
        </w:rPr>
        <w:t xml:space="preserve">, Przychodni Lekarskiej oraz </w:t>
      </w:r>
      <w:r w:rsidR="004E257D">
        <w:rPr>
          <w:rFonts w:ascii="Times New Roman" w:hAnsi="Times New Roman"/>
          <w:sz w:val="24"/>
          <w:szCs w:val="24"/>
        </w:rPr>
        <w:t xml:space="preserve">PSZOK Barwice </w:t>
      </w:r>
      <w:r>
        <w:rPr>
          <w:rFonts w:ascii="Times New Roman" w:hAnsi="Times New Roman"/>
          <w:sz w:val="24"/>
          <w:szCs w:val="24"/>
        </w:rPr>
        <w:t>w godzinach ich otwarcia</w:t>
      </w:r>
      <w:r w:rsidR="004E257D">
        <w:rPr>
          <w:rFonts w:ascii="Times New Roman" w:hAnsi="Times New Roman"/>
          <w:sz w:val="24"/>
          <w:szCs w:val="24"/>
        </w:rPr>
        <w:t>,</w:t>
      </w:r>
      <w:r w:rsidR="00AF6DB5">
        <w:rPr>
          <w:rFonts w:ascii="Times New Roman" w:hAnsi="Times New Roman"/>
          <w:sz w:val="24"/>
          <w:szCs w:val="24"/>
        </w:rPr>
        <w:t xml:space="preserve"> a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w</w:t>
      </w:r>
      <w:r w:rsidR="00BC5998">
        <w:rPr>
          <w:rFonts w:ascii="Times New Roman" w:hAnsi="Times New Roman"/>
          <w:sz w:val="24"/>
          <w:szCs w:val="24"/>
        </w:rPr>
        <w:t> </w:t>
      </w:r>
      <w:r w:rsidR="00AF6DB5">
        <w:rPr>
          <w:rFonts w:ascii="Times New Roman" w:hAnsi="Times New Roman"/>
          <w:sz w:val="24"/>
          <w:szCs w:val="24"/>
        </w:rPr>
        <w:t>przypadku baterii w przedszkolach</w:t>
      </w:r>
      <w:r w:rsidR="004E257D">
        <w:rPr>
          <w:rFonts w:ascii="Times New Roman" w:hAnsi="Times New Roman"/>
          <w:sz w:val="24"/>
          <w:szCs w:val="24"/>
        </w:rPr>
        <w:t xml:space="preserve">, </w:t>
      </w:r>
      <w:r w:rsidR="00AF6DB5">
        <w:rPr>
          <w:rFonts w:ascii="Times New Roman" w:hAnsi="Times New Roman"/>
          <w:sz w:val="24"/>
          <w:szCs w:val="24"/>
        </w:rPr>
        <w:t>szkołach na terenie gminy oraz w Urzędzie Miejskim</w:t>
      </w:r>
      <w:r w:rsidR="007106AB">
        <w:rPr>
          <w:rFonts w:ascii="Times New Roman" w:hAnsi="Times New Roman"/>
          <w:sz w:val="24"/>
          <w:szCs w:val="24"/>
        </w:rPr>
        <w:t xml:space="preserve"> i PSZOK Barwice</w:t>
      </w:r>
      <w:r w:rsidR="00AF6DB5">
        <w:rPr>
          <w:rFonts w:ascii="Times New Roman" w:hAnsi="Times New Roman"/>
          <w:sz w:val="24"/>
          <w:szCs w:val="24"/>
        </w:rPr>
        <w:t>.</w:t>
      </w:r>
    </w:p>
    <w:p w14:paraId="02C418C2" w14:textId="31DBDD29" w:rsidR="007E0908" w:rsidRDefault="007E0908" w:rsidP="001A0C5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09012FAD" w14:textId="5F46AD21" w:rsidR="006A2A26" w:rsidRPr="008D7027" w:rsidRDefault="008D7027" w:rsidP="00FF50FD">
      <w:pPr>
        <w:spacing w:after="0" w:line="240" w:lineRule="auto"/>
        <w:ind w:left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1</w:t>
      </w:r>
      <w:r w:rsidRPr="008D7027">
        <w:rPr>
          <w:i/>
          <w:iCs/>
        </w:rPr>
        <w:t xml:space="preserve"> </w:t>
      </w:r>
      <w:r w:rsidRPr="008D7027">
        <w:rPr>
          <w:rFonts w:ascii="Times New Roman" w:hAnsi="Times New Roman"/>
          <w:i/>
          <w:iCs/>
          <w:sz w:val="24"/>
          <w:szCs w:val="24"/>
        </w:rPr>
        <w:t xml:space="preserve">Wykaz punktów, w których prowadzona była zbiórka przeterminowanych lekarstw (w godzinach otwarcia punktów). </w:t>
      </w:r>
    </w:p>
    <w:p w14:paraId="3CA71A68" w14:textId="77777777" w:rsidR="008D7027" w:rsidRPr="00CF2C6C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30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566"/>
        <w:gridCol w:w="3222"/>
      </w:tblGrid>
      <w:tr w:rsidR="004F273C" w:rsidRPr="004F273C" w14:paraId="30EAD1A5" w14:textId="77777777" w:rsidTr="007106AB">
        <w:trPr>
          <w:trHeight w:val="418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118F65DF" w14:textId="00AC492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5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4543CDB0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536C32F" w14:textId="77777777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4F273C" w:rsidRPr="004F273C" w14:paraId="03CEB3F6" w14:textId="77777777" w:rsidTr="007106AB">
        <w:trPr>
          <w:trHeight w:val="60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F8F82" w14:textId="0087B7D0" w:rsidR="004F273C" w:rsidRPr="00B4022F" w:rsidRDefault="0099331A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  <w:r w:rsidR="004F273C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12EE4" w14:textId="223BDF25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Apteka Rodzinna - mgr Agnieszka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Rudnikowicz</w:t>
            </w:r>
            <w:proofErr w:type="spellEnd"/>
            <w:r w:rsidR="007106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- </w:t>
            </w:r>
            <w:proofErr w:type="spellStart"/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Mousa</w:t>
            </w:r>
            <w:proofErr w:type="spellEnd"/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3F0B14D" w14:textId="0848D061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,                                       78-460 Barwice </w:t>
            </w:r>
          </w:p>
        </w:tc>
      </w:tr>
      <w:tr w:rsidR="004F273C" w:rsidRPr="004F273C" w14:paraId="7D99AE28" w14:textId="77777777" w:rsidTr="007106AB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DAA7CE" w14:textId="2E0FF7AB" w:rsidR="004F273C" w:rsidRPr="00B4022F" w:rsidRDefault="0099331A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</w:t>
            </w:r>
            <w:r w:rsidR="004F273C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.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644F97" w14:textId="10E66D4C" w:rsidR="004F273C" w:rsidRPr="00B4022F" w:rsidRDefault="004F273C" w:rsidP="0071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Apteka Natura Anna Stefańska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94E582D" w14:textId="1DB9F394" w:rsidR="004F273C" w:rsidRPr="00B4022F" w:rsidRDefault="004F273C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14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               78-460 Barwice</w:t>
            </w:r>
          </w:p>
        </w:tc>
      </w:tr>
      <w:tr w:rsidR="006E2C5E" w:rsidRPr="004F273C" w14:paraId="2180BBD3" w14:textId="77777777" w:rsidTr="007106AB">
        <w:trPr>
          <w:trHeight w:val="597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7CF832" w14:textId="2A40C81C" w:rsidR="006E2C5E" w:rsidRDefault="00497842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</w:t>
            </w:r>
          </w:p>
        </w:tc>
        <w:tc>
          <w:tcPr>
            <w:tcW w:w="5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4A868E" w14:textId="5B4E95A3" w:rsidR="006E2C5E" w:rsidRPr="00B4022F" w:rsidRDefault="006E2C5E" w:rsidP="007106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Przychodnia Lekarska NZOZ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Peozet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 Barwicach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14:paraId="201F0B0B" w14:textId="77777777" w:rsidR="006E2C5E" w:rsidRDefault="00497842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ul. Pomorska 3, </w:t>
            </w:r>
          </w:p>
          <w:p w14:paraId="3C18E11C" w14:textId="78665726" w:rsidR="00497842" w:rsidRPr="00B4022F" w:rsidRDefault="00497842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78-460 Barwice</w:t>
            </w:r>
          </w:p>
        </w:tc>
      </w:tr>
      <w:tr w:rsidR="00E207F0" w:rsidRPr="004F273C" w14:paraId="16676DB4" w14:textId="77777777" w:rsidTr="007106AB">
        <w:trPr>
          <w:trHeight w:val="61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9CBD00" w14:textId="2DC5A8B5" w:rsidR="00E207F0" w:rsidRPr="00B4022F" w:rsidRDefault="00497842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</w:p>
        </w:tc>
        <w:tc>
          <w:tcPr>
            <w:tcW w:w="5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4A238" w14:textId="77777777" w:rsidR="007106AB" w:rsidRPr="007106AB" w:rsidRDefault="007106AB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lang w:eastAsia="pl-PL"/>
              </w:rPr>
            </w:pPr>
          </w:p>
          <w:p w14:paraId="180B6505" w14:textId="23BA289C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PSZOK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Barwice</w:t>
            </w: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2F3741" w14:textId="1F9C9E04" w:rsidR="00E207F0" w:rsidRPr="00B4022F" w:rsidRDefault="00E207F0" w:rsidP="004F27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Bolesława Chrobrego 44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               78-460 Barwice</w:t>
            </w:r>
          </w:p>
        </w:tc>
      </w:tr>
    </w:tbl>
    <w:p w14:paraId="2EEF8CDB" w14:textId="77777777" w:rsidR="00DB6753" w:rsidRDefault="00DB6753" w:rsidP="00E979F4">
      <w:pPr>
        <w:spacing w:after="0" w:line="360" w:lineRule="auto"/>
        <w:ind w:firstLine="567"/>
        <w:jc w:val="both"/>
        <w:rPr>
          <w:rFonts w:ascii="Times New Roman" w:hAnsi="Times New Roman"/>
          <w:sz w:val="10"/>
          <w:szCs w:val="10"/>
        </w:rPr>
      </w:pPr>
    </w:p>
    <w:p w14:paraId="6755D158" w14:textId="77777777" w:rsidR="005B7E0E" w:rsidRPr="005B7E0E" w:rsidRDefault="005B7E0E" w:rsidP="00E979F4">
      <w:pPr>
        <w:spacing w:after="0" w:line="360" w:lineRule="auto"/>
        <w:ind w:firstLine="567"/>
        <w:jc w:val="both"/>
        <w:rPr>
          <w:rFonts w:ascii="Times New Roman" w:hAnsi="Times New Roman"/>
          <w:sz w:val="10"/>
          <w:szCs w:val="10"/>
        </w:rPr>
      </w:pPr>
    </w:p>
    <w:p w14:paraId="0DEA954D" w14:textId="0555FD1C" w:rsidR="00E979F4" w:rsidRDefault="008D7027" w:rsidP="00FF50FD">
      <w:pPr>
        <w:spacing w:after="0" w:line="240" w:lineRule="auto"/>
        <w:ind w:left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D7027">
        <w:rPr>
          <w:rFonts w:ascii="Times New Roman" w:hAnsi="Times New Roman"/>
          <w:i/>
          <w:iCs/>
          <w:sz w:val="24"/>
          <w:szCs w:val="24"/>
        </w:rPr>
        <w:t>Tab. 2 Wykaz punktów, w których prowadzona była zbiórka baterii (w godzinach otwarcia punktów).</w:t>
      </w:r>
    </w:p>
    <w:p w14:paraId="5F9CE529" w14:textId="77777777" w:rsidR="008D7027" w:rsidRPr="008D7027" w:rsidRDefault="008D7027" w:rsidP="008D702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tbl>
      <w:tblPr>
        <w:tblW w:w="90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5320"/>
        <w:gridCol w:w="3222"/>
      </w:tblGrid>
      <w:tr w:rsidR="00AF6DB5" w:rsidRPr="00AF6DB5" w14:paraId="6467BA20" w14:textId="77777777" w:rsidTr="001D1AB9">
        <w:trPr>
          <w:trHeight w:val="47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51FDAE1B" w14:textId="65102B9C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0C0D137C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Nazwa punktu</w:t>
            </w:r>
          </w:p>
        </w:tc>
        <w:tc>
          <w:tcPr>
            <w:tcW w:w="322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14:paraId="6CB12F12" w14:textId="77777777" w:rsidR="00AF6DB5" w:rsidRPr="00B4022F" w:rsidRDefault="00AF6DB5" w:rsidP="00C256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Adres</w:t>
            </w:r>
          </w:p>
        </w:tc>
      </w:tr>
      <w:tr w:rsidR="00AF6DB5" w:rsidRPr="00AF6DB5" w14:paraId="33C1D424" w14:textId="77777777" w:rsidTr="00E207F0">
        <w:trPr>
          <w:trHeight w:val="42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26BDF30" w14:textId="2FC29E67" w:rsidR="00AF6DB5" w:rsidRPr="00B4022F" w:rsidRDefault="00E87751" w:rsidP="00E877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1.</w:t>
            </w:r>
          </w:p>
        </w:tc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5E0043" w14:textId="1C840897" w:rsidR="00AF6DB5" w:rsidRPr="00B4022F" w:rsidRDefault="0099331A" w:rsidP="009933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im. prof. W. Szafera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3D03A7" w14:textId="77597CA9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Moniuszki 12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78-460 Barwice</w:t>
            </w:r>
          </w:p>
        </w:tc>
      </w:tr>
      <w:tr w:rsidR="00AF6DB5" w:rsidRPr="00AF6DB5" w14:paraId="14F797AB" w14:textId="77777777" w:rsidTr="00AF6DB5">
        <w:trPr>
          <w:trHeight w:val="560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AA90E7" w14:textId="77777777" w:rsidR="007106AB" w:rsidRPr="007106AB" w:rsidRDefault="007106AB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lang w:eastAsia="pl-PL"/>
              </w:rPr>
            </w:pPr>
          </w:p>
          <w:p w14:paraId="2DF444F1" w14:textId="59431C89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9F8E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Szkoła Podstawowa w Starym Chwalimiu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3B09B4F" w14:textId="77777777" w:rsidR="007106AB" w:rsidRPr="007106AB" w:rsidRDefault="007106AB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lang w:eastAsia="pl-PL"/>
              </w:rPr>
            </w:pPr>
          </w:p>
          <w:p w14:paraId="65C6C16E" w14:textId="46778EDD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Stary Chwalim 39</w:t>
            </w:r>
          </w:p>
        </w:tc>
      </w:tr>
      <w:tr w:rsidR="00AF6DB5" w:rsidRPr="00AF6DB5" w14:paraId="02CA4C7B" w14:textId="77777777" w:rsidTr="00AF6DB5">
        <w:trPr>
          <w:trHeight w:val="553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823483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3258B0A" w14:textId="1B92F694" w:rsidR="00AF6DB5" w:rsidRPr="00B4022F" w:rsidRDefault="0099331A" w:rsidP="009C53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Przedszkole Niepubliczne „Bajkowa Kraina”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                          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53C571" w14:textId="7DEBC562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20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                                 78-460 Barwice</w:t>
            </w:r>
          </w:p>
        </w:tc>
      </w:tr>
      <w:tr w:rsidR="00AF6DB5" w:rsidRPr="00AF6DB5" w14:paraId="412E4F16" w14:textId="77777777" w:rsidTr="00181588">
        <w:trPr>
          <w:trHeight w:val="465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E4C8A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059D51" w14:textId="77777777" w:rsidR="007106AB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Niepubliczne </w:t>
            </w:r>
            <w:r w:rsidR="007106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rze</w:t>
            </w:r>
            <w:r w:rsidR="008D7027"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szkole </w:t>
            </w:r>
            <w:r w:rsidR="007106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olsko-</w:t>
            </w:r>
            <w:r w:rsidR="007106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A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ngielskie </w:t>
            </w:r>
          </w:p>
          <w:p w14:paraId="54F26A76" w14:textId="5D5CA6CB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Happy Land</w:t>
            </w:r>
            <w:r w:rsidR="007106AB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w Barwicach 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2EB1FC2" w14:textId="0715FE29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Kościuszki 3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                                      78-460 Barwice</w:t>
            </w:r>
          </w:p>
        </w:tc>
      </w:tr>
      <w:tr w:rsidR="00AF6DB5" w:rsidRPr="00AF6DB5" w14:paraId="14638B7D" w14:textId="77777777" w:rsidTr="00E207F0">
        <w:trPr>
          <w:trHeight w:val="544"/>
        </w:trPr>
        <w:tc>
          <w:tcPr>
            <w:tcW w:w="5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9CD157" w14:textId="77777777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5.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4066F2" w14:textId="77777777" w:rsidR="007106AB" w:rsidRPr="007106AB" w:rsidRDefault="007106AB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lang w:eastAsia="pl-PL"/>
              </w:rPr>
            </w:pPr>
          </w:p>
          <w:p w14:paraId="2317C1FC" w14:textId="26DB6863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Urząd </w:t>
            </w:r>
            <w:r w:rsidR="00E207F0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</w:t>
            </w: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iejski w Barwicach</w:t>
            </w:r>
          </w:p>
        </w:tc>
        <w:tc>
          <w:tcPr>
            <w:tcW w:w="322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79B00B" w14:textId="17434274" w:rsidR="00AF6DB5" w:rsidRPr="00B4022F" w:rsidRDefault="00AF6DB5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B4022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Zwycięzców 22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                               78-460 Barwice</w:t>
            </w:r>
          </w:p>
        </w:tc>
      </w:tr>
      <w:tr w:rsidR="00E207F0" w:rsidRPr="00AF6DB5" w14:paraId="6987D18C" w14:textId="77777777" w:rsidTr="00E207F0">
        <w:trPr>
          <w:trHeight w:val="544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3AF08E" w14:textId="48CDB397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81BB2" w14:textId="77777777" w:rsidR="007106AB" w:rsidRPr="007106AB" w:rsidRDefault="007106AB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lang w:eastAsia="pl-PL"/>
              </w:rPr>
            </w:pPr>
          </w:p>
          <w:p w14:paraId="442B50AD" w14:textId="7085E5A7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PSZOK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Barwice</w:t>
            </w:r>
          </w:p>
        </w:tc>
        <w:tc>
          <w:tcPr>
            <w:tcW w:w="32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C2D590" w14:textId="5CE889AB" w:rsidR="00E207F0" w:rsidRPr="00B4022F" w:rsidRDefault="00E207F0" w:rsidP="00AF6D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ul. Bol</w:t>
            </w:r>
            <w:r w:rsidR="006E0737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esława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Chrobrego 44</w:t>
            </w:r>
            <w:r w:rsidR="0099331A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                        78-460 Barwice</w:t>
            </w:r>
          </w:p>
        </w:tc>
      </w:tr>
    </w:tbl>
    <w:p w14:paraId="44B9FF6F" w14:textId="77777777" w:rsidR="00367037" w:rsidRDefault="00367037" w:rsidP="00B61DEC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77826045" w14:textId="0D90D208" w:rsidR="00CB0C45" w:rsidRPr="003D786C" w:rsidRDefault="003D786C" w:rsidP="004C73D8">
      <w:pPr>
        <w:pStyle w:val="Nagwek2"/>
        <w:numPr>
          <w:ilvl w:val="1"/>
          <w:numId w:val="12"/>
        </w:numPr>
        <w:jc w:val="both"/>
      </w:pPr>
      <w:r>
        <w:t xml:space="preserve"> </w:t>
      </w:r>
      <w:bookmarkStart w:id="25" w:name="_Toc196827653"/>
      <w:r w:rsidR="00181588" w:rsidRPr="003D786C">
        <w:t>Działania edukacyjno-informacyjne prowadzone w zakresie gospodarowania odpadami komunalnymi</w:t>
      </w:r>
      <w:bookmarkEnd w:id="25"/>
    </w:p>
    <w:p w14:paraId="451390E8" w14:textId="77777777" w:rsidR="00CF5A56" w:rsidRDefault="00CF5A56" w:rsidP="00CF5A56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F4F0CCC" w14:textId="4B92B3B1" w:rsidR="00402820" w:rsidRDefault="00402820" w:rsidP="007E0908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roku 202</w:t>
      </w:r>
      <w:r w:rsidR="0099331A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</w:t>
      </w:r>
      <w:r w:rsidR="00181588" w:rsidRPr="00181588">
        <w:rPr>
          <w:rFonts w:ascii="Times New Roman" w:hAnsi="Times New Roman"/>
          <w:sz w:val="24"/>
          <w:szCs w:val="24"/>
        </w:rPr>
        <w:t>G</w:t>
      </w:r>
      <w:r w:rsidR="00181588">
        <w:rPr>
          <w:rFonts w:ascii="Times New Roman" w:hAnsi="Times New Roman"/>
          <w:sz w:val="24"/>
          <w:szCs w:val="24"/>
        </w:rPr>
        <w:t xml:space="preserve">mina Barwice prowadziła </w:t>
      </w:r>
      <w:r>
        <w:rPr>
          <w:rFonts w:ascii="Times New Roman" w:hAnsi="Times New Roman"/>
          <w:sz w:val="24"/>
          <w:szCs w:val="24"/>
        </w:rPr>
        <w:t xml:space="preserve">następujące działania </w:t>
      </w:r>
      <w:r w:rsidR="00181588">
        <w:rPr>
          <w:rFonts w:ascii="Times New Roman" w:hAnsi="Times New Roman"/>
          <w:sz w:val="24"/>
          <w:szCs w:val="24"/>
        </w:rPr>
        <w:t>edukacyjno-informacyjne w zakresie postępowania</w:t>
      </w:r>
      <w:r w:rsidR="00475A0F">
        <w:rPr>
          <w:rFonts w:ascii="Times New Roman" w:hAnsi="Times New Roman"/>
          <w:sz w:val="24"/>
          <w:szCs w:val="24"/>
        </w:rPr>
        <w:t xml:space="preserve"> z odpadami oraz prawidłowej segregacji odpadów komunalnych</w:t>
      </w:r>
      <w:r>
        <w:rPr>
          <w:rFonts w:ascii="Times New Roman" w:hAnsi="Times New Roman"/>
          <w:sz w:val="24"/>
          <w:szCs w:val="24"/>
        </w:rPr>
        <w:t>:</w:t>
      </w:r>
      <w:r w:rsidR="00B61C9A">
        <w:rPr>
          <w:rFonts w:ascii="Times New Roman" w:hAnsi="Times New Roman"/>
          <w:sz w:val="24"/>
          <w:szCs w:val="24"/>
        </w:rPr>
        <w:t xml:space="preserve"> </w:t>
      </w:r>
    </w:p>
    <w:p w14:paraId="61C597D9" w14:textId="424C5F89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maju, gmina Barwice zorganizowała II Piknik Samorządowy, podczas którego swoje stoisko warsztatowe wystawiła firma MPGO Sp. </w:t>
      </w:r>
      <w:r w:rsidR="00195A57">
        <w:rPr>
          <w:rFonts w:ascii="Times New Roman" w:eastAsia="Calibri" w:hAnsi="Times New Roman" w:cs="Times New Roman"/>
          <w:color w:val="000000"/>
          <w:sz w:val="24"/>
          <w:szCs w:val="24"/>
        </w:rPr>
        <w:t>z o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="00195A57">
        <w:rPr>
          <w:rFonts w:ascii="Times New Roman" w:eastAsia="Calibri" w:hAnsi="Times New Roman" w:cs="Times New Roman"/>
          <w:color w:val="000000"/>
          <w:sz w:val="24"/>
          <w:szCs w:val="24"/>
        </w:rPr>
        <w:t>o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. z Wardynia Górnego, prowadząc zajęcia na temat prawidłowej segregacji odpadów;     </w:t>
      </w:r>
    </w:p>
    <w:p w14:paraId="745F4894" w14:textId="3D4D59E2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 czerwc</w:t>
      </w:r>
      <w:r w:rsidR="007106AB">
        <w:rPr>
          <w:rFonts w:ascii="Times New Roman" w:eastAsia="Calibri" w:hAnsi="Times New Roman" w:cs="Times New Roman"/>
          <w:color w:val="000000"/>
          <w:sz w:val="24"/>
          <w:szCs w:val="24"/>
        </w:rPr>
        <w:t>u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z okazji Światowego Dnia Ochrony Środowiska, w Szkole Podstawowej w Barwicach zorganizowano </w:t>
      </w:r>
      <w:proofErr w:type="spellStart"/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eko</w:t>
      </w:r>
      <w:proofErr w:type="spellEnd"/>
      <w:r w:rsidR="0014118C">
        <w:rPr>
          <w:rFonts w:ascii="Times New Roman" w:eastAsia="Calibri" w:hAnsi="Times New Roman" w:cs="Times New Roman"/>
          <w:color w:val="000000"/>
          <w:sz w:val="24"/>
          <w:szCs w:val="24"/>
        </w:rPr>
        <w:t>-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warsztaty prowadzone przez przedstawicieli Wojewódzkiego Funduszu Ochrony Środowiska i Gospodarki Wodnej w Szczecinie. Zajęcia miały na celu podniesienie świadomości ekologicznej uczniów, w szczególności w zakresie ochrony zasobów naturalnych, przeciwdziałania zmianom klimatu oraz ograniczania zanieczyszczeń. Uzupełnieniem działań edukacyjnych był konkurs fotograficzny pn. „Eko-Oko”, promujący postawy proekologiczne oraz uwrażliwiający na problemy środowiskowe w najbliższym otoczeniu;</w:t>
      </w:r>
    </w:p>
    <w:p w14:paraId="0670536D" w14:textId="269A599F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w lipcu w przestrzeni publicznej, na terenie </w:t>
      </w:r>
      <w:proofErr w:type="spellStart"/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skateparku</w:t>
      </w:r>
      <w:proofErr w:type="spellEnd"/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w Barwicach  ustawiono kosz umożliwiający selektywną zbiórkę odpadów komunalnych, co stanowi element działań infrastrukturalnych wspierających prawidłową segregację odpadów w miejscach rekreacji i spotkań mieszkańców. Podobne kosze do selektywnej zbiórki odpadów funkcjonują również w placówkach oświatowych, tj. w Szkole Podstawowej w Barwicach oraz w Szkole Podstawowej w Starym Chwalimiu, co sprzyja kształtowaniu prawidłowych nawyków ekologicznych wśród dzieci i młodzieży; </w:t>
      </w:r>
    </w:p>
    <w:p w14:paraId="1E3D213D" w14:textId="447579A0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na terenie Szkoły Podstawowej w Barwicach utworzono ponadto ścieżkę edukacyjno-ekologiczną pn. „Eko-Ogród”, wyposażoną w wiatę edukacyjną, tablice dydaktyczne oraz gry plenerowe</w:t>
      </w:r>
      <w:r w:rsidR="0014118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a także zestaw koszy do selektywnej zbiórki odpadów wraz z tablicą informacyjną dotyczącą zasad prawidłowej segregacji</w:t>
      </w:r>
      <w:r w:rsidR="0014118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; </w:t>
      </w:r>
    </w:p>
    <w:p w14:paraId="2A30F42F" w14:textId="77777777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podczas „Dni Barwic” które odbyły się w dniach 25–26 lipca 2025 r., przeprowadzono zbiórkę zużytych baterii w ramach warsztatów ekologicznych dofinansowanych ze środków Wojewódzkiego Funduszu Ochrony Środowiska i Gospodarki Wodnej w Szczecinie, realizowanych w projekcie „Ekologiczne spotkania podczas Dni Barwic: Razem dla czystszej przyszłości”. Akcja miała na celu ograniczenie ilości odpadów niebezpiecznych trafiających do odpadów zmieszanych oraz zwiększenie poziomu ich selektywnego zbierania. W ramach działań promocyjnych uczestnicy przekazujący zużyte baterie otrzymywali mini doniczki z roślinami do samodzielnej uprawy, co dodatkowo wzmacniało przekaz proekologiczny;</w:t>
      </w:r>
    </w:p>
    <w:p w14:paraId="33146C71" w14:textId="7DEBCB23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równolegle podczas „Dni Barwic” zorganizowano warsztaty ekologiczne dla dzieci i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młodzieży, obejmujące m.in. zagadnienia prawidłowej segregacji odpadów, recyklingu oraz zasad ograniczania ilości wytwarzanych odpadów;</w:t>
      </w:r>
    </w:p>
    <w:p w14:paraId="3190FBD3" w14:textId="77777777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 lipcu 2025 r., odbyło się także spotkanie edukacyjne na terenie PSZOK w Barwicach skierowane do członków Klubu Seniora+, podczas którego omówiono zasady prawidłowej segregacji odpadów oraz funkcjonowania Punktu Selektywnej Zbiórki Odpadów Komunalnych, w tym rodzaje odpadów przyjmowanych w punkcie i sposób ich przekazywania;</w:t>
      </w:r>
    </w:p>
    <w:p w14:paraId="2219A027" w14:textId="624CFCF3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9331A">
        <w:rPr>
          <w:rFonts w:ascii="Times New Roman" w:eastAsia="Calibri" w:hAnsi="Times New Roman" w:cs="Times New Roman"/>
          <w:sz w:val="24"/>
          <w:szCs w:val="24"/>
        </w:rPr>
        <w:t>12 września 2025 r. przeprowadzono III edycję Akcji Sprzątania Świata na terenie gminy Barwice. W wydarzeniu uczestniczyli uczniowie Szkoły Podstawowej w Barwicach oraz Szkoły w Starym Chwalimiu, podopieczni i pracownicy ŚDS „Słoneczko” oraz WTZ w Barwicach, a także przedstawiciele jednostek organizacyjnych gminy, w tym Miejsko-Gminnego Ośrodka Pomocy Społecznej, Ośrodka Kultury i Turystyki, Klubu Seniora oraz pracownicy Urzędu Miejskiego. Akcja przyczyniła się do poprawy estetyki przestrzeni publicznej oraz kształtowania postaw odpowiedzialności za środowisko lokalne;</w:t>
      </w:r>
    </w:p>
    <w:p w14:paraId="4C21AB1E" w14:textId="7862E341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9331A">
        <w:rPr>
          <w:rFonts w:ascii="Times New Roman" w:eastAsia="Calibri" w:hAnsi="Times New Roman" w:cs="Times New Roman"/>
          <w:sz w:val="24"/>
          <w:szCs w:val="24"/>
        </w:rPr>
        <w:t>20 września 2025 r.</w:t>
      </w:r>
      <w:r w:rsidR="007106AB">
        <w:rPr>
          <w:rFonts w:ascii="Times New Roman" w:eastAsia="Calibri" w:hAnsi="Times New Roman" w:cs="Times New Roman"/>
          <w:sz w:val="24"/>
          <w:szCs w:val="24"/>
        </w:rPr>
        <w:t>,</w:t>
      </w:r>
      <w:r w:rsidRPr="0099331A">
        <w:rPr>
          <w:rFonts w:ascii="Times New Roman" w:eastAsia="Calibri" w:hAnsi="Times New Roman" w:cs="Times New Roman"/>
          <w:sz w:val="24"/>
          <w:szCs w:val="24"/>
        </w:rPr>
        <w:t xml:space="preserve"> podczas Dożynek Gminnych w Barwicach swoje stoisko edukacyjne wystawiła firma MPGO Sp. </w:t>
      </w:r>
      <w:r w:rsidR="00195A57">
        <w:rPr>
          <w:rFonts w:ascii="Times New Roman" w:eastAsia="Calibri" w:hAnsi="Times New Roman" w:cs="Times New Roman"/>
          <w:sz w:val="24"/>
          <w:szCs w:val="24"/>
        </w:rPr>
        <w:t>z o</w:t>
      </w:r>
      <w:r w:rsidRPr="0099331A">
        <w:rPr>
          <w:rFonts w:ascii="Times New Roman" w:eastAsia="Calibri" w:hAnsi="Times New Roman" w:cs="Times New Roman"/>
          <w:sz w:val="24"/>
          <w:szCs w:val="24"/>
        </w:rPr>
        <w:t>.</w:t>
      </w:r>
      <w:r w:rsidR="00195A57">
        <w:rPr>
          <w:rFonts w:ascii="Times New Roman" w:eastAsia="Calibri" w:hAnsi="Times New Roman" w:cs="Times New Roman"/>
          <w:sz w:val="24"/>
          <w:szCs w:val="24"/>
        </w:rPr>
        <w:t>o</w:t>
      </w:r>
      <w:r w:rsidRPr="0099331A">
        <w:rPr>
          <w:rFonts w:ascii="Times New Roman" w:eastAsia="Calibri" w:hAnsi="Times New Roman" w:cs="Times New Roman"/>
          <w:sz w:val="24"/>
          <w:szCs w:val="24"/>
        </w:rPr>
        <w:t>. z Wardynia Górnego, prezentując mieszkańcom zasady prawidłowej segregacji odpadów oraz nowoczesne rozwiązania w zakresie gospodarki komunalnej;</w:t>
      </w:r>
      <w:r w:rsidRPr="0099331A">
        <w:rPr>
          <w:rFonts w:ascii="Calibri" w:eastAsia="Calibri" w:hAnsi="Calibri" w:cs="Times New Roman"/>
        </w:rPr>
        <w:t xml:space="preserve"> </w:t>
      </w:r>
    </w:p>
    <w:p w14:paraId="42AE8B85" w14:textId="77777777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we wrześniu i październiku 2025 r. na teren PSZOK w Barwicach zaproszono uczniów Szkoły Podstawowej w Barwicach (m.in. klasy II, III, V, VI i VII). W ramach wizyt edukacyjnych uczniowie mieli możliwość zapoznania się z zasadami funkcjonowania punktu, rodzajami przyjmowanych odpadów oraz znaczeniem selektywnej zbiórki dla osiągania wymaganych poziomów recyklingu;</w:t>
      </w:r>
    </w:p>
    <w:p w14:paraId="3D2B3D31" w14:textId="1F8C8043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 listopadzie 2025 r. zorganizowano warsztaty edukacyjno-ekologiczne dla dzieci i</w:t>
      </w:r>
      <w:r w:rsidR="00195A57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młodzieży szkolnej oraz przedszkolnej z terenu gminy Barwice. Zajęcia poprowadziła przedstawicielka firmy ATF Polska z Połczyna Zdroju przy współudziale pracownika Referatu Ochrony Środowiska Urzędu Miejskiego w Barwicach. Warsztaty obejmowały m.in. praktyczne aspekty segregacji odpadów, znaczenie recyklingu oraz wpływ codziennych nawyków na stan środowiska;</w:t>
      </w:r>
    </w:p>
    <w:p w14:paraId="3ED74C67" w14:textId="477E2506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 grudniu 2025 r. firma ATF przeprowadziła również warsztaty edukacyjne dla członków Klubu Seniora, dostosowane do potrzeb tej grupy odbiorców i ukierunkowane na zwiększenie wiedzy w zakresie prawidłowego postępowania z odpadami komunalnymi;</w:t>
      </w:r>
    </w:p>
    <w:p w14:paraId="649AEFD2" w14:textId="51102A5A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w ciągu całego na stronie internetowej gminy oraz w mediach społecznościowych Urzędu Miejskiego w Barwicach publikowano materiały informacyjne i</w:t>
      </w:r>
      <w:r w:rsidR="00195A57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edukacyjne dotyczące m.in. zasad prawidłowej segregacji odpadów, postępowania z</w:t>
      </w:r>
      <w:r w:rsidR="00195A57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odpadami problemowymi, kompostowania bioodpadów oraz funkcjonowania PSZOK. Działania te miały na celu stałe podnoszenie świadomości ekologicznej mieszkańców;</w:t>
      </w:r>
    </w:p>
    <w:p w14:paraId="26EF346A" w14:textId="012492AA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sz w:val="24"/>
          <w:szCs w:val="24"/>
        </w:rPr>
        <w:t>ponadto w 2025 r. Gmina Barwice ponownie udostępniła mieszkańcom aplikację mobilną „Eko</w:t>
      </w:r>
      <w:r w:rsidR="0014118C">
        <w:rPr>
          <w:rFonts w:ascii="Times New Roman" w:eastAsia="Calibri" w:hAnsi="Times New Roman" w:cs="Times New Roman"/>
          <w:sz w:val="24"/>
          <w:szCs w:val="24"/>
        </w:rPr>
        <w:t>-</w:t>
      </w:r>
      <w:r w:rsidRPr="0099331A">
        <w:rPr>
          <w:rFonts w:ascii="Times New Roman" w:eastAsia="Calibri" w:hAnsi="Times New Roman" w:cs="Times New Roman"/>
          <w:sz w:val="24"/>
          <w:szCs w:val="24"/>
        </w:rPr>
        <w:t>Harmonogram”, która umożliwia bieżące monitorowanie terminów odbioru odpadów</w:t>
      </w:r>
      <w:r w:rsidR="00195A5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9331A">
        <w:rPr>
          <w:rFonts w:ascii="Times New Roman" w:eastAsia="Calibri" w:hAnsi="Times New Roman" w:cs="Times New Roman"/>
          <w:sz w:val="24"/>
          <w:szCs w:val="24"/>
        </w:rPr>
        <w:t>Aplikacja zawiera również praktyczne wskazówki dotyczące prawidłowej segregacji odpadów, co ułatwia mieszkańcom właściwe postępowanie z odpadami;</w:t>
      </w:r>
    </w:p>
    <w:p w14:paraId="41BA9A47" w14:textId="0F5DBB15" w:rsidR="0099331A" w:rsidRPr="0099331A" w:rsidRDefault="0099331A" w:rsidP="00195A57">
      <w:pPr>
        <w:widowControl w:val="0"/>
        <w:numPr>
          <w:ilvl w:val="0"/>
          <w:numId w:val="17"/>
        </w:numPr>
        <w:shd w:val="clear" w:color="auto" w:fill="FFFFFF"/>
        <w:tabs>
          <w:tab w:val="clear" w:pos="0"/>
          <w:tab w:val="num" w:pos="-437"/>
        </w:tabs>
        <w:suppressAutoHyphens/>
        <w:spacing w:after="0" w:line="276" w:lineRule="auto"/>
        <w:ind w:left="0" w:firstLine="284"/>
        <w:jc w:val="both"/>
        <w:textAlignment w:val="baseline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uzupełnieniem działań edukacyjnych była dystrybucja materiałów informacyjnych, w tym ulotek i mini poradników dotyczących zasad selektywnej zbiórki odpadów. Materiały te</w:t>
      </w:r>
      <w:r w:rsidR="00776A4E">
        <w:rPr>
          <w:rFonts w:ascii="Times New Roman" w:eastAsia="Calibri" w:hAnsi="Times New Roman" w:cs="Times New Roman"/>
          <w:color w:val="000000"/>
          <w:sz w:val="24"/>
          <w:szCs w:val="24"/>
        </w:rPr>
        <w:t> </w:t>
      </w:r>
      <w:r w:rsidRPr="0099331A">
        <w:rPr>
          <w:rFonts w:ascii="Times New Roman" w:eastAsia="Calibri" w:hAnsi="Times New Roman" w:cs="Times New Roman"/>
          <w:color w:val="000000"/>
          <w:sz w:val="24"/>
          <w:szCs w:val="24"/>
        </w:rPr>
        <w:t>były dostępne w siedzibie Urzędu Miejskiego w Barwicach oraz przekazywane bezpośrednio mieszkańcom gminy</w:t>
      </w:r>
      <w:r w:rsidR="00776A4E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14:paraId="3248D74A" w14:textId="0208324C" w:rsidR="00F24F91" w:rsidRPr="0099331A" w:rsidRDefault="00F24F91">
      <w:pPr>
        <w:pStyle w:val="Nagwek1"/>
        <w:numPr>
          <w:ilvl w:val="0"/>
          <w:numId w:val="12"/>
        </w:numPr>
        <w:ind w:left="709" w:hanging="425"/>
        <w:jc w:val="both"/>
        <w:rPr>
          <w:sz w:val="26"/>
          <w:szCs w:val="26"/>
        </w:rPr>
      </w:pPr>
      <w:bookmarkStart w:id="26" w:name="_Toc133481730"/>
      <w:bookmarkStart w:id="27" w:name="_Toc133486964"/>
      <w:bookmarkStart w:id="28" w:name="_Toc196827654"/>
      <w:r w:rsidRPr="0099331A">
        <w:rPr>
          <w:sz w:val="26"/>
          <w:szCs w:val="26"/>
        </w:rPr>
        <w:t>Ocena możliwości technicznych i organizacyjnych Gminy w zakresie gospodarowania odpadami komunalnymi</w:t>
      </w:r>
      <w:bookmarkEnd w:id="26"/>
      <w:bookmarkEnd w:id="27"/>
      <w:bookmarkEnd w:id="28"/>
      <w:r w:rsidR="0099331A">
        <w:rPr>
          <w:sz w:val="26"/>
          <w:szCs w:val="26"/>
        </w:rPr>
        <w:t>.</w:t>
      </w:r>
    </w:p>
    <w:p w14:paraId="4B0D1BFB" w14:textId="77777777" w:rsidR="00080829" w:rsidRPr="000277FC" w:rsidRDefault="00080829" w:rsidP="00080829">
      <w:pPr>
        <w:pStyle w:val="Spistreci2"/>
        <w:rPr>
          <w:sz w:val="20"/>
          <w:szCs w:val="20"/>
        </w:rPr>
      </w:pPr>
    </w:p>
    <w:p w14:paraId="221320AC" w14:textId="0F7E376C" w:rsidR="00084F2C" w:rsidRPr="003D786C" w:rsidRDefault="003D786C" w:rsidP="00830C7C">
      <w:pPr>
        <w:pStyle w:val="Nagwek2"/>
        <w:numPr>
          <w:ilvl w:val="0"/>
          <w:numId w:val="0"/>
        </w:numPr>
        <w:ind w:left="720" w:hanging="360"/>
        <w:jc w:val="both"/>
      </w:pPr>
      <w:bookmarkStart w:id="29" w:name="_Toc196827655"/>
      <w:r>
        <w:t xml:space="preserve">3.1. </w:t>
      </w:r>
      <w:r w:rsidR="00084F2C" w:rsidRPr="003D786C">
        <w:t xml:space="preserve">Możliwości przetwarzania niesegregowanych (zmieszanych) odpadów komunalnych, bioodpadów stanowiących odpady komunalne oraz przeznaczonych do składowania </w:t>
      </w:r>
      <w:bookmarkStart w:id="30" w:name="_Hlk133309335"/>
      <w:r w:rsidR="00084F2C" w:rsidRPr="003D786C">
        <w:t>pozostałości z sortowania odpadów komunalnych i pozostałości z procesu mechaniczno-biologicznego przetwarzania niesegregowanych (zmieszanych) odpadów komunalnych</w:t>
      </w:r>
      <w:bookmarkEnd w:id="29"/>
      <w:r w:rsidR="0099331A">
        <w:t>.</w:t>
      </w:r>
    </w:p>
    <w:bookmarkEnd w:id="30"/>
    <w:p w14:paraId="7FD455B7" w14:textId="77777777" w:rsidR="00F24F91" w:rsidRPr="000277FC" w:rsidRDefault="00F24F91" w:rsidP="003D786C">
      <w:pPr>
        <w:rPr>
          <w:sz w:val="10"/>
          <w:szCs w:val="10"/>
        </w:rPr>
      </w:pPr>
    </w:p>
    <w:p w14:paraId="50EBE4C1" w14:textId="34A79CAA" w:rsidR="00CF5A56" w:rsidRDefault="00F24F91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24F91">
        <w:rPr>
          <w:rFonts w:ascii="Times New Roman" w:hAnsi="Times New Roman"/>
          <w:sz w:val="24"/>
          <w:szCs w:val="24"/>
        </w:rPr>
        <w:t>Na terenie gminy Barwice nie ma możliwości przetwarzania odpadów komunalnych</w:t>
      </w:r>
      <w:r w:rsidR="00CF5A56">
        <w:rPr>
          <w:rFonts w:ascii="Times New Roman" w:hAnsi="Times New Roman"/>
          <w:sz w:val="24"/>
          <w:szCs w:val="24"/>
        </w:rPr>
        <w:t>, a</w:t>
      </w:r>
      <w:r w:rsidR="009C63DC">
        <w:rPr>
          <w:rFonts w:ascii="Times New Roman" w:hAnsi="Times New Roman"/>
          <w:sz w:val="24"/>
          <w:szCs w:val="24"/>
        </w:rPr>
        <w:t> </w:t>
      </w:r>
      <w:r w:rsidR="00CF5A56">
        <w:rPr>
          <w:rFonts w:ascii="Times New Roman" w:hAnsi="Times New Roman"/>
          <w:sz w:val="24"/>
          <w:szCs w:val="24"/>
        </w:rPr>
        <w:t xml:space="preserve">budowa nowej instalacji komunalnej byłaby ekonomicznie nieuzasadniona. Gmina Barwice jest jednym ze wspólników spółki Międzygminne </w:t>
      </w:r>
      <w:r w:rsidR="00CF5A56" w:rsidRPr="00CF5A56">
        <w:rPr>
          <w:rFonts w:ascii="Times New Roman" w:hAnsi="Times New Roman"/>
          <w:sz w:val="24"/>
          <w:szCs w:val="24"/>
        </w:rPr>
        <w:t>Przedsiębiorstwo Gospodarki Odpadami Sp.</w:t>
      </w:r>
      <w:r w:rsidR="009C63DC">
        <w:rPr>
          <w:rFonts w:ascii="Times New Roman" w:hAnsi="Times New Roman"/>
          <w:sz w:val="24"/>
          <w:szCs w:val="24"/>
        </w:rPr>
        <w:t> </w:t>
      </w:r>
      <w:r w:rsidR="00195A57">
        <w:rPr>
          <w:rFonts w:ascii="Times New Roman" w:hAnsi="Times New Roman"/>
          <w:sz w:val="24"/>
          <w:szCs w:val="24"/>
        </w:rPr>
        <w:t>z o</w:t>
      </w:r>
      <w:r w:rsidR="0099331A">
        <w:rPr>
          <w:rFonts w:ascii="Times New Roman" w:hAnsi="Times New Roman"/>
          <w:sz w:val="24"/>
          <w:szCs w:val="24"/>
        </w:rPr>
        <w:t>.</w:t>
      </w:r>
      <w:r w:rsidR="00195A57">
        <w:rPr>
          <w:rFonts w:ascii="Times New Roman" w:hAnsi="Times New Roman"/>
          <w:sz w:val="24"/>
          <w:szCs w:val="24"/>
        </w:rPr>
        <w:t>o</w:t>
      </w:r>
      <w:r w:rsidR="00CF5A56" w:rsidRPr="00CF5A56">
        <w:rPr>
          <w:rFonts w:ascii="Times New Roman" w:hAnsi="Times New Roman"/>
          <w:sz w:val="24"/>
          <w:szCs w:val="24"/>
        </w:rPr>
        <w:t>.</w:t>
      </w:r>
      <w:r w:rsidR="00CF5A56">
        <w:rPr>
          <w:rFonts w:ascii="Times New Roman" w:hAnsi="Times New Roman"/>
          <w:sz w:val="24"/>
          <w:szCs w:val="24"/>
        </w:rPr>
        <w:t xml:space="preserve"> z siedzibą w Wardyniu Górnym</w:t>
      </w:r>
      <w:r w:rsidR="00841DD3">
        <w:rPr>
          <w:rFonts w:ascii="Times New Roman" w:hAnsi="Times New Roman"/>
          <w:sz w:val="24"/>
          <w:szCs w:val="24"/>
        </w:rPr>
        <w:t xml:space="preserve">, której to spółce </w:t>
      </w:r>
      <w:r w:rsidR="009C63DC">
        <w:rPr>
          <w:rFonts w:ascii="Times New Roman" w:hAnsi="Times New Roman"/>
          <w:sz w:val="24"/>
          <w:szCs w:val="24"/>
        </w:rPr>
        <w:t xml:space="preserve">Rada Miejska </w:t>
      </w:r>
      <w:r w:rsidR="00841DD3" w:rsidRPr="00841DD3">
        <w:rPr>
          <w:rFonts w:ascii="Times New Roman" w:hAnsi="Times New Roman"/>
          <w:sz w:val="24"/>
          <w:szCs w:val="24"/>
        </w:rPr>
        <w:t>powierzyła realizację zadania własnego Gminy w zakresie zadań związanych z gospodarowani</w:t>
      </w:r>
      <w:r w:rsidR="00946DC4">
        <w:rPr>
          <w:rFonts w:ascii="Times New Roman" w:hAnsi="Times New Roman"/>
          <w:sz w:val="24"/>
          <w:szCs w:val="24"/>
        </w:rPr>
        <w:t>em</w:t>
      </w:r>
      <w:r w:rsidR="00841DD3" w:rsidRPr="00841DD3">
        <w:rPr>
          <w:rFonts w:ascii="Times New Roman" w:hAnsi="Times New Roman"/>
          <w:sz w:val="24"/>
          <w:szCs w:val="24"/>
        </w:rPr>
        <w:t xml:space="preserve"> odpadami poprzez świadczenie usług publicznych w wykonaniu służby publicznej polegających </w:t>
      </w:r>
      <w:r w:rsidR="0099331A">
        <w:rPr>
          <w:rFonts w:ascii="Times New Roman" w:hAnsi="Times New Roman"/>
          <w:sz w:val="24"/>
          <w:szCs w:val="24"/>
        </w:rPr>
        <w:t xml:space="preserve">                                             </w:t>
      </w:r>
      <w:r w:rsidR="00841DD3" w:rsidRPr="00841DD3">
        <w:rPr>
          <w:rFonts w:ascii="Times New Roman" w:hAnsi="Times New Roman"/>
          <w:sz w:val="24"/>
          <w:szCs w:val="24"/>
        </w:rPr>
        <w:t>na zagospodarowaniu i unieszkodliwieniu odpadów komunalnych z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wykorzystaniem instalacji, urządzeń i wyposażenia Zakładu Gospodarki Odpadami w</w:t>
      </w:r>
      <w:r w:rsidR="00946DC4">
        <w:rPr>
          <w:rFonts w:ascii="Times New Roman" w:hAnsi="Times New Roman"/>
          <w:sz w:val="24"/>
          <w:szCs w:val="24"/>
        </w:rPr>
        <w:t> </w:t>
      </w:r>
      <w:r w:rsidR="00841DD3" w:rsidRPr="00841DD3">
        <w:rPr>
          <w:rFonts w:ascii="Times New Roman" w:hAnsi="Times New Roman"/>
          <w:sz w:val="24"/>
          <w:szCs w:val="24"/>
        </w:rPr>
        <w:t>Wardyniu Górnym.</w:t>
      </w:r>
    </w:p>
    <w:p w14:paraId="35BACF6D" w14:textId="18A13118" w:rsidR="00F43F2E" w:rsidRDefault="00111BD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202</w:t>
      </w:r>
      <w:r w:rsidR="008675C5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</w:t>
      </w:r>
      <w:r w:rsidR="00BE6F8B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odpady komunalne niesegregowane (zmieszane) z </w:t>
      </w:r>
      <w:r w:rsidR="009C63DC">
        <w:rPr>
          <w:rFonts w:ascii="Times New Roman" w:hAnsi="Times New Roman"/>
          <w:sz w:val="24"/>
          <w:szCs w:val="24"/>
        </w:rPr>
        <w:t xml:space="preserve">terenu </w:t>
      </w:r>
      <w:r>
        <w:rPr>
          <w:rFonts w:ascii="Times New Roman" w:hAnsi="Times New Roman"/>
          <w:sz w:val="24"/>
          <w:szCs w:val="24"/>
        </w:rPr>
        <w:t>gminy Barwice odebrane od właścicieli dostarczone były przez podmiot</w:t>
      </w:r>
      <w:r w:rsidR="009C63DC">
        <w:rPr>
          <w:rFonts w:ascii="Times New Roman" w:hAnsi="Times New Roman"/>
          <w:sz w:val="24"/>
          <w:szCs w:val="24"/>
        </w:rPr>
        <w:t>y</w:t>
      </w:r>
      <w:r>
        <w:rPr>
          <w:rFonts w:ascii="Times New Roman" w:hAnsi="Times New Roman"/>
          <w:sz w:val="24"/>
          <w:szCs w:val="24"/>
        </w:rPr>
        <w:t xml:space="preserve"> odbierając</w:t>
      </w:r>
      <w:r w:rsidR="009C63DC"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 xml:space="preserve"> odpady do </w:t>
      </w:r>
      <w:r w:rsidR="000F03D2">
        <w:rPr>
          <w:rFonts w:ascii="Times New Roman" w:hAnsi="Times New Roman"/>
          <w:sz w:val="24"/>
          <w:szCs w:val="24"/>
        </w:rPr>
        <w:t xml:space="preserve">przetworzenia </w:t>
      </w:r>
      <w:r>
        <w:rPr>
          <w:rFonts w:ascii="Times New Roman" w:hAnsi="Times New Roman"/>
          <w:sz w:val="24"/>
          <w:szCs w:val="24"/>
        </w:rPr>
        <w:t xml:space="preserve">mechaniczno-biologicznego </w:t>
      </w:r>
      <w:r w:rsidR="000F03D2">
        <w:rPr>
          <w:rFonts w:ascii="Times New Roman" w:hAnsi="Times New Roman"/>
          <w:sz w:val="24"/>
          <w:szCs w:val="24"/>
        </w:rPr>
        <w:t xml:space="preserve">do instalacji w </w:t>
      </w:r>
      <w:r>
        <w:rPr>
          <w:rFonts w:ascii="Times New Roman" w:hAnsi="Times New Roman"/>
          <w:sz w:val="24"/>
          <w:szCs w:val="24"/>
        </w:rPr>
        <w:t>Wardyniu Górnym, której z</w:t>
      </w:r>
      <w:r w:rsidR="00F43F2E">
        <w:rPr>
          <w:rFonts w:ascii="Times New Roman" w:hAnsi="Times New Roman"/>
          <w:sz w:val="24"/>
          <w:szCs w:val="24"/>
        </w:rPr>
        <w:t>arządcą jest Międzygminne Przedsiębiorstwo Gospodarki Odpadami Sp. z o.o. Łącznie</w:t>
      </w:r>
      <w:r w:rsidR="009C63DC">
        <w:rPr>
          <w:rFonts w:ascii="Times New Roman" w:hAnsi="Times New Roman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odebrano i</w:t>
      </w:r>
      <w:r w:rsidR="009C63DC">
        <w:rPr>
          <w:rFonts w:ascii="Times New Roman" w:hAnsi="Times New Roman"/>
          <w:sz w:val="24"/>
          <w:szCs w:val="24"/>
        </w:rPr>
        <w:t> </w:t>
      </w:r>
      <w:r w:rsidR="00F43F2E">
        <w:rPr>
          <w:rFonts w:ascii="Times New Roman" w:hAnsi="Times New Roman"/>
          <w:sz w:val="24"/>
          <w:szCs w:val="24"/>
        </w:rPr>
        <w:t xml:space="preserve">przekazano </w:t>
      </w:r>
      <w:r w:rsidR="001071AB" w:rsidRPr="001071AB">
        <w:rPr>
          <w:rFonts w:ascii="Times New Roman" w:hAnsi="Times New Roman"/>
          <w:b/>
          <w:bCs/>
          <w:color w:val="000000" w:themeColor="text1"/>
          <w:sz w:val="24"/>
          <w:szCs w:val="24"/>
        </w:rPr>
        <w:t>1376,0397</w:t>
      </w:r>
      <w:r w:rsidR="001F7B3D" w:rsidRPr="001071A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F43F2E" w:rsidRPr="001071AB">
        <w:rPr>
          <w:rFonts w:ascii="Times New Roman" w:hAnsi="Times New Roman"/>
          <w:b/>
          <w:bCs/>
          <w:color w:val="000000" w:themeColor="text1"/>
          <w:sz w:val="24"/>
          <w:szCs w:val="24"/>
        </w:rPr>
        <w:t>Mg</w:t>
      </w:r>
      <w:r w:rsidR="00F43F2E" w:rsidRPr="001071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43F2E">
        <w:rPr>
          <w:rFonts w:ascii="Times New Roman" w:hAnsi="Times New Roman"/>
          <w:sz w:val="24"/>
          <w:szCs w:val="24"/>
        </w:rPr>
        <w:t>niesegregowanych odpadów.</w:t>
      </w:r>
    </w:p>
    <w:p w14:paraId="0F0BE9D7" w14:textId="7E2D2F22" w:rsidR="009C63DC" w:rsidRDefault="00F43F2E" w:rsidP="009C63D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Bioodpady oraz tzw. odpady zielone zostały dostarczone w ilości </w:t>
      </w:r>
      <w:r w:rsidR="001071AB" w:rsidRPr="001071AB">
        <w:rPr>
          <w:rFonts w:ascii="Times New Roman" w:hAnsi="Times New Roman"/>
          <w:b/>
          <w:bCs/>
          <w:color w:val="000000" w:themeColor="text1"/>
          <w:sz w:val="24"/>
          <w:szCs w:val="24"/>
        </w:rPr>
        <w:t>221,8730</w:t>
      </w:r>
      <w:r w:rsidRPr="001071AB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Mg</w:t>
      </w:r>
      <w:r w:rsidRPr="001071AB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do kompostowni odpadów zielonych i innych bioodpadów w Wardyniu Górnym, której zarządcą jest </w:t>
      </w:r>
      <w:r w:rsidRPr="00F43F2E">
        <w:rPr>
          <w:rFonts w:ascii="Times New Roman" w:hAnsi="Times New Roman"/>
          <w:sz w:val="24"/>
          <w:szCs w:val="24"/>
        </w:rPr>
        <w:t>Międzygminne Przedsiębiorstwo Gospodarki Odpadami Sp. z o.o</w:t>
      </w:r>
      <w:r>
        <w:rPr>
          <w:rFonts w:ascii="Times New Roman" w:hAnsi="Times New Roman"/>
          <w:sz w:val="24"/>
          <w:szCs w:val="24"/>
        </w:rPr>
        <w:t xml:space="preserve">. </w:t>
      </w:r>
    </w:p>
    <w:p w14:paraId="339A564B" w14:textId="77777777" w:rsidR="00F43F2E" w:rsidRDefault="00F43F2E" w:rsidP="00CF5A56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2508A8A0" w14:textId="1BE48723" w:rsidR="00F43F2E" w:rsidRDefault="00830C7C">
      <w:pPr>
        <w:pStyle w:val="Nagwek2"/>
        <w:numPr>
          <w:ilvl w:val="1"/>
          <w:numId w:val="13"/>
        </w:numPr>
      </w:pPr>
      <w:r>
        <w:t xml:space="preserve"> </w:t>
      </w:r>
      <w:bookmarkStart w:id="31" w:name="_Toc196827656"/>
      <w:r w:rsidR="00F43F2E" w:rsidRPr="00F43F2E">
        <w:t>Potrzeby inwestycyjne związane z gospodarowaniem odpadami komunalnymi</w:t>
      </w:r>
      <w:bookmarkEnd w:id="31"/>
    </w:p>
    <w:p w14:paraId="1F5FB07E" w14:textId="77777777" w:rsidR="00CE0476" w:rsidRDefault="00CE0476" w:rsidP="00CE0476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C8E2436" w14:textId="3909EFFC" w:rsidR="00CE0476" w:rsidRDefault="00CE0476" w:rsidP="00C204FA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Najważniejszą potrzebą inwestycyjną związan</w:t>
      </w:r>
      <w:r w:rsidR="009C63DC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 z gospodarowaniem odpadami komunalnymi na terenie gminy Barwice</w:t>
      </w:r>
      <w:r w:rsidR="00946DC4">
        <w:rPr>
          <w:rFonts w:ascii="Times New Roman" w:hAnsi="Times New Roman"/>
          <w:sz w:val="24"/>
          <w:szCs w:val="24"/>
        </w:rPr>
        <w:t xml:space="preserve"> była</w:t>
      </w:r>
      <w:r>
        <w:rPr>
          <w:rFonts w:ascii="Times New Roman" w:hAnsi="Times New Roman"/>
          <w:sz w:val="24"/>
          <w:szCs w:val="24"/>
        </w:rPr>
        <w:t xml:space="preserve"> budowa Punktu Selektywnej Zbiórki Odpadów Komunalnych. </w:t>
      </w:r>
      <w:r w:rsidR="00946DC4">
        <w:rPr>
          <w:rFonts w:ascii="Times New Roman" w:hAnsi="Times New Roman"/>
          <w:sz w:val="24"/>
          <w:szCs w:val="24"/>
        </w:rPr>
        <w:t xml:space="preserve">Inwestycja została zrealizowana w ramach projektu </w:t>
      </w:r>
      <w:r>
        <w:rPr>
          <w:rFonts w:ascii="Times New Roman" w:hAnsi="Times New Roman"/>
          <w:sz w:val="24"/>
          <w:szCs w:val="24"/>
        </w:rPr>
        <w:t>pn. ,,Budowa Punktów Selektywnej Zbiórki Odpadów Komunalnych na terenie Zwi</w:t>
      </w:r>
      <w:r w:rsidR="00C204FA">
        <w:rPr>
          <w:rFonts w:ascii="Times New Roman" w:hAnsi="Times New Roman"/>
          <w:sz w:val="24"/>
          <w:szCs w:val="24"/>
        </w:rPr>
        <w:t>ą</w:t>
      </w:r>
      <w:r>
        <w:rPr>
          <w:rFonts w:ascii="Times New Roman" w:hAnsi="Times New Roman"/>
          <w:sz w:val="24"/>
          <w:szCs w:val="24"/>
        </w:rPr>
        <w:t xml:space="preserve">zku Miast i Gmin Dorzecza </w:t>
      </w:r>
      <w:r w:rsidR="00C204FA">
        <w:rPr>
          <w:rFonts w:ascii="Times New Roman" w:hAnsi="Times New Roman"/>
          <w:sz w:val="24"/>
          <w:szCs w:val="24"/>
        </w:rPr>
        <w:t>P</w:t>
      </w:r>
      <w:r>
        <w:rPr>
          <w:rFonts w:ascii="Times New Roman" w:hAnsi="Times New Roman"/>
          <w:sz w:val="24"/>
          <w:szCs w:val="24"/>
        </w:rPr>
        <w:t>ars</w:t>
      </w:r>
      <w:r w:rsidR="00C204FA">
        <w:rPr>
          <w:rFonts w:ascii="Times New Roman" w:hAnsi="Times New Roman"/>
          <w:sz w:val="24"/>
          <w:szCs w:val="24"/>
        </w:rPr>
        <w:t>ę</w:t>
      </w:r>
      <w:r>
        <w:rPr>
          <w:rFonts w:ascii="Times New Roman" w:hAnsi="Times New Roman"/>
          <w:sz w:val="24"/>
          <w:szCs w:val="24"/>
        </w:rPr>
        <w:t>ty</w:t>
      </w:r>
      <w:r w:rsidR="00C204FA">
        <w:rPr>
          <w:rFonts w:ascii="Times New Roman" w:hAnsi="Times New Roman"/>
          <w:sz w:val="24"/>
          <w:szCs w:val="24"/>
        </w:rPr>
        <w:t>”</w:t>
      </w:r>
      <w:r w:rsidR="000F03D2">
        <w:rPr>
          <w:rFonts w:ascii="Times New Roman" w:hAnsi="Times New Roman"/>
          <w:sz w:val="24"/>
          <w:szCs w:val="24"/>
        </w:rPr>
        <w:t>, a jej uruchomienie nastąpiło 12 lutego 2024 r.</w:t>
      </w:r>
    </w:p>
    <w:p w14:paraId="29B8B9C0" w14:textId="77777777" w:rsidR="00C204FA" w:rsidRDefault="00C204FA" w:rsidP="00FF1BE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4D4A1B41" w14:textId="522A8980" w:rsidR="00C204FA" w:rsidRDefault="00080829">
      <w:pPr>
        <w:pStyle w:val="Nagwek2"/>
        <w:numPr>
          <w:ilvl w:val="1"/>
          <w:numId w:val="13"/>
        </w:numPr>
        <w:jc w:val="both"/>
      </w:pPr>
      <w:r>
        <w:t xml:space="preserve"> </w:t>
      </w:r>
      <w:bookmarkStart w:id="32" w:name="_Toc196827657"/>
      <w:r w:rsidR="00C204FA" w:rsidRPr="00C204FA">
        <w:t>Koszty poniesione w związku z odbieraniem, odzyskiem, recyklingiem i</w:t>
      </w:r>
      <w:r w:rsidR="007157E7">
        <w:t> </w:t>
      </w:r>
      <w:r w:rsidR="00C204FA" w:rsidRPr="00C204FA">
        <w:t>unieszkodliwianiem odpadów komunalnych w podziale na wpływy, wydatki i</w:t>
      </w:r>
      <w:r w:rsidR="007157E7">
        <w:t> </w:t>
      </w:r>
      <w:r w:rsidR="00C204FA" w:rsidRPr="00C204FA">
        <w:t>nadwyżki z opłat za gospodarowanie odpadami komunalnymi</w:t>
      </w:r>
      <w:bookmarkEnd w:id="32"/>
    </w:p>
    <w:p w14:paraId="579B7714" w14:textId="77777777" w:rsidR="00C204FA" w:rsidRDefault="00C204FA" w:rsidP="00C204F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4369534" w14:textId="280A86F1" w:rsidR="00C204FA" w:rsidRDefault="001071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3" w:name="_Hlk227755661"/>
      <w:bookmarkStart w:id="34" w:name="_Hlk227836982"/>
      <w:r w:rsidRPr="001071AB">
        <w:rPr>
          <w:rFonts w:ascii="Times New Roman" w:hAnsi="Times New Roman"/>
          <w:sz w:val="24"/>
          <w:szCs w:val="24"/>
        </w:rPr>
        <w:t>Zgodnie z ustawą z dnia 13 września 1996 r. o utrzymaniu czystości i porządku w</w:t>
      </w:r>
      <w:r w:rsidR="006E44B6">
        <w:rPr>
          <w:rFonts w:ascii="Times New Roman" w:hAnsi="Times New Roman"/>
          <w:sz w:val="24"/>
          <w:szCs w:val="24"/>
        </w:rPr>
        <w:t> </w:t>
      </w:r>
      <w:r w:rsidRPr="001071AB">
        <w:rPr>
          <w:rFonts w:ascii="Times New Roman" w:hAnsi="Times New Roman"/>
          <w:sz w:val="24"/>
          <w:szCs w:val="24"/>
        </w:rPr>
        <w:t>gminach (</w:t>
      </w:r>
      <w:proofErr w:type="spellStart"/>
      <w:r w:rsidRPr="001071AB">
        <w:rPr>
          <w:rFonts w:ascii="Times New Roman" w:hAnsi="Times New Roman"/>
          <w:sz w:val="24"/>
          <w:szCs w:val="24"/>
        </w:rPr>
        <w:t>t.j</w:t>
      </w:r>
      <w:proofErr w:type="spellEnd"/>
      <w:r w:rsidRPr="001071AB">
        <w:rPr>
          <w:rFonts w:ascii="Times New Roman" w:hAnsi="Times New Roman"/>
          <w:sz w:val="24"/>
          <w:szCs w:val="24"/>
        </w:rPr>
        <w:t xml:space="preserve">. Dz.U. z 2025 r. poz. 733) właściciele nieruchomości zobowiązani są uiszczać na rzecz gminy opłaty za gospodarowanie odpadami komunalnym. </w:t>
      </w:r>
      <w:r w:rsidR="00C204FA">
        <w:rPr>
          <w:rFonts w:ascii="Times New Roman" w:hAnsi="Times New Roman"/>
          <w:sz w:val="24"/>
          <w:szCs w:val="24"/>
        </w:rPr>
        <w:t>Opłata ta stanowi dochód gminy</w:t>
      </w:r>
      <w:r w:rsidR="00C91361">
        <w:rPr>
          <w:rFonts w:ascii="Times New Roman" w:hAnsi="Times New Roman"/>
          <w:sz w:val="24"/>
          <w:szCs w:val="24"/>
        </w:rPr>
        <w:t>. Z</w:t>
      </w:r>
      <w:r w:rsidR="007157E7">
        <w:rPr>
          <w:rFonts w:ascii="Times New Roman" w:hAnsi="Times New Roman"/>
          <w:sz w:val="24"/>
          <w:szCs w:val="24"/>
        </w:rPr>
        <w:t> </w:t>
      </w:r>
      <w:r w:rsidR="00C91361">
        <w:rPr>
          <w:rFonts w:ascii="Times New Roman" w:hAnsi="Times New Roman"/>
          <w:sz w:val="24"/>
          <w:szCs w:val="24"/>
        </w:rPr>
        <w:t>pobranych opłat Gmina pokrywa koszty funkcjonowania systemu gospodarowania odpadami komunalnymi, które obejmują:</w:t>
      </w:r>
    </w:p>
    <w:p w14:paraId="3BD8A03A" w14:textId="44BBF426" w:rsidR="00C91361" w:rsidRPr="007157E7" w:rsidRDefault="007157E7" w:rsidP="00195A57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odbierania, transportu, zbierania, odzysku i unieszkodliwiania odpadów komunalnych,</w:t>
      </w:r>
    </w:p>
    <w:p w14:paraId="7A50882B" w14:textId="33A22ED8" w:rsidR="00C91361" w:rsidRPr="007157E7" w:rsidRDefault="007157E7" w:rsidP="00195A57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tworzenia i utrzymania punktów selektywnego zbierania odpadów,</w:t>
      </w:r>
    </w:p>
    <w:p w14:paraId="3AC7B311" w14:textId="78901922" w:rsidR="00C91361" w:rsidRPr="007157E7" w:rsidRDefault="007157E7" w:rsidP="00195A57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>obsługi administracyjnej systemu,</w:t>
      </w:r>
    </w:p>
    <w:p w14:paraId="62837884" w14:textId="1A3622D7" w:rsidR="00C91361" w:rsidRPr="007157E7" w:rsidRDefault="007157E7" w:rsidP="00195A57">
      <w:pPr>
        <w:pStyle w:val="Akapitzlist"/>
        <w:numPr>
          <w:ilvl w:val="0"/>
          <w:numId w:val="6"/>
        </w:numPr>
        <w:spacing w:after="0"/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7157E7">
        <w:rPr>
          <w:rFonts w:ascii="Times New Roman" w:hAnsi="Times New Roman"/>
          <w:sz w:val="24"/>
          <w:szCs w:val="24"/>
        </w:rPr>
        <w:t xml:space="preserve">koszty </w:t>
      </w:r>
      <w:r w:rsidR="00C91361" w:rsidRPr="007157E7">
        <w:rPr>
          <w:rFonts w:ascii="Times New Roman" w:hAnsi="Times New Roman"/>
          <w:sz w:val="24"/>
          <w:szCs w:val="24"/>
        </w:rPr>
        <w:t xml:space="preserve">edukacji ekologicznej w zakresie prawidłowego postępowania </w:t>
      </w:r>
      <w:r w:rsidR="006B3D13" w:rsidRPr="007157E7">
        <w:rPr>
          <w:rFonts w:ascii="Times New Roman" w:hAnsi="Times New Roman"/>
          <w:sz w:val="24"/>
          <w:szCs w:val="24"/>
        </w:rPr>
        <w:t>z</w:t>
      </w:r>
      <w:r w:rsidR="00BC5998">
        <w:rPr>
          <w:rFonts w:ascii="Times New Roman" w:hAnsi="Times New Roman"/>
          <w:sz w:val="24"/>
          <w:szCs w:val="24"/>
        </w:rPr>
        <w:t> </w:t>
      </w:r>
      <w:r w:rsidR="006B3D13" w:rsidRPr="007157E7">
        <w:rPr>
          <w:rFonts w:ascii="Times New Roman" w:hAnsi="Times New Roman"/>
          <w:sz w:val="24"/>
          <w:szCs w:val="24"/>
        </w:rPr>
        <w:t>odpadami komunalnymi.</w:t>
      </w:r>
    </w:p>
    <w:p w14:paraId="416FBAD4" w14:textId="43603B7A" w:rsidR="001071AB" w:rsidRPr="007646AB" w:rsidRDefault="001071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5" w:name="_Hlk228178720"/>
      <w:r w:rsidRPr="001071AB">
        <w:rPr>
          <w:rFonts w:ascii="Times New Roman" w:hAnsi="Times New Roman"/>
          <w:sz w:val="24"/>
          <w:szCs w:val="24"/>
        </w:rPr>
        <w:t xml:space="preserve">Wydatki na wywóz i zagospodarowanie odpadów komunalnych </w:t>
      </w:r>
      <w:r>
        <w:rPr>
          <w:rFonts w:ascii="Times New Roman" w:hAnsi="Times New Roman"/>
          <w:sz w:val="24"/>
          <w:szCs w:val="24"/>
        </w:rPr>
        <w:t xml:space="preserve">wyniosły </w:t>
      </w:r>
      <w:r w:rsidRPr="001071AB">
        <w:rPr>
          <w:rFonts w:ascii="Times New Roman" w:hAnsi="Times New Roman"/>
          <w:sz w:val="24"/>
          <w:szCs w:val="24"/>
        </w:rPr>
        <w:t xml:space="preserve"> </w:t>
      </w:r>
      <w:r w:rsidRPr="001071AB">
        <w:rPr>
          <w:rFonts w:ascii="Times New Roman" w:hAnsi="Times New Roman"/>
          <w:b/>
          <w:bCs/>
          <w:sz w:val="24"/>
          <w:szCs w:val="24"/>
        </w:rPr>
        <w:t>2.312.818,72 zł</w:t>
      </w:r>
      <w:r>
        <w:rPr>
          <w:rFonts w:ascii="Times New Roman" w:hAnsi="Times New Roman"/>
          <w:sz w:val="24"/>
          <w:szCs w:val="24"/>
        </w:rPr>
        <w:t>,</w:t>
      </w:r>
      <w:r w:rsidRPr="001071AB">
        <w:rPr>
          <w:rFonts w:ascii="Times New Roman" w:hAnsi="Times New Roman"/>
          <w:sz w:val="24"/>
          <w:szCs w:val="24"/>
        </w:rPr>
        <w:t xml:space="preserve"> w tym wywóz 1.277.484,31 zł</w:t>
      </w:r>
      <w:r>
        <w:rPr>
          <w:rFonts w:ascii="Times New Roman" w:hAnsi="Times New Roman"/>
          <w:sz w:val="24"/>
          <w:szCs w:val="24"/>
        </w:rPr>
        <w:t xml:space="preserve"> oraz</w:t>
      </w:r>
      <w:r w:rsidRPr="001071AB">
        <w:rPr>
          <w:rFonts w:ascii="Times New Roman" w:hAnsi="Times New Roman"/>
          <w:sz w:val="24"/>
          <w:szCs w:val="24"/>
        </w:rPr>
        <w:t xml:space="preserve"> zagospodarowanie 1.035.334,41 zł.</w:t>
      </w:r>
    </w:p>
    <w:p w14:paraId="5CC10E46" w14:textId="1705AD15" w:rsid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36" w:name="_Hlk227755113"/>
      <w:bookmarkEnd w:id="33"/>
      <w:r w:rsidRPr="007646AB">
        <w:rPr>
          <w:rFonts w:ascii="Times New Roman" w:hAnsi="Times New Roman"/>
          <w:sz w:val="24"/>
          <w:szCs w:val="24"/>
        </w:rPr>
        <w:t>Pozostałe koszty w tym koszty administracyjne (w tym min.: wydruki, materiały biurowe, koszty wysyłki korespondencji, wynagrodzenia i pochodne od</w:t>
      </w:r>
      <w:r w:rsidR="00497842">
        <w:rPr>
          <w:rFonts w:ascii="Times New Roman" w:hAnsi="Times New Roman"/>
          <w:sz w:val="24"/>
          <w:szCs w:val="24"/>
        </w:rPr>
        <w:t> </w:t>
      </w:r>
      <w:r w:rsidRPr="007646AB">
        <w:rPr>
          <w:rFonts w:ascii="Times New Roman" w:hAnsi="Times New Roman"/>
          <w:sz w:val="24"/>
          <w:szCs w:val="24"/>
        </w:rPr>
        <w:t>wynagrodzeń, szkolenia, koszty postępowań egzekucyjnych)</w:t>
      </w:r>
      <w:r w:rsidR="007157E7">
        <w:rPr>
          <w:rFonts w:ascii="Times New Roman" w:hAnsi="Times New Roman"/>
          <w:sz w:val="24"/>
          <w:szCs w:val="24"/>
        </w:rPr>
        <w:t xml:space="preserve"> wyniosły</w:t>
      </w:r>
      <w:r w:rsidRPr="007646AB">
        <w:rPr>
          <w:rFonts w:ascii="Times New Roman" w:hAnsi="Times New Roman"/>
          <w:sz w:val="24"/>
          <w:szCs w:val="24"/>
        </w:rPr>
        <w:t>:</w:t>
      </w:r>
    </w:p>
    <w:p w14:paraId="719E8A35" w14:textId="77777777" w:rsidR="001071AB" w:rsidRPr="001071AB" w:rsidRDefault="001071A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071AB">
        <w:rPr>
          <w:rFonts w:ascii="Times New Roman" w:hAnsi="Times New Roman"/>
          <w:b/>
          <w:bCs/>
          <w:sz w:val="24"/>
          <w:szCs w:val="24"/>
        </w:rPr>
        <w:t>176.820,35 zł</w:t>
      </w:r>
    </w:p>
    <w:p w14:paraId="5993047F" w14:textId="62F6EDC1" w:rsidR="007157E7" w:rsidRPr="007157E7" w:rsidRDefault="007157E7" w:rsidP="007157E7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Suma wyd</w:t>
      </w:r>
      <w:r w:rsidRPr="007157E7">
        <w:rPr>
          <w:rFonts w:ascii="Times New Roman" w:hAnsi="Times New Roman"/>
          <w:sz w:val="24"/>
          <w:szCs w:val="24"/>
        </w:rPr>
        <w:t>atk</w:t>
      </w:r>
      <w:r>
        <w:rPr>
          <w:rFonts w:ascii="Times New Roman" w:hAnsi="Times New Roman"/>
          <w:sz w:val="24"/>
          <w:szCs w:val="24"/>
        </w:rPr>
        <w:t>ów</w:t>
      </w:r>
      <w:r w:rsidRPr="007157E7">
        <w:rPr>
          <w:rFonts w:ascii="Times New Roman" w:hAnsi="Times New Roman"/>
          <w:sz w:val="24"/>
          <w:szCs w:val="24"/>
        </w:rPr>
        <w:t xml:space="preserve"> poniesion</w:t>
      </w:r>
      <w:r>
        <w:rPr>
          <w:rFonts w:ascii="Times New Roman" w:hAnsi="Times New Roman"/>
          <w:sz w:val="24"/>
          <w:szCs w:val="24"/>
        </w:rPr>
        <w:t xml:space="preserve">ych </w:t>
      </w:r>
      <w:r w:rsidRPr="007157E7">
        <w:rPr>
          <w:rFonts w:ascii="Times New Roman" w:hAnsi="Times New Roman"/>
          <w:sz w:val="24"/>
          <w:szCs w:val="24"/>
        </w:rPr>
        <w:t>za gospodarowanie odpadami w roku 202</w:t>
      </w:r>
      <w:r w:rsidR="001071AB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wyniosła</w:t>
      </w:r>
      <w:r w:rsidRPr="007157E7">
        <w:rPr>
          <w:rFonts w:ascii="Times New Roman" w:hAnsi="Times New Roman"/>
          <w:sz w:val="24"/>
          <w:szCs w:val="24"/>
        </w:rPr>
        <w:t>:</w:t>
      </w:r>
    </w:p>
    <w:p w14:paraId="466FE3B2" w14:textId="77777777" w:rsidR="001071AB" w:rsidRPr="001071AB" w:rsidRDefault="001071A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1071AB">
        <w:rPr>
          <w:rFonts w:ascii="Times New Roman" w:hAnsi="Times New Roman"/>
          <w:b/>
          <w:bCs/>
          <w:sz w:val="24"/>
          <w:szCs w:val="24"/>
        </w:rPr>
        <w:t>2.489.639,07 zł</w:t>
      </w:r>
    </w:p>
    <w:p w14:paraId="646B204F" w14:textId="5F973241" w:rsidR="007646AB" w:rsidRPr="007646AB" w:rsidRDefault="007646AB" w:rsidP="007157E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7646AB">
        <w:rPr>
          <w:rFonts w:ascii="Times New Roman" w:hAnsi="Times New Roman"/>
          <w:sz w:val="24"/>
          <w:szCs w:val="24"/>
        </w:rPr>
        <w:t xml:space="preserve">Wpływy do budżetu </w:t>
      </w:r>
      <w:r w:rsidR="007157E7">
        <w:rPr>
          <w:rFonts w:ascii="Times New Roman" w:hAnsi="Times New Roman"/>
          <w:sz w:val="24"/>
          <w:szCs w:val="24"/>
        </w:rPr>
        <w:t>G</w:t>
      </w:r>
      <w:r w:rsidRPr="007646AB">
        <w:rPr>
          <w:rFonts w:ascii="Times New Roman" w:hAnsi="Times New Roman"/>
          <w:sz w:val="24"/>
          <w:szCs w:val="24"/>
        </w:rPr>
        <w:t xml:space="preserve">miny od mieszkańców za </w:t>
      </w:r>
      <w:r w:rsidR="007157E7">
        <w:rPr>
          <w:rFonts w:ascii="Times New Roman" w:hAnsi="Times New Roman"/>
          <w:sz w:val="24"/>
          <w:szCs w:val="24"/>
        </w:rPr>
        <w:t>za</w:t>
      </w:r>
      <w:r w:rsidRPr="007646AB">
        <w:rPr>
          <w:rFonts w:ascii="Times New Roman" w:hAnsi="Times New Roman"/>
          <w:sz w:val="24"/>
          <w:szCs w:val="24"/>
        </w:rPr>
        <w:t>gospodarowanie odpadów</w:t>
      </w:r>
      <w:r w:rsidR="007157E7">
        <w:rPr>
          <w:rFonts w:ascii="Times New Roman" w:hAnsi="Times New Roman"/>
          <w:sz w:val="24"/>
          <w:szCs w:val="24"/>
        </w:rPr>
        <w:t xml:space="preserve"> komunalnych</w:t>
      </w:r>
      <w:r w:rsidRPr="007646AB">
        <w:rPr>
          <w:rFonts w:ascii="Times New Roman" w:hAnsi="Times New Roman"/>
          <w:sz w:val="24"/>
          <w:szCs w:val="24"/>
        </w:rPr>
        <w:t xml:space="preserve"> wyniosły: </w:t>
      </w:r>
    </w:p>
    <w:p w14:paraId="3C6180BD" w14:textId="3B72B8C0" w:rsidR="0042528F" w:rsidRPr="001071AB" w:rsidRDefault="001071AB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071AB">
        <w:rPr>
          <w:rFonts w:ascii="Times New Roman" w:hAnsi="Times New Roman"/>
          <w:b/>
          <w:bCs/>
          <w:sz w:val="24"/>
          <w:szCs w:val="24"/>
        </w:rPr>
        <w:t>2.506.464,20 zł</w:t>
      </w:r>
    </w:p>
    <w:p w14:paraId="4223C35A" w14:textId="7D687AA5" w:rsidR="00F43F2E" w:rsidRDefault="007157E7" w:rsidP="00B61C42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w</w:t>
      </w:r>
      <w:r w:rsidR="006B3D13">
        <w:rPr>
          <w:rFonts w:ascii="Times New Roman" w:hAnsi="Times New Roman"/>
          <w:sz w:val="24"/>
          <w:szCs w:val="24"/>
        </w:rPr>
        <w:t>łaściciel</w:t>
      </w:r>
      <w:r w:rsidR="00F10371">
        <w:rPr>
          <w:rFonts w:ascii="Times New Roman" w:hAnsi="Times New Roman"/>
          <w:sz w:val="24"/>
          <w:szCs w:val="24"/>
        </w:rPr>
        <w:t>i</w:t>
      </w:r>
      <w:r w:rsidR="006B3D13">
        <w:rPr>
          <w:rFonts w:ascii="Times New Roman" w:hAnsi="Times New Roman"/>
          <w:sz w:val="24"/>
          <w:szCs w:val="24"/>
        </w:rPr>
        <w:t xml:space="preserve"> nieruchomości, którzy spóźniają się z wnoszeniem opłat za</w:t>
      </w:r>
      <w:r w:rsidR="00497842">
        <w:rPr>
          <w:rFonts w:ascii="Times New Roman" w:hAnsi="Times New Roman"/>
          <w:sz w:val="24"/>
          <w:szCs w:val="24"/>
        </w:rPr>
        <w:t> </w:t>
      </w:r>
      <w:r w:rsidR="006B3D13">
        <w:rPr>
          <w:rFonts w:ascii="Times New Roman" w:hAnsi="Times New Roman"/>
          <w:sz w:val="24"/>
          <w:szCs w:val="24"/>
        </w:rPr>
        <w:t xml:space="preserve">gospodarowanie odpadami komunalnymi </w:t>
      </w:r>
      <w:r w:rsidR="0083798A">
        <w:rPr>
          <w:rFonts w:ascii="Times New Roman" w:hAnsi="Times New Roman"/>
          <w:sz w:val="24"/>
          <w:szCs w:val="24"/>
        </w:rPr>
        <w:t>wysyłane są upomnienia</w:t>
      </w:r>
      <w:r w:rsidR="00C65C10">
        <w:rPr>
          <w:rFonts w:ascii="Times New Roman" w:hAnsi="Times New Roman"/>
          <w:sz w:val="24"/>
          <w:szCs w:val="24"/>
        </w:rPr>
        <w:t>,</w:t>
      </w:r>
      <w:r w:rsidR="00F10371">
        <w:rPr>
          <w:rFonts w:ascii="Times New Roman" w:hAnsi="Times New Roman"/>
          <w:sz w:val="24"/>
          <w:szCs w:val="24"/>
        </w:rPr>
        <w:t xml:space="preserve"> a do </w:t>
      </w:r>
      <w:r w:rsidR="005A6F71">
        <w:rPr>
          <w:rFonts w:ascii="Times New Roman" w:hAnsi="Times New Roman"/>
          <w:sz w:val="24"/>
          <w:szCs w:val="24"/>
        </w:rPr>
        <w:t>U</w:t>
      </w:r>
      <w:r w:rsidR="00F10371">
        <w:rPr>
          <w:rFonts w:ascii="Times New Roman" w:hAnsi="Times New Roman"/>
          <w:sz w:val="24"/>
          <w:szCs w:val="24"/>
        </w:rPr>
        <w:t xml:space="preserve">rzędu </w:t>
      </w:r>
      <w:r w:rsidR="005A6F71">
        <w:rPr>
          <w:rFonts w:ascii="Times New Roman" w:hAnsi="Times New Roman"/>
          <w:sz w:val="24"/>
          <w:szCs w:val="24"/>
        </w:rPr>
        <w:t>S</w:t>
      </w:r>
      <w:r w:rsidR="00F10371">
        <w:rPr>
          <w:rFonts w:ascii="Times New Roman" w:hAnsi="Times New Roman"/>
          <w:sz w:val="24"/>
          <w:szCs w:val="24"/>
        </w:rPr>
        <w:t xml:space="preserve">karbowego kierowane są </w:t>
      </w:r>
      <w:r w:rsidR="0083798A">
        <w:rPr>
          <w:rFonts w:ascii="Times New Roman" w:hAnsi="Times New Roman"/>
          <w:sz w:val="24"/>
          <w:szCs w:val="24"/>
        </w:rPr>
        <w:t xml:space="preserve">tytuły </w:t>
      </w:r>
      <w:r w:rsidR="007646AB">
        <w:rPr>
          <w:rFonts w:ascii="Times New Roman" w:hAnsi="Times New Roman"/>
          <w:sz w:val="24"/>
          <w:szCs w:val="24"/>
        </w:rPr>
        <w:t>wykonawcze</w:t>
      </w:r>
      <w:r w:rsidR="00F10371">
        <w:rPr>
          <w:rFonts w:ascii="Times New Roman" w:hAnsi="Times New Roman"/>
          <w:sz w:val="24"/>
          <w:szCs w:val="24"/>
        </w:rPr>
        <w:t xml:space="preserve">. </w:t>
      </w:r>
      <w:r w:rsidR="007646AB">
        <w:rPr>
          <w:rFonts w:ascii="Times New Roman" w:hAnsi="Times New Roman"/>
          <w:sz w:val="24"/>
          <w:szCs w:val="24"/>
        </w:rPr>
        <w:t>W 202</w:t>
      </w:r>
      <w:r w:rsidR="00846589">
        <w:rPr>
          <w:rFonts w:ascii="Times New Roman" w:hAnsi="Times New Roman"/>
          <w:sz w:val="24"/>
          <w:szCs w:val="24"/>
        </w:rPr>
        <w:t>5</w:t>
      </w:r>
      <w:r w:rsidR="007646AB">
        <w:rPr>
          <w:rFonts w:ascii="Times New Roman" w:hAnsi="Times New Roman"/>
          <w:sz w:val="24"/>
          <w:szCs w:val="24"/>
        </w:rPr>
        <w:t xml:space="preserve"> roku wystawiono </w:t>
      </w:r>
      <w:r w:rsidR="001071AB">
        <w:rPr>
          <w:rFonts w:ascii="Times New Roman" w:hAnsi="Times New Roman"/>
          <w:b/>
          <w:bCs/>
          <w:sz w:val="24"/>
          <w:szCs w:val="24"/>
        </w:rPr>
        <w:t>573</w:t>
      </w:r>
      <w:r w:rsidR="000038B0">
        <w:rPr>
          <w:rFonts w:ascii="Times New Roman" w:hAnsi="Times New Roman"/>
          <w:sz w:val="24"/>
          <w:szCs w:val="24"/>
        </w:rPr>
        <w:t xml:space="preserve"> u</w:t>
      </w:r>
      <w:r w:rsidR="007646AB">
        <w:rPr>
          <w:rFonts w:ascii="Times New Roman" w:hAnsi="Times New Roman"/>
          <w:sz w:val="24"/>
          <w:szCs w:val="24"/>
        </w:rPr>
        <w:t>pomnień z</w:t>
      </w:r>
      <w:r w:rsidR="00497842">
        <w:rPr>
          <w:rFonts w:ascii="Times New Roman" w:hAnsi="Times New Roman"/>
          <w:sz w:val="24"/>
          <w:szCs w:val="24"/>
        </w:rPr>
        <w:t> </w:t>
      </w:r>
      <w:r w:rsidR="007646AB">
        <w:rPr>
          <w:rFonts w:ascii="Times New Roman" w:hAnsi="Times New Roman"/>
          <w:sz w:val="24"/>
          <w:szCs w:val="24"/>
        </w:rPr>
        <w:t xml:space="preserve">tytułu nie uiszczenia opłat za gospodarowanie odpadami komunalnymi na kwotę </w:t>
      </w:r>
      <w:r w:rsidR="001071AB" w:rsidRPr="001071AB">
        <w:rPr>
          <w:rFonts w:ascii="Times New Roman" w:hAnsi="Times New Roman"/>
          <w:b/>
          <w:bCs/>
          <w:sz w:val="24"/>
          <w:szCs w:val="24"/>
        </w:rPr>
        <w:t>178.262,66 zł</w:t>
      </w:r>
      <w:r w:rsidR="00F10371">
        <w:rPr>
          <w:rFonts w:ascii="Times New Roman" w:hAnsi="Times New Roman"/>
          <w:sz w:val="24"/>
          <w:szCs w:val="24"/>
        </w:rPr>
        <w:t>,</w:t>
      </w:r>
      <w:r w:rsidR="007646AB">
        <w:rPr>
          <w:rFonts w:ascii="Times New Roman" w:hAnsi="Times New Roman"/>
          <w:sz w:val="24"/>
          <w:szCs w:val="24"/>
        </w:rPr>
        <w:t xml:space="preserve"> natomiast tytułów wykonawczych wystawiono </w:t>
      </w:r>
      <w:r w:rsidR="00854FF6">
        <w:rPr>
          <w:rFonts w:ascii="Times New Roman" w:hAnsi="Times New Roman"/>
          <w:b/>
          <w:bCs/>
          <w:sz w:val="24"/>
          <w:szCs w:val="24"/>
        </w:rPr>
        <w:t>263</w:t>
      </w:r>
      <w:r w:rsidR="000038B0">
        <w:rPr>
          <w:rFonts w:ascii="Times New Roman" w:hAnsi="Times New Roman"/>
          <w:sz w:val="24"/>
          <w:szCs w:val="24"/>
        </w:rPr>
        <w:t xml:space="preserve"> n</w:t>
      </w:r>
      <w:r w:rsidR="007646AB">
        <w:rPr>
          <w:rFonts w:ascii="Times New Roman" w:hAnsi="Times New Roman"/>
          <w:sz w:val="24"/>
          <w:szCs w:val="24"/>
        </w:rPr>
        <w:t xml:space="preserve">a </w:t>
      </w:r>
      <w:r w:rsidR="00F10371">
        <w:rPr>
          <w:rFonts w:ascii="Times New Roman" w:hAnsi="Times New Roman"/>
          <w:sz w:val="24"/>
          <w:szCs w:val="24"/>
        </w:rPr>
        <w:t xml:space="preserve">łączną </w:t>
      </w:r>
      <w:r w:rsidR="007646AB">
        <w:rPr>
          <w:rFonts w:ascii="Times New Roman" w:hAnsi="Times New Roman"/>
          <w:sz w:val="24"/>
          <w:szCs w:val="24"/>
        </w:rPr>
        <w:t xml:space="preserve">kwotę </w:t>
      </w:r>
      <w:r w:rsidR="001071AB" w:rsidRPr="001071AB">
        <w:rPr>
          <w:rFonts w:ascii="Times New Roman" w:hAnsi="Times New Roman"/>
          <w:b/>
          <w:bCs/>
          <w:sz w:val="24"/>
          <w:szCs w:val="24"/>
        </w:rPr>
        <w:t>92.302,61</w:t>
      </w:r>
      <w:r w:rsidR="001071AB">
        <w:rPr>
          <w:rFonts w:ascii="Times New Roman" w:hAnsi="Times New Roman"/>
          <w:b/>
          <w:bCs/>
          <w:sz w:val="24"/>
          <w:szCs w:val="24"/>
        </w:rPr>
        <w:t xml:space="preserve"> zł. </w:t>
      </w:r>
    </w:p>
    <w:bookmarkEnd w:id="34"/>
    <w:bookmarkEnd w:id="35"/>
    <w:bookmarkEnd w:id="36"/>
    <w:p w14:paraId="4D846723" w14:textId="77777777" w:rsidR="00B61C42" w:rsidRPr="00B61C42" w:rsidRDefault="00B61C42" w:rsidP="00B61C42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3D7D3A28" w14:textId="3C48A311" w:rsidR="0042528F" w:rsidRDefault="003D786C">
      <w:pPr>
        <w:pStyle w:val="Nagwek2"/>
        <w:numPr>
          <w:ilvl w:val="1"/>
          <w:numId w:val="13"/>
        </w:numPr>
      </w:pPr>
      <w:r>
        <w:t xml:space="preserve"> </w:t>
      </w:r>
      <w:bookmarkStart w:id="37" w:name="_Toc196827658"/>
      <w:r w:rsidR="0042528F" w:rsidRPr="0042528F">
        <w:t>Liczba mieszkańców</w:t>
      </w:r>
      <w:bookmarkEnd w:id="37"/>
    </w:p>
    <w:p w14:paraId="1AC9F7B6" w14:textId="77777777" w:rsidR="00815786" w:rsidRPr="00815786" w:rsidRDefault="00815786" w:rsidP="00815786">
      <w:pPr>
        <w:spacing w:after="0"/>
        <w:ind w:left="36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53F98F5F" w14:textId="7B03B6D6" w:rsidR="00AA6634" w:rsidRDefault="0042528F" w:rsidP="00DD5C20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Liczba </w:t>
      </w:r>
      <w:r w:rsidR="00AA6634" w:rsidRPr="00AA6634">
        <w:rPr>
          <w:rFonts w:ascii="Times New Roman" w:hAnsi="Times New Roman"/>
          <w:sz w:val="24"/>
          <w:szCs w:val="24"/>
        </w:rPr>
        <w:t xml:space="preserve">mieszkańców zamieszkałych na terenie </w:t>
      </w:r>
      <w:r w:rsidR="00AA6634">
        <w:rPr>
          <w:rFonts w:ascii="Times New Roman" w:hAnsi="Times New Roman"/>
          <w:sz w:val="24"/>
          <w:szCs w:val="24"/>
        </w:rPr>
        <w:t>g</w:t>
      </w:r>
      <w:r w:rsidR="00AA6634" w:rsidRPr="00AA6634">
        <w:rPr>
          <w:rFonts w:ascii="Times New Roman" w:hAnsi="Times New Roman"/>
          <w:sz w:val="24"/>
          <w:szCs w:val="24"/>
        </w:rPr>
        <w:t>miny Barwice na dzień 31</w:t>
      </w:r>
      <w:r w:rsidR="00F10371">
        <w:rPr>
          <w:rFonts w:ascii="Times New Roman" w:hAnsi="Times New Roman"/>
          <w:sz w:val="24"/>
          <w:szCs w:val="24"/>
        </w:rPr>
        <w:t xml:space="preserve"> grudnia</w:t>
      </w:r>
      <w:r w:rsidR="00F10371" w:rsidRPr="00AA6634">
        <w:rPr>
          <w:rFonts w:ascii="Times New Roman" w:hAnsi="Times New Roman"/>
          <w:sz w:val="24"/>
          <w:szCs w:val="24"/>
        </w:rPr>
        <w:t xml:space="preserve"> </w:t>
      </w:r>
      <w:r w:rsidR="00AA6634" w:rsidRPr="00AA6634">
        <w:rPr>
          <w:rFonts w:ascii="Times New Roman" w:hAnsi="Times New Roman"/>
          <w:sz w:val="24"/>
          <w:szCs w:val="24"/>
        </w:rPr>
        <w:t>202</w:t>
      </w:r>
      <w:r w:rsidR="00196787">
        <w:rPr>
          <w:rFonts w:ascii="Times New Roman" w:hAnsi="Times New Roman"/>
          <w:sz w:val="24"/>
          <w:szCs w:val="24"/>
        </w:rPr>
        <w:t>5</w:t>
      </w:r>
      <w:r w:rsidR="00AA6634" w:rsidRPr="00AA6634">
        <w:rPr>
          <w:rFonts w:ascii="Times New Roman" w:hAnsi="Times New Roman"/>
          <w:sz w:val="24"/>
          <w:szCs w:val="24"/>
        </w:rPr>
        <w:t xml:space="preserve"> r</w:t>
      </w:r>
      <w:r w:rsidR="00AA6634">
        <w:rPr>
          <w:rFonts w:ascii="Times New Roman" w:hAnsi="Times New Roman"/>
          <w:sz w:val="24"/>
          <w:szCs w:val="24"/>
        </w:rPr>
        <w:t xml:space="preserve">oku wyniosła </w:t>
      </w:r>
      <w:r w:rsidR="00196787" w:rsidRPr="00196787">
        <w:rPr>
          <w:rFonts w:ascii="Times New Roman" w:hAnsi="Times New Roman"/>
          <w:b/>
          <w:bCs/>
          <w:sz w:val="24"/>
          <w:szCs w:val="24"/>
        </w:rPr>
        <w:t>7738</w:t>
      </w:r>
      <w:r w:rsidR="00AA6634" w:rsidRPr="0019678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196787">
        <w:rPr>
          <w:rFonts w:ascii="Times New Roman" w:hAnsi="Times New Roman"/>
          <w:b/>
          <w:bCs/>
          <w:sz w:val="24"/>
          <w:szCs w:val="24"/>
        </w:rPr>
        <w:t>osób</w:t>
      </w:r>
      <w:r w:rsidR="00F10371">
        <w:rPr>
          <w:rFonts w:ascii="Times New Roman" w:hAnsi="Times New Roman"/>
          <w:sz w:val="24"/>
          <w:szCs w:val="24"/>
        </w:rPr>
        <w:t xml:space="preserve"> (pobyt stały i czasowy) </w:t>
      </w:r>
      <w:r w:rsidR="00AA6634">
        <w:rPr>
          <w:rFonts w:ascii="Times New Roman" w:hAnsi="Times New Roman"/>
          <w:sz w:val="24"/>
          <w:szCs w:val="24"/>
        </w:rPr>
        <w:t>w tym:</w:t>
      </w:r>
    </w:p>
    <w:p w14:paraId="64648116" w14:textId="589DB80E" w:rsidR="00AA6634" w:rsidRPr="00F10371" w:rsidRDefault="00AA6634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 xml:space="preserve">teren miasta Barwice – </w:t>
      </w:r>
      <w:r w:rsidR="00196787">
        <w:rPr>
          <w:rFonts w:ascii="Times New Roman" w:hAnsi="Times New Roman"/>
          <w:sz w:val="24"/>
          <w:szCs w:val="24"/>
        </w:rPr>
        <w:t>3309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oby</w:t>
      </w:r>
      <w:r w:rsidRPr="00F10371">
        <w:rPr>
          <w:rFonts w:ascii="Times New Roman" w:hAnsi="Times New Roman"/>
          <w:sz w:val="24"/>
          <w:szCs w:val="24"/>
        </w:rPr>
        <w:t>;</w:t>
      </w:r>
    </w:p>
    <w:p w14:paraId="7EB91C87" w14:textId="1609E4C1" w:rsidR="00AA6634" w:rsidRPr="00F10371" w:rsidRDefault="00AA6634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F10371">
        <w:rPr>
          <w:rFonts w:ascii="Times New Roman" w:hAnsi="Times New Roman"/>
          <w:sz w:val="24"/>
          <w:szCs w:val="24"/>
        </w:rPr>
        <w:t xml:space="preserve">teren miejscowości wiejskich – </w:t>
      </w:r>
      <w:r w:rsidR="00196787">
        <w:rPr>
          <w:rFonts w:ascii="Times New Roman" w:hAnsi="Times New Roman"/>
          <w:sz w:val="24"/>
          <w:szCs w:val="24"/>
        </w:rPr>
        <w:t>4429</w:t>
      </w:r>
      <w:r w:rsidRPr="00F10371">
        <w:rPr>
          <w:rFonts w:ascii="Times New Roman" w:hAnsi="Times New Roman"/>
          <w:sz w:val="24"/>
          <w:szCs w:val="24"/>
        </w:rPr>
        <w:t xml:space="preserve"> os</w:t>
      </w:r>
      <w:r w:rsidR="00580C01">
        <w:rPr>
          <w:rFonts w:ascii="Times New Roman" w:hAnsi="Times New Roman"/>
          <w:sz w:val="24"/>
          <w:szCs w:val="24"/>
        </w:rPr>
        <w:t>ób</w:t>
      </w:r>
      <w:r w:rsidRPr="00F10371">
        <w:rPr>
          <w:rFonts w:ascii="Times New Roman" w:hAnsi="Times New Roman"/>
          <w:sz w:val="24"/>
          <w:szCs w:val="24"/>
        </w:rPr>
        <w:t>.</w:t>
      </w:r>
    </w:p>
    <w:p w14:paraId="076F342D" w14:textId="04F30972" w:rsidR="00AA6634" w:rsidRPr="00AA6634" w:rsidRDefault="00AA6634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Liczba mieszkańców wynikająca z deklaracji o wysokości opłat za gospodarowanie odpadami komunalnymi składanych przez właścicieli nieruchomości zamieszkałych położonych na terenie gminy Barwice na koniec 202</w:t>
      </w:r>
      <w:r w:rsidR="0019678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 wyniosła </w:t>
      </w:r>
      <w:r w:rsidR="00196787">
        <w:rPr>
          <w:rFonts w:ascii="Times New Roman" w:hAnsi="Times New Roman"/>
          <w:b/>
          <w:bCs/>
          <w:sz w:val="24"/>
          <w:szCs w:val="24"/>
        </w:rPr>
        <w:t>5882</w:t>
      </w:r>
      <w:r w:rsidR="00F1037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10371" w:rsidRPr="00F10371">
        <w:rPr>
          <w:rFonts w:ascii="Times New Roman" w:hAnsi="Times New Roman"/>
          <w:sz w:val="24"/>
          <w:szCs w:val="24"/>
        </w:rPr>
        <w:t>osób</w:t>
      </w:r>
      <w:r w:rsidR="00A50381" w:rsidRPr="00F10371">
        <w:rPr>
          <w:rFonts w:ascii="Times New Roman" w:hAnsi="Times New Roman"/>
          <w:sz w:val="24"/>
          <w:szCs w:val="24"/>
        </w:rPr>
        <w:t>.</w:t>
      </w:r>
    </w:p>
    <w:p w14:paraId="1E886AB2" w14:textId="3906B190" w:rsidR="00AA6634" w:rsidRDefault="00DD5C20" w:rsidP="00F10371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DD5C20">
        <w:rPr>
          <w:rFonts w:ascii="Times New Roman" w:hAnsi="Times New Roman"/>
          <w:sz w:val="24"/>
          <w:szCs w:val="24"/>
        </w:rPr>
        <w:t>Różnica w ilości zameldowanych osób w stosunku do ilości zgłoszonych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 wynika głównie z migracji zarobkowej związanej z wyjazdami do pracy</w:t>
      </w:r>
      <w:r w:rsidR="004F0920">
        <w:rPr>
          <w:rFonts w:ascii="Times New Roman" w:hAnsi="Times New Roman"/>
          <w:sz w:val="24"/>
          <w:szCs w:val="24"/>
        </w:rPr>
        <w:t xml:space="preserve"> do innych miast lub</w:t>
      </w:r>
      <w:r w:rsidRPr="00DD5C20">
        <w:rPr>
          <w:rFonts w:ascii="Times New Roman" w:hAnsi="Times New Roman"/>
          <w:sz w:val="24"/>
          <w:szCs w:val="24"/>
        </w:rPr>
        <w:t xml:space="preserve"> za granicę. Część zameldowanych osób z terenu gminy Barwice, których nie ujęto w</w:t>
      </w:r>
      <w:r w:rsidR="00580C01">
        <w:rPr>
          <w:rFonts w:ascii="Times New Roman" w:hAnsi="Times New Roman"/>
          <w:sz w:val="24"/>
          <w:szCs w:val="24"/>
        </w:rPr>
        <w:t> </w:t>
      </w:r>
      <w:r w:rsidRPr="00DD5C20">
        <w:rPr>
          <w:rFonts w:ascii="Times New Roman" w:hAnsi="Times New Roman"/>
          <w:sz w:val="24"/>
          <w:szCs w:val="24"/>
        </w:rPr>
        <w:t>deklaracjach, to studiująca młodzież.</w:t>
      </w:r>
    </w:p>
    <w:p w14:paraId="121F410D" w14:textId="77777777" w:rsidR="00DD5C20" w:rsidRDefault="00DD5C20" w:rsidP="00DD5C20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468E08" w14:textId="03E1D6B3" w:rsidR="00DD5C20" w:rsidRPr="00815786" w:rsidRDefault="003D786C">
      <w:pPr>
        <w:pStyle w:val="Nagwek2"/>
        <w:numPr>
          <w:ilvl w:val="1"/>
          <w:numId w:val="13"/>
        </w:numPr>
        <w:jc w:val="both"/>
      </w:pPr>
      <w:r>
        <w:t xml:space="preserve"> </w:t>
      </w:r>
      <w:bookmarkStart w:id="38" w:name="_Toc196827659"/>
      <w:r w:rsidR="00DD5C20" w:rsidRPr="00815786">
        <w:t>Liczba właścicieli nieruchomości, którzy nie zawarli umowy, o której mowa w</w:t>
      </w:r>
      <w:r w:rsidR="008411AB">
        <w:t> </w:t>
      </w:r>
      <w:r w:rsidR="00DD5C20" w:rsidRPr="00815786">
        <w:t>art. 6 ust. 1, w imieniu których gmina powinna podjąć działania, o których mowa w</w:t>
      </w:r>
      <w:r w:rsidR="00EB1BDB">
        <w:t> </w:t>
      </w:r>
      <w:r w:rsidR="00DD5C20" w:rsidRPr="00815786">
        <w:t>art. 6 ust. 6–12</w:t>
      </w:r>
      <w:bookmarkEnd w:id="38"/>
    </w:p>
    <w:p w14:paraId="3F6413C6" w14:textId="77777777" w:rsidR="00815786" w:rsidRPr="000277FC" w:rsidRDefault="00815786" w:rsidP="00815786">
      <w:pPr>
        <w:pStyle w:val="Akapitzlist"/>
        <w:spacing w:after="0"/>
        <w:jc w:val="both"/>
        <w:rPr>
          <w:rFonts w:ascii="Times New Roman" w:hAnsi="Times New Roman"/>
        </w:rPr>
      </w:pPr>
    </w:p>
    <w:p w14:paraId="659CCFFF" w14:textId="21C25C78" w:rsidR="0042528F" w:rsidRDefault="00815786" w:rsidP="00EB1BDB">
      <w:pPr>
        <w:spacing w:after="0" w:line="276" w:lineRule="auto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815786">
        <w:rPr>
          <w:rFonts w:ascii="Times New Roman" w:hAnsi="Times New Roman"/>
          <w:sz w:val="24"/>
          <w:szCs w:val="24"/>
        </w:rPr>
        <w:t>Na terenie gminy Barwice do końca 202</w:t>
      </w:r>
      <w:r w:rsidR="00196787">
        <w:rPr>
          <w:rFonts w:ascii="Times New Roman" w:hAnsi="Times New Roman"/>
          <w:sz w:val="24"/>
          <w:szCs w:val="24"/>
        </w:rPr>
        <w:t>5</w:t>
      </w:r>
      <w:r w:rsidRPr="00815786">
        <w:rPr>
          <w:rFonts w:ascii="Times New Roman" w:hAnsi="Times New Roman"/>
          <w:sz w:val="24"/>
          <w:szCs w:val="24"/>
        </w:rPr>
        <w:t xml:space="preserve"> roku nie odnotowano konieczności wydania przez Burmistrza Barwic decyzji administracyjnej wobec właścicieli nieruchomości, którzy nie zawarli umowy, o której mowa w art. 6 ust 1 </w:t>
      </w:r>
      <w:r w:rsidRPr="00EB1BDB">
        <w:rPr>
          <w:rFonts w:ascii="Times New Roman" w:hAnsi="Times New Roman"/>
          <w:i/>
          <w:iCs/>
          <w:sz w:val="24"/>
          <w:szCs w:val="24"/>
        </w:rPr>
        <w:t>ustawy o utrzymaniu czystości i porządku w</w:t>
      </w:r>
      <w:r w:rsidR="00EB1BDB">
        <w:rPr>
          <w:rFonts w:ascii="Times New Roman" w:hAnsi="Times New Roman"/>
          <w:i/>
          <w:iCs/>
          <w:sz w:val="24"/>
          <w:szCs w:val="24"/>
        </w:rPr>
        <w:t> </w:t>
      </w:r>
      <w:r w:rsidRPr="00EB1BDB">
        <w:rPr>
          <w:rFonts w:ascii="Times New Roman" w:hAnsi="Times New Roman"/>
          <w:i/>
          <w:iCs/>
          <w:sz w:val="24"/>
          <w:szCs w:val="24"/>
        </w:rPr>
        <w:t>gminach.</w:t>
      </w:r>
    </w:p>
    <w:p w14:paraId="7B25DAE7" w14:textId="77777777" w:rsidR="00815786" w:rsidRDefault="00815786" w:rsidP="008157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542BB637" w14:textId="5AED9AFB" w:rsidR="00815786" w:rsidRDefault="00830C7C">
      <w:pPr>
        <w:pStyle w:val="Nagwek2"/>
        <w:numPr>
          <w:ilvl w:val="1"/>
          <w:numId w:val="13"/>
        </w:numPr>
      </w:pPr>
      <w:r>
        <w:t xml:space="preserve"> </w:t>
      </w:r>
      <w:bookmarkStart w:id="39" w:name="_Toc196827660"/>
      <w:r w:rsidR="00815786" w:rsidRPr="00815786">
        <w:t>Ilość odpadów komunalnych wytwarzanych na terenie gminy</w:t>
      </w:r>
      <w:r w:rsidR="00C256E8">
        <w:t xml:space="preserve"> Barwice</w:t>
      </w:r>
      <w:bookmarkEnd w:id="39"/>
    </w:p>
    <w:p w14:paraId="0239D110" w14:textId="77777777" w:rsidR="00C3082E" w:rsidRPr="000277FC" w:rsidRDefault="00C3082E" w:rsidP="00C3082E">
      <w:pPr>
        <w:pStyle w:val="Akapitzlist"/>
        <w:spacing w:after="0"/>
        <w:jc w:val="both"/>
        <w:rPr>
          <w:rFonts w:ascii="Times New Roman" w:hAnsi="Times New Roman"/>
          <w:b/>
          <w:bCs/>
        </w:rPr>
      </w:pPr>
    </w:p>
    <w:p w14:paraId="4F1D4B88" w14:textId="709D055A" w:rsidR="00C256E8" w:rsidRPr="00C256E8" w:rsidRDefault="00C256E8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40" w:name="_Hlk227837090"/>
      <w:r>
        <w:rPr>
          <w:rFonts w:ascii="Times New Roman" w:hAnsi="Times New Roman"/>
          <w:sz w:val="24"/>
          <w:szCs w:val="24"/>
        </w:rPr>
        <w:t>Ilość odpadów komunalnych wytworzonych na terenie gminy Barwice w 202</w:t>
      </w:r>
      <w:r w:rsidR="0019678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roku przedstawi</w:t>
      </w:r>
      <w:r w:rsidR="00C3082E">
        <w:rPr>
          <w:rFonts w:ascii="Times New Roman" w:hAnsi="Times New Roman"/>
          <w:sz w:val="24"/>
          <w:szCs w:val="24"/>
        </w:rPr>
        <w:t xml:space="preserve">a zamieszczona poniżej tabela nr 3. Zawarte w niej dane zostały przygotowane na podstawie sprawozdań składanych przez </w:t>
      </w:r>
      <w:r w:rsidR="00580C01">
        <w:rPr>
          <w:rFonts w:ascii="Times New Roman" w:hAnsi="Times New Roman"/>
          <w:sz w:val="24"/>
          <w:szCs w:val="24"/>
        </w:rPr>
        <w:t xml:space="preserve">firmę </w:t>
      </w:r>
      <w:r w:rsidR="00580C01" w:rsidRPr="00074EED">
        <w:rPr>
          <w:rFonts w:ascii="Times New Roman" w:hAnsi="Times New Roman"/>
          <w:sz w:val="24"/>
          <w:szCs w:val="24"/>
        </w:rPr>
        <w:t>ATF</w:t>
      </w:r>
      <w:r w:rsidR="008411AB">
        <w:rPr>
          <w:rFonts w:ascii="Times New Roman" w:hAnsi="Times New Roman"/>
          <w:sz w:val="24"/>
          <w:szCs w:val="24"/>
        </w:rPr>
        <w:t xml:space="preserve"> Polska S</w:t>
      </w:r>
      <w:r w:rsidR="00580C01" w:rsidRPr="00074EED">
        <w:rPr>
          <w:rFonts w:ascii="Times New Roman" w:hAnsi="Times New Roman"/>
          <w:sz w:val="24"/>
          <w:szCs w:val="24"/>
        </w:rPr>
        <w:t>p. z o.o.</w:t>
      </w:r>
      <w:r w:rsidR="008411AB">
        <w:rPr>
          <w:rFonts w:ascii="Times New Roman" w:hAnsi="Times New Roman"/>
          <w:sz w:val="24"/>
          <w:szCs w:val="24"/>
        </w:rPr>
        <w:t xml:space="preserve">, </w:t>
      </w:r>
      <w:r w:rsidR="00580C01" w:rsidRPr="00074EED">
        <w:rPr>
          <w:rFonts w:ascii="Times New Roman" w:hAnsi="Times New Roman"/>
          <w:sz w:val="24"/>
          <w:szCs w:val="24"/>
        </w:rPr>
        <w:t xml:space="preserve">ul. Słoneczna 2B, </w:t>
      </w:r>
      <w:r w:rsidR="00196787">
        <w:rPr>
          <w:rFonts w:ascii="Times New Roman" w:hAnsi="Times New Roman"/>
          <w:sz w:val="24"/>
          <w:szCs w:val="24"/>
        </w:rPr>
        <w:t xml:space="preserve">                            </w:t>
      </w:r>
      <w:r w:rsidR="00580C01" w:rsidRPr="00074EED">
        <w:rPr>
          <w:rFonts w:ascii="Times New Roman" w:hAnsi="Times New Roman"/>
          <w:sz w:val="24"/>
          <w:szCs w:val="24"/>
        </w:rPr>
        <w:t>78-320 Połczyn Zdrój</w:t>
      </w:r>
      <w:r w:rsidR="00580C01">
        <w:rPr>
          <w:rFonts w:ascii="Times New Roman" w:hAnsi="Times New Roman"/>
          <w:sz w:val="24"/>
          <w:szCs w:val="24"/>
        </w:rPr>
        <w:t xml:space="preserve"> </w:t>
      </w:r>
      <w:r w:rsidR="00C3082E">
        <w:rPr>
          <w:rFonts w:ascii="Times New Roman" w:hAnsi="Times New Roman"/>
          <w:sz w:val="24"/>
          <w:szCs w:val="24"/>
        </w:rPr>
        <w:t>odbierającą odpady komunalne od właścicieli nieruchomości</w:t>
      </w:r>
      <w:r w:rsidR="00D45AD0">
        <w:rPr>
          <w:rFonts w:ascii="Times New Roman" w:hAnsi="Times New Roman"/>
          <w:sz w:val="24"/>
          <w:szCs w:val="24"/>
        </w:rPr>
        <w:t xml:space="preserve"> zamieszkałych</w:t>
      </w:r>
      <w:r w:rsidR="00C3082E">
        <w:rPr>
          <w:rFonts w:ascii="Times New Roman" w:hAnsi="Times New Roman"/>
          <w:sz w:val="24"/>
          <w:szCs w:val="24"/>
        </w:rPr>
        <w:t xml:space="preserve"> oraz przedsiębiorców zbierających odpady komunalne</w:t>
      </w:r>
      <w:r w:rsidR="00D45AD0">
        <w:rPr>
          <w:rFonts w:ascii="Times New Roman" w:hAnsi="Times New Roman"/>
          <w:sz w:val="24"/>
          <w:szCs w:val="24"/>
        </w:rPr>
        <w:t xml:space="preserve"> od właścicieli nieruchomości niezamieszkałych</w:t>
      </w:r>
      <w:r w:rsidR="00C3082E">
        <w:rPr>
          <w:rFonts w:ascii="Times New Roman" w:hAnsi="Times New Roman"/>
          <w:sz w:val="24"/>
          <w:szCs w:val="24"/>
        </w:rPr>
        <w:t>.</w:t>
      </w:r>
    </w:p>
    <w:p w14:paraId="75C5C71D" w14:textId="77777777" w:rsidR="00196787" w:rsidRDefault="00196787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00D06DF" w14:textId="77777777" w:rsidR="000277FC" w:rsidRDefault="000277FC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258A779" w14:textId="77777777" w:rsidR="000277FC" w:rsidRDefault="000277FC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5F6A2E0" w14:textId="77777777" w:rsidR="000277FC" w:rsidRPr="00C256E8" w:rsidRDefault="000277FC" w:rsidP="00C256E8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060BF8BD" w14:textId="762DD8B0" w:rsidR="00C256E8" w:rsidRDefault="00C256E8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24"/>
          <w:szCs w:val="24"/>
        </w:rPr>
      </w:pPr>
      <w:r w:rsidRPr="00C256E8">
        <w:rPr>
          <w:rFonts w:ascii="Times New Roman" w:hAnsi="Times New Roman"/>
          <w:i/>
          <w:iCs/>
          <w:sz w:val="24"/>
          <w:szCs w:val="24"/>
        </w:rPr>
        <w:t>Tab. 3 Ilość odebranych i zebranych odpadów z terenu gminy Barwice w 202</w:t>
      </w:r>
      <w:r w:rsidR="00196787">
        <w:rPr>
          <w:rFonts w:ascii="Times New Roman" w:hAnsi="Times New Roman"/>
          <w:i/>
          <w:iCs/>
          <w:sz w:val="24"/>
          <w:szCs w:val="24"/>
        </w:rPr>
        <w:t>5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roku</w:t>
      </w:r>
      <w:r w:rsidR="00216710">
        <w:rPr>
          <w:rFonts w:ascii="Times New Roman" w:hAnsi="Times New Roman"/>
          <w:i/>
          <w:iCs/>
          <w:sz w:val="24"/>
          <w:szCs w:val="24"/>
        </w:rPr>
        <w:t>.</w:t>
      </w:r>
      <w:r w:rsidRPr="00C256E8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14:paraId="777687B9" w14:textId="77777777" w:rsidR="001D1AB9" w:rsidRPr="006E44B6" w:rsidRDefault="001D1AB9" w:rsidP="00EB1BDB">
      <w:pPr>
        <w:spacing w:after="0"/>
        <w:ind w:firstLine="567"/>
        <w:jc w:val="both"/>
        <w:rPr>
          <w:rFonts w:ascii="Times New Roman" w:hAnsi="Times New Roman"/>
          <w:i/>
          <w:iCs/>
          <w:sz w:val="10"/>
          <w:szCs w:val="10"/>
        </w:rPr>
      </w:pPr>
    </w:p>
    <w:tbl>
      <w:tblPr>
        <w:tblW w:w="9062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3"/>
        <w:gridCol w:w="5296"/>
        <w:gridCol w:w="2693"/>
      </w:tblGrid>
      <w:tr w:rsidR="001D1AB9" w14:paraId="51EFE3E0" w14:textId="77777777" w:rsidTr="000277FC">
        <w:trPr>
          <w:trHeight w:val="661"/>
          <w:tblHeader/>
          <w:jc w:val="center"/>
        </w:trPr>
        <w:tc>
          <w:tcPr>
            <w:tcW w:w="1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11AC0E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bookmarkStart w:id="41" w:name="_Hlk227837122"/>
            <w:r w:rsidRPr="0049784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Kod odpadu</w:t>
            </w:r>
          </w:p>
        </w:tc>
        <w:tc>
          <w:tcPr>
            <w:tcW w:w="52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024F75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Rodzaj odpadów komunalnych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2EFD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AF0217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Masa wytworzonych odpadów w [Mg]</w:t>
            </w:r>
          </w:p>
        </w:tc>
      </w:tr>
      <w:tr w:rsidR="001D1AB9" w14:paraId="4B490C63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05F910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15 01 01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30E236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Opakowania z papieru i tektury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162EDCA" w14:textId="01A300DA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24,3300</w:t>
            </w:r>
          </w:p>
        </w:tc>
      </w:tr>
      <w:tr w:rsidR="001D1AB9" w14:paraId="67C24060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19E89C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15 01 06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FD52C8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Zmieszane odpady opakowaniowe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5D9FA5" w14:textId="2CDD218C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33,7044</w:t>
            </w:r>
          </w:p>
        </w:tc>
      </w:tr>
      <w:tr w:rsidR="001D1AB9" w14:paraId="460C14A6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2C8F00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15 01 07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76AA99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Opakowania ze szkła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7B80E1" w14:textId="3954CD40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129,8630</w:t>
            </w:r>
          </w:p>
        </w:tc>
      </w:tr>
      <w:tr w:rsidR="001D1AB9" w14:paraId="1783B2A8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10722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16 01 03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8FB9398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Zużyte opony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5A0BCF" w14:textId="4CB2376E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3,6800</w:t>
            </w:r>
          </w:p>
        </w:tc>
      </w:tr>
      <w:tr w:rsidR="001D1AB9" w14:paraId="19CB8037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69A22F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20 01 01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7FC609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Papier i tektura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DCFC65" w14:textId="3DAE0872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37,9070</w:t>
            </w:r>
          </w:p>
        </w:tc>
      </w:tr>
      <w:tr w:rsidR="001D1AB9" w14:paraId="48B01BC5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F02896F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20 01 32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5F3DCB" w14:textId="273C53F8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Leki inne niż wymienione w 20 01 31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25FC0" w14:textId="0F35B73C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0,0885</w:t>
            </w:r>
          </w:p>
        </w:tc>
      </w:tr>
      <w:tr w:rsidR="001D1AB9" w14:paraId="413EBE66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26384C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20 01 99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4A8C63" w14:textId="1A500B01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Inne niewymienione frakcje zbierane w sposób selektywny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F85E19" w14:textId="3830D313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203,3800</w:t>
            </w:r>
          </w:p>
        </w:tc>
      </w:tr>
      <w:tr w:rsidR="001D1AB9" w14:paraId="61B564CB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F1B24B3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20 02 01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BB21A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Odpady ulegające biodegradacji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CC8FCD" w14:textId="4684316E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221,8730</w:t>
            </w:r>
          </w:p>
        </w:tc>
      </w:tr>
      <w:tr w:rsidR="001D1AB9" w14:paraId="037C36DF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6E897DE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20 03 01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416C424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Niesegregowane (zmieszane) odpady komunalne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86F5E2A" w14:textId="21308779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1376,0397</w:t>
            </w:r>
          </w:p>
        </w:tc>
      </w:tr>
      <w:tr w:rsidR="001D1AB9" w14:paraId="4501877B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1B2AC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20 03 07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404A07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Odpady wielkogabarytowe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64A458" w14:textId="1A49359F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9,1600</w:t>
            </w:r>
          </w:p>
        </w:tc>
      </w:tr>
      <w:tr w:rsidR="001D1AB9" w14:paraId="6F49B9BB" w14:textId="77777777" w:rsidTr="00846589">
        <w:trPr>
          <w:trHeight w:val="767"/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B74668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17 01 07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1503FC" w14:textId="1F6561EE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Zmieszane odpady z betonu, gruzu ceglanego, odpadowych materiałów ceramicznych i elementów wyposażenia inne niż wymienione w 17 01 06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146AC38" w14:textId="2A84EE2F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16,7200</w:t>
            </w:r>
          </w:p>
        </w:tc>
      </w:tr>
      <w:tr w:rsidR="001D1AB9" w14:paraId="430C0BBA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672F85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17 06 04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96F36E" w14:textId="0BC2E043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Materiały izolacyjne inne niż wymienione w 17 06 01 i 17 06 03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05B561" w14:textId="4B68239B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2,3000</w:t>
            </w:r>
          </w:p>
        </w:tc>
      </w:tr>
      <w:tr w:rsidR="001D1AB9" w14:paraId="4210641A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2AAEF8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17 09 04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87361D" w14:textId="5E3920C1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Zmieszane odpady z budowy, remontów i demontażu inne niż wymienione w 17 09 01, 17 09 02 i 17 09 03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E33BE18" w14:textId="72A08625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0,6600</w:t>
            </w:r>
          </w:p>
        </w:tc>
      </w:tr>
      <w:tr w:rsidR="001D1AB9" w14:paraId="602298B5" w14:textId="77777777" w:rsidTr="00846589">
        <w:trPr>
          <w:jc w:val="center"/>
        </w:trPr>
        <w:tc>
          <w:tcPr>
            <w:tcW w:w="1073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DD1AEE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17 03 80</w:t>
            </w:r>
          </w:p>
        </w:tc>
        <w:tc>
          <w:tcPr>
            <w:tcW w:w="529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5EDC01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Odpadowa papa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2AC70B" w14:textId="18403352" w:rsidR="001D1AB9" w:rsidRPr="00497842" w:rsidRDefault="00E15C5A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sz w:val="20"/>
                <w:szCs w:val="20"/>
              </w:rPr>
              <w:t>2,9800</w:t>
            </w:r>
          </w:p>
        </w:tc>
      </w:tr>
      <w:tr w:rsidR="001D1AB9" w14:paraId="2DEDE560" w14:textId="77777777" w:rsidTr="00846589">
        <w:trPr>
          <w:jc w:val="center"/>
        </w:trPr>
        <w:tc>
          <w:tcPr>
            <w:tcW w:w="6369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A4952EE" w14:textId="77777777" w:rsidR="001D1AB9" w:rsidRPr="00497842" w:rsidRDefault="001D1AB9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SUMA</w:t>
            </w:r>
          </w:p>
        </w:tc>
        <w:tc>
          <w:tcPr>
            <w:tcW w:w="26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9FF3054" w14:textId="01EEFF3C" w:rsidR="001D1AB9" w:rsidRPr="00497842" w:rsidRDefault="00B36402">
            <w:pPr>
              <w:overflowPunct w:val="0"/>
              <w:autoSpaceDN w:val="0"/>
              <w:jc w:val="center"/>
              <w:textAlignment w:val="baseline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978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2062,6856</w:t>
            </w:r>
            <w:r w:rsidR="00B63639" w:rsidRPr="004978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Mg</w:t>
            </w:r>
          </w:p>
        </w:tc>
      </w:tr>
      <w:bookmarkEnd w:id="40"/>
    </w:tbl>
    <w:p w14:paraId="242821E2" w14:textId="77777777" w:rsidR="00815786" w:rsidRPr="00815786" w:rsidRDefault="00815786" w:rsidP="001451C8">
      <w:pPr>
        <w:spacing w:after="0"/>
        <w:jc w:val="both"/>
        <w:rPr>
          <w:rFonts w:ascii="Times New Roman" w:hAnsi="Times New Roman"/>
          <w:sz w:val="24"/>
          <w:szCs w:val="24"/>
        </w:rPr>
      </w:pPr>
    </w:p>
    <w:bookmarkEnd w:id="41"/>
    <w:p w14:paraId="75E2EE23" w14:textId="77777777" w:rsidR="0042528F" w:rsidRPr="00497842" w:rsidRDefault="0042528F" w:rsidP="0042528F">
      <w:pPr>
        <w:spacing w:after="0"/>
        <w:jc w:val="both"/>
        <w:rPr>
          <w:rFonts w:ascii="Times New Roman" w:hAnsi="Times New Roman"/>
          <w:sz w:val="10"/>
          <w:szCs w:val="10"/>
        </w:rPr>
      </w:pPr>
    </w:p>
    <w:p w14:paraId="7F380030" w14:textId="685F8113" w:rsidR="00C3082E" w:rsidRDefault="00830C7C">
      <w:pPr>
        <w:pStyle w:val="Nagwek2"/>
        <w:numPr>
          <w:ilvl w:val="1"/>
          <w:numId w:val="13"/>
        </w:numPr>
        <w:jc w:val="both"/>
        <w:rPr>
          <w:lang w:eastAsia="pl-PL"/>
        </w:rPr>
      </w:pPr>
      <w:r>
        <w:rPr>
          <w:lang w:eastAsia="pl-PL"/>
        </w:rPr>
        <w:t xml:space="preserve"> </w:t>
      </w:r>
      <w:bookmarkStart w:id="42" w:name="_Toc196827661"/>
      <w:r w:rsidR="00C3082E" w:rsidRPr="00C3082E">
        <w:rPr>
          <w:lang w:eastAsia="pl-PL"/>
        </w:rPr>
        <w:t>Ilość niesegregowanych (zmieszanych) odpadów komunalnych i bioodpadów stanowiących odpady komunalne, odbieranych z terenu gminy oraz przeznaczonych do składowania pozostałości z sortowania odpadów komunalnych i pozostałości z procesu mechaniczno-biologicznego przetwarzania niesegregowanych (zmieszanych) odpadów komunalnych</w:t>
      </w:r>
      <w:bookmarkEnd w:id="42"/>
    </w:p>
    <w:p w14:paraId="1C6E886F" w14:textId="77777777" w:rsidR="003467C3" w:rsidRDefault="003467C3" w:rsidP="005922D3">
      <w:pPr>
        <w:spacing w:after="0" w:line="276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6ADBB241" w14:textId="20A12EA8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3467C3">
        <w:rPr>
          <w:rFonts w:ascii="Times New Roman" w:hAnsi="Times New Roman"/>
          <w:sz w:val="24"/>
          <w:szCs w:val="24"/>
          <w:lang w:eastAsia="pl-PL"/>
        </w:rPr>
        <w:t>W 202</w:t>
      </w:r>
      <w:r w:rsidR="00B63639">
        <w:rPr>
          <w:rFonts w:ascii="Times New Roman" w:hAnsi="Times New Roman"/>
          <w:sz w:val="24"/>
          <w:szCs w:val="24"/>
          <w:lang w:eastAsia="pl-PL"/>
        </w:rPr>
        <w:t>5</w:t>
      </w:r>
      <w:r w:rsidRPr="003467C3">
        <w:rPr>
          <w:rFonts w:ascii="Times New Roman" w:hAnsi="Times New Roman"/>
          <w:sz w:val="24"/>
          <w:szCs w:val="24"/>
          <w:lang w:eastAsia="pl-PL"/>
        </w:rPr>
        <w:t xml:space="preserve"> roku</w:t>
      </w:r>
      <w:r>
        <w:rPr>
          <w:rFonts w:ascii="Times New Roman" w:hAnsi="Times New Roman"/>
          <w:sz w:val="24"/>
          <w:szCs w:val="24"/>
          <w:lang w:eastAsia="pl-PL"/>
        </w:rPr>
        <w:t xml:space="preserve"> z terenu gminy </w:t>
      </w:r>
      <w:r w:rsidR="00EB1BDB">
        <w:rPr>
          <w:rFonts w:ascii="Times New Roman" w:hAnsi="Times New Roman"/>
          <w:sz w:val="24"/>
          <w:szCs w:val="24"/>
          <w:lang w:eastAsia="pl-PL"/>
        </w:rPr>
        <w:t>B</w:t>
      </w:r>
      <w:r>
        <w:rPr>
          <w:rFonts w:ascii="Times New Roman" w:hAnsi="Times New Roman"/>
          <w:sz w:val="24"/>
          <w:szCs w:val="24"/>
          <w:lang w:eastAsia="pl-PL"/>
        </w:rPr>
        <w:t xml:space="preserve">arwice odebrano </w:t>
      </w:r>
      <w:r w:rsidR="00B63639" w:rsidRPr="00B63639">
        <w:rPr>
          <w:rFonts w:ascii="Times New Roman" w:hAnsi="Times New Roman"/>
          <w:b/>
          <w:bCs/>
          <w:sz w:val="24"/>
          <w:szCs w:val="24"/>
          <w:lang w:eastAsia="pl-PL"/>
        </w:rPr>
        <w:t>1376,0397</w:t>
      </w:r>
      <w:r w:rsidR="00B6363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Mg</w:t>
      </w:r>
      <w:r>
        <w:rPr>
          <w:rFonts w:ascii="Times New Roman" w:hAnsi="Times New Roman"/>
          <w:sz w:val="24"/>
          <w:szCs w:val="24"/>
          <w:lang w:eastAsia="pl-PL"/>
        </w:rPr>
        <w:t xml:space="preserve"> niesegregowanych (zmieszanych) odpadów komunalnych o 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20 03 01</w:t>
      </w:r>
      <w:r>
        <w:rPr>
          <w:rFonts w:ascii="Times New Roman" w:hAnsi="Times New Roman"/>
          <w:sz w:val="24"/>
          <w:szCs w:val="24"/>
          <w:lang w:eastAsia="pl-PL"/>
        </w:rPr>
        <w:t>. Zostały one przekazane do Instalacji Komunalnej Zakładu Gospodarki Odpadami w Wardyniu Górnym.</w:t>
      </w:r>
    </w:p>
    <w:p w14:paraId="44FA0BD2" w14:textId="11A1B3A2" w:rsidR="003467C3" w:rsidRDefault="003467C3" w:rsidP="00EB1BDB">
      <w:pPr>
        <w:spacing w:after="0" w:line="276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W tym samym roku odebrano </w:t>
      </w:r>
      <w:r w:rsidR="00B63639" w:rsidRPr="00B63639">
        <w:rPr>
          <w:rFonts w:ascii="Times New Roman" w:hAnsi="Times New Roman"/>
          <w:b/>
          <w:bCs/>
          <w:sz w:val="24"/>
          <w:szCs w:val="24"/>
          <w:lang w:eastAsia="pl-PL"/>
        </w:rPr>
        <w:t>221,8730</w:t>
      </w:r>
      <w:r w:rsidR="00B63639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Mg</w:t>
      </w:r>
      <w:r>
        <w:rPr>
          <w:rFonts w:ascii="Times New Roman" w:hAnsi="Times New Roman"/>
          <w:sz w:val="24"/>
          <w:szCs w:val="24"/>
          <w:lang w:eastAsia="pl-PL"/>
        </w:rPr>
        <w:t xml:space="preserve"> odpadów ulegających biodegradacji o</w:t>
      </w:r>
      <w:r w:rsidR="00743FA7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kodzie </w:t>
      </w:r>
      <w:r w:rsidRPr="003467C3">
        <w:rPr>
          <w:rFonts w:ascii="Times New Roman" w:hAnsi="Times New Roman"/>
          <w:b/>
          <w:bCs/>
          <w:sz w:val="24"/>
          <w:szCs w:val="24"/>
          <w:lang w:eastAsia="pl-PL"/>
        </w:rPr>
        <w:t>20 02 01</w:t>
      </w:r>
      <w:r w:rsidR="00A8101B">
        <w:rPr>
          <w:rFonts w:ascii="Times New Roman" w:hAnsi="Times New Roman"/>
          <w:b/>
          <w:bCs/>
          <w:sz w:val="24"/>
          <w:szCs w:val="24"/>
          <w:lang w:eastAsia="pl-PL"/>
        </w:rPr>
        <w:t>.</w:t>
      </w:r>
    </w:p>
    <w:p w14:paraId="31779316" w14:textId="23643B4F" w:rsidR="00403A80" w:rsidRDefault="00A8101B" w:rsidP="000277FC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Ilość przeznaczonych do składowania pozostałości z sortowania odpadów komunalnych i pozostałości z mechaniczno-biologicznego przetwarzania niesegregowanych (zmieszanych) odpadów komunalnych w 202</w:t>
      </w:r>
      <w:r w:rsidR="00B63639">
        <w:rPr>
          <w:rFonts w:ascii="Times New Roman" w:hAnsi="Times New Roman"/>
          <w:sz w:val="24"/>
          <w:szCs w:val="24"/>
          <w:lang w:eastAsia="pl-PL"/>
        </w:rPr>
        <w:t>5</w:t>
      </w:r>
      <w:r>
        <w:rPr>
          <w:rFonts w:ascii="Times New Roman" w:hAnsi="Times New Roman"/>
          <w:sz w:val="24"/>
          <w:szCs w:val="24"/>
          <w:lang w:eastAsia="pl-PL"/>
        </w:rPr>
        <w:t xml:space="preserve"> roku wyniosła </w:t>
      </w:r>
      <w:r w:rsidR="00B63639">
        <w:rPr>
          <w:rFonts w:ascii="Times New Roman" w:hAnsi="Times New Roman"/>
          <w:b/>
          <w:bCs/>
          <w:sz w:val="24"/>
          <w:szCs w:val="24"/>
          <w:lang w:eastAsia="pl-PL"/>
        </w:rPr>
        <w:t>608,4041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Mg</w:t>
      </w:r>
      <w:r>
        <w:rPr>
          <w:rFonts w:ascii="Times New Roman" w:hAnsi="Times New Roman"/>
          <w:sz w:val="24"/>
          <w:szCs w:val="24"/>
          <w:lang w:eastAsia="pl-PL"/>
        </w:rPr>
        <w:t>. Całą masę stanowiła frakcja o</w:t>
      </w:r>
      <w:r w:rsidR="005922D3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wielkości co najmniej od 0 do 80 mm o kodzie </w:t>
      </w:r>
      <w:r w:rsidRPr="00A8101B">
        <w:rPr>
          <w:rFonts w:ascii="Times New Roman" w:hAnsi="Times New Roman"/>
          <w:b/>
          <w:bCs/>
          <w:sz w:val="24"/>
          <w:szCs w:val="24"/>
          <w:lang w:eastAsia="pl-PL"/>
        </w:rPr>
        <w:t>19 05 99</w:t>
      </w:r>
      <w:r w:rsidR="00403A80">
        <w:rPr>
          <w:rFonts w:ascii="Times New Roman" w:hAnsi="Times New Roman"/>
          <w:sz w:val="24"/>
          <w:szCs w:val="24"/>
          <w:lang w:eastAsia="pl-PL"/>
        </w:rPr>
        <w:t>.</w:t>
      </w:r>
    </w:p>
    <w:p w14:paraId="2116F75F" w14:textId="32E79357" w:rsidR="00403A80" w:rsidRDefault="00830C7C">
      <w:pPr>
        <w:pStyle w:val="Nagwek2"/>
        <w:numPr>
          <w:ilvl w:val="1"/>
          <w:numId w:val="13"/>
        </w:numPr>
        <w:spacing w:line="276" w:lineRule="auto"/>
        <w:jc w:val="both"/>
        <w:rPr>
          <w:lang w:eastAsia="pl-PL"/>
        </w:rPr>
      </w:pPr>
      <w:r>
        <w:rPr>
          <w:lang w:eastAsia="pl-PL"/>
        </w:rPr>
        <w:t xml:space="preserve"> </w:t>
      </w:r>
      <w:bookmarkStart w:id="43" w:name="_Toc196827662"/>
      <w:r w:rsidR="00403A80" w:rsidRPr="00D45AD0">
        <w:rPr>
          <w:lang w:eastAsia="pl-PL"/>
        </w:rPr>
        <w:t>Uzyskane poziomy przygotowania do ponownego użycia i recyklingu odpadów komunalnych</w:t>
      </w:r>
      <w:bookmarkEnd w:id="43"/>
    </w:p>
    <w:p w14:paraId="6A134E9E" w14:textId="77777777" w:rsidR="006D72F7" w:rsidRPr="000277FC" w:rsidRDefault="006D72F7" w:rsidP="006D72F7">
      <w:pPr>
        <w:spacing w:after="0"/>
        <w:jc w:val="both"/>
        <w:rPr>
          <w:rFonts w:ascii="Times New Roman" w:hAnsi="Times New Roman"/>
          <w:b/>
          <w:bCs/>
          <w:lang w:eastAsia="pl-PL"/>
        </w:rPr>
      </w:pPr>
    </w:p>
    <w:p w14:paraId="438522AB" w14:textId="714E4021" w:rsidR="00D45AD0" w:rsidRDefault="001B1D5A" w:rsidP="006D72F7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 w:rsidRPr="001B1D5A">
        <w:rPr>
          <w:rFonts w:ascii="Times New Roman" w:hAnsi="Times New Roman"/>
          <w:sz w:val="24"/>
          <w:szCs w:val="24"/>
          <w:lang w:eastAsia="pl-PL"/>
        </w:rPr>
        <w:t>Zgodnie z art. 3b ust. 1</w:t>
      </w:r>
      <w:r w:rsidR="0083125D" w:rsidRPr="0083125D">
        <w:rPr>
          <w:rFonts w:ascii="Times New Roman" w:hAnsi="Times New Roman"/>
          <w:sz w:val="24"/>
          <w:szCs w:val="24"/>
        </w:rPr>
        <w:t xml:space="preserve"> </w:t>
      </w:r>
      <w:r w:rsidR="0083125D">
        <w:rPr>
          <w:rFonts w:ascii="Times New Roman" w:hAnsi="Times New Roman"/>
          <w:sz w:val="24"/>
          <w:szCs w:val="24"/>
        </w:rPr>
        <w:t>ustawy z dnia 13 września 1996 r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o utrzymaniu czystości i</w:t>
      </w:r>
      <w:r w:rsidR="00216710">
        <w:rPr>
          <w:rFonts w:ascii="Times New Roman" w:hAnsi="Times New Roman"/>
          <w:i/>
          <w:iCs/>
          <w:sz w:val="24"/>
          <w:szCs w:val="24"/>
          <w:lang w:eastAsia="pl-PL"/>
        </w:rPr>
        <w:t> </w:t>
      </w:r>
      <w:r w:rsidRPr="0083125D">
        <w:rPr>
          <w:rFonts w:ascii="Times New Roman" w:hAnsi="Times New Roman"/>
          <w:i/>
          <w:iCs/>
          <w:sz w:val="24"/>
          <w:szCs w:val="24"/>
          <w:lang w:eastAsia="pl-PL"/>
        </w:rPr>
        <w:t>porządku w gminach</w:t>
      </w:r>
      <w:r w:rsidR="0083125D">
        <w:rPr>
          <w:rFonts w:ascii="Times New Roman" w:hAnsi="Times New Roman"/>
          <w:i/>
          <w:iCs/>
          <w:sz w:val="24"/>
          <w:szCs w:val="24"/>
          <w:lang w:eastAsia="pl-PL"/>
        </w:rPr>
        <w:t xml:space="preserve"> 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(</w:t>
      </w:r>
      <w:proofErr w:type="spellStart"/>
      <w:r w:rsidR="00B63639">
        <w:rPr>
          <w:rFonts w:ascii="Times New Roman" w:hAnsi="Times New Roman"/>
          <w:sz w:val="24"/>
          <w:szCs w:val="24"/>
          <w:lang w:eastAsia="pl-PL"/>
        </w:rPr>
        <w:t>t.j</w:t>
      </w:r>
      <w:proofErr w:type="spellEnd"/>
      <w:r w:rsidR="00B63639">
        <w:rPr>
          <w:rFonts w:ascii="Times New Roman" w:hAnsi="Times New Roman"/>
          <w:sz w:val="24"/>
          <w:szCs w:val="24"/>
          <w:lang w:eastAsia="pl-PL"/>
        </w:rPr>
        <w:t xml:space="preserve">. </w:t>
      </w:r>
      <w:r w:rsidR="0083125D">
        <w:rPr>
          <w:rFonts w:ascii="Times New Roman" w:hAnsi="Times New Roman"/>
          <w:sz w:val="24"/>
          <w:szCs w:val="24"/>
          <w:lang w:eastAsia="pl-PL"/>
        </w:rPr>
        <w:t>Dz. U.  z 202</w:t>
      </w:r>
      <w:r w:rsidR="00B63639">
        <w:rPr>
          <w:rFonts w:ascii="Times New Roman" w:hAnsi="Times New Roman"/>
          <w:sz w:val="24"/>
          <w:szCs w:val="24"/>
          <w:lang w:eastAsia="pl-PL"/>
        </w:rPr>
        <w:t>5</w:t>
      </w:r>
      <w:r w:rsidR="0083125D">
        <w:rPr>
          <w:rFonts w:ascii="Times New Roman" w:hAnsi="Times New Roman"/>
          <w:sz w:val="24"/>
          <w:szCs w:val="24"/>
          <w:lang w:eastAsia="pl-PL"/>
        </w:rPr>
        <w:t xml:space="preserve"> r. poz. </w:t>
      </w:r>
      <w:r w:rsidR="00B63639">
        <w:rPr>
          <w:rFonts w:ascii="Times New Roman" w:hAnsi="Times New Roman"/>
          <w:sz w:val="24"/>
          <w:szCs w:val="24"/>
          <w:lang w:eastAsia="pl-PL"/>
        </w:rPr>
        <w:t>733</w:t>
      </w:r>
      <w:r w:rsidR="0083125D">
        <w:rPr>
          <w:rFonts w:ascii="Times New Roman" w:hAnsi="Times New Roman"/>
          <w:sz w:val="24"/>
          <w:szCs w:val="24"/>
          <w:lang w:eastAsia="pl-PL"/>
        </w:rPr>
        <w:t>)</w:t>
      </w:r>
      <w:r w:rsidR="00EB1BDB">
        <w:rPr>
          <w:rFonts w:ascii="Times New Roman" w:hAnsi="Times New Roman"/>
          <w:sz w:val="24"/>
          <w:szCs w:val="24"/>
          <w:lang w:eastAsia="pl-PL"/>
        </w:rPr>
        <w:t>,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Gminy </w:t>
      </w:r>
      <w:r>
        <w:rPr>
          <w:rFonts w:ascii="Times New Roman" w:hAnsi="Times New Roman"/>
          <w:sz w:val="24"/>
          <w:szCs w:val="24"/>
          <w:lang w:eastAsia="pl-PL"/>
        </w:rPr>
        <w:t>były zobowiązane osiągnąć poziom przygotowania do ponownego użycia i recyklingu odpadów komunalnych w</w:t>
      </w:r>
      <w:r w:rsidR="00BC5998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wysokości co najmniej </w:t>
      </w:r>
      <w:r w:rsidR="00E14D81">
        <w:rPr>
          <w:rFonts w:ascii="Times New Roman" w:hAnsi="Times New Roman"/>
          <w:sz w:val="24"/>
          <w:szCs w:val="24"/>
          <w:lang w:eastAsia="pl-PL"/>
        </w:rPr>
        <w:t>5</w:t>
      </w:r>
      <w:r>
        <w:rPr>
          <w:rFonts w:ascii="Times New Roman" w:hAnsi="Times New Roman"/>
          <w:sz w:val="24"/>
          <w:szCs w:val="24"/>
          <w:lang w:eastAsia="pl-PL"/>
        </w:rPr>
        <w:t>5% wagowo za rok 202</w:t>
      </w:r>
      <w:r w:rsidR="00E14D81">
        <w:rPr>
          <w:rFonts w:ascii="Times New Roman" w:hAnsi="Times New Roman"/>
          <w:sz w:val="24"/>
          <w:szCs w:val="24"/>
          <w:lang w:eastAsia="pl-PL"/>
        </w:rPr>
        <w:t>5</w:t>
      </w:r>
      <w:r>
        <w:rPr>
          <w:rFonts w:ascii="Times New Roman" w:hAnsi="Times New Roman"/>
          <w:sz w:val="24"/>
          <w:szCs w:val="24"/>
          <w:lang w:eastAsia="pl-PL"/>
        </w:rPr>
        <w:t>. Poziom ten oblicza się jako stosunek masy odpadów komunalnych przygotowanych do ponownego użycia i</w:t>
      </w:r>
      <w:r w:rsidR="00EB1BDB">
        <w:rPr>
          <w:rFonts w:ascii="Times New Roman" w:hAnsi="Times New Roman"/>
          <w:sz w:val="24"/>
          <w:szCs w:val="24"/>
          <w:lang w:eastAsia="pl-PL"/>
        </w:rPr>
        <w:t> </w:t>
      </w:r>
      <w:r>
        <w:rPr>
          <w:rFonts w:ascii="Times New Roman" w:hAnsi="Times New Roman"/>
          <w:sz w:val="24"/>
          <w:szCs w:val="24"/>
          <w:lang w:eastAsia="pl-PL"/>
        </w:rPr>
        <w:t xml:space="preserve">poddanych recyklingowi do masy wytworzonych odpadów komunalnych. </w:t>
      </w:r>
      <w:r w:rsidRPr="001B1D5A">
        <w:rPr>
          <w:rFonts w:ascii="Times New Roman" w:hAnsi="Times New Roman"/>
          <w:sz w:val="24"/>
          <w:szCs w:val="24"/>
          <w:lang w:eastAsia="pl-PL"/>
        </w:rPr>
        <w:t xml:space="preserve">Przy obliczaniu poziomu przygotowania </w:t>
      </w:r>
      <w:r w:rsidR="00E14D81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</w:t>
      </w:r>
      <w:r w:rsidRPr="001B1D5A">
        <w:rPr>
          <w:rFonts w:ascii="Times New Roman" w:hAnsi="Times New Roman"/>
          <w:sz w:val="24"/>
          <w:szCs w:val="24"/>
          <w:lang w:eastAsia="pl-PL"/>
        </w:rPr>
        <w:t>do ponownego użycia i recyklingu odpadów komunalnych nie uwzględnia się innych niż niebezpieczne odpadów budowlanych i rozbiórkowych stanowiących odpady komunalne.</w:t>
      </w:r>
    </w:p>
    <w:p w14:paraId="21C55000" w14:textId="09838F3D" w:rsidR="001B1D5A" w:rsidRPr="00EB1BDB" w:rsidRDefault="001B1D5A" w:rsidP="00EB1BDB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>Ze zgromadzonych przez Referat Ochrony Środowiska informacji i danych z zakresu gospodarki odpadami komunalnymi za 202</w:t>
      </w:r>
      <w:r w:rsidR="00E14D81">
        <w:rPr>
          <w:rFonts w:ascii="Times New Roman" w:hAnsi="Times New Roman"/>
          <w:sz w:val="24"/>
          <w:szCs w:val="24"/>
          <w:lang w:eastAsia="pl-PL"/>
        </w:rPr>
        <w:t>5</w:t>
      </w:r>
      <w:r>
        <w:rPr>
          <w:rFonts w:ascii="Times New Roman" w:hAnsi="Times New Roman"/>
          <w:sz w:val="24"/>
          <w:szCs w:val="24"/>
          <w:lang w:eastAsia="pl-PL"/>
        </w:rPr>
        <w:t xml:space="preserve"> rok wynika, że poziom przygotowania do ponownego użycia i recyklingu odpadów komunalnych 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w Gminie Barwice </w:t>
      </w:r>
      <w:r>
        <w:rPr>
          <w:rFonts w:ascii="Times New Roman" w:hAnsi="Times New Roman"/>
          <w:sz w:val="24"/>
          <w:szCs w:val="24"/>
          <w:lang w:eastAsia="pl-PL"/>
        </w:rPr>
        <w:t>nie został osiągnięty. Zgodnie ze sprawozdaniem rocznym składanym do Urzędu Marszałkowskiego</w:t>
      </w:r>
      <w:r w:rsidR="006D72F7">
        <w:rPr>
          <w:rFonts w:ascii="Times New Roman" w:hAnsi="Times New Roman"/>
          <w:sz w:val="24"/>
          <w:szCs w:val="24"/>
          <w:lang w:eastAsia="pl-PL"/>
        </w:rPr>
        <w:t xml:space="preserve"> wyniósł </w:t>
      </w:r>
      <w:r w:rsidR="00E14D81">
        <w:rPr>
          <w:rFonts w:ascii="Times New Roman" w:hAnsi="Times New Roman"/>
          <w:b/>
          <w:bCs/>
          <w:sz w:val="24"/>
          <w:szCs w:val="24"/>
          <w:lang w:eastAsia="pl-PL"/>
        </w:rPr>
        <w:t>40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>,</w:t>
      </w:r>
      <w:r w:rsidR="004E0F2F">
        <w:rPr>
          <w:rFonts w:ascii="Times New Roman" w:hAnsi="Times New Roman"/>
          <w:b/>
          <w:bCs/>
          <w:sz w:val="24"/>
          <w:szCs w:val="24"/>
          <w:lang w:eastAsia="pl-PL"/>
        </w:rPr>
        <w:t>9</w:t>
      </w:r>
      <w:r w:rsidR="00E14D81">
        <w:rPr>
          <w:rFonts w:ascii="Times New Roman" w:hAnsi="Times New Roman"/>
          <w:b/>
          <w:bCs/>
          <w:sz w:val="24"/>
          <w:szCs w:val="24"/>
          <w:lang w:eastAsia="pl-PL"/>
        </w:rPr>
        <w:t>4</w:t>
      </w:r>
      <w:r w:rsidR="00C610C3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  <w:r w:rsidR="006D72F7" w:rsidRPr="00EB1BDB">
        <w:rPr>
          <w:rFonts w:ascii="Times New Roman" w:hAnsi="Times New Roman"/>
          <w:b/>
          <w:bCs/>
          <w:sz w:val="24"/>
          <w:szCs w:val="24"/>
          <w:lang w:eastAsia="pl-PL"/>
        </w:rPr>
        <w:t>%</w:t>
      </w:r>
      <w:r w:rsidR="00EB1BDB">
        <w:rPr>
          <w:rFonts w:ascii="Times New Roman" w:hAnsi="Times New Roman"/>
          <w:sz w:val="24"/>
          <w:szCs w:val="24"/>
          <w:lang w:eastAsia="pl-PL"/>
        </w:rPr>
        <w:t>.</w:t>
      </w:r>
    </w:p>
    <w:p w14:paraId="0FE74602" w14:textId="77777777" w:rsidR="00D63479" w:rsidRDefault="00D63479" w:rsidP="003D786C">
      <w:pPr>
        <w:pStyle w:val="Nagwek2"/>
        <w:numPr>
          <w:ilvl w:val="0"/>
          <w:numId w:val="0"/>
        </w:numPr>
        <w:ind w:left="720"/>
        <w:rPr>
          <w:lang w:eastAsia="pl-PL"/>
        </w:rPr>
      </w:pPr>
    </w:p>
    <w:p w14:paraId="60F29A2E" w14:textId="3E90EA44" w:rsidR="00D63479" w:rsidRPr="003D786C" w:rsidRDefault="00830C7C">
      <w:pPr>
        <w:pStyle w:val="Nagwek2"/>
        <w:numPr>
          <w:ilvl w:val="1"/>
          <w:numId w:val="13"/>
        </w:numPr>
        <w:jc w:val="both"/>
      </w:pPr>
      <w:r>
        <w:t xml:space="preserve"> </w:t>
      </w:r>
      <w:bookmarkStart w:id="44" w:name="_Toc196827663"/>
      <w:r w:rsidR="00D63479" w:rsidRPr="003D786C">
        <w:t>Masa odpadów komunalnych wytworzonych na terenie gminy przekazanych do termicznego przekształcania oraz stosunek masy odpadów komunalnych przekazanych do termicznego przekształcania do masy odpadów komunalnych wytworzonych na terenie gminy</w:t>
      </w:r>
      <w:bookmarkEnd w:id="44"/>
      <w:r w:rsidR="005B7E0E">
        <w:t>.</w:t>
      </w:r>
    </w:p>
    <w:p w14:paraId="1A2819AD" w14:textId="77777777" w:rsidR="00D63479" w:rsidRDefault="00D63479" w:rsidP="00D63479">
      <w:pPr>
        <w:pStyle w:val="Akapitzlist"/>
        <w:spacing w:after="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14:paraId="7EACA480" w14:textId="1AD6C193" w:rsidR="00D63479" w:rsidRPr="000277FC" w:rsidRDefault="00D63479" w:rsidP="000277FC">
      <w:pPr>
        <w:spacing w:after="0" w:line="276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  <w:lang w:eastAsia="pl-PL"/>
        </w:rPr>
      </w:pPr>
      <w:r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Masa odpadów komunalnych wytworzonych na terenie gminy przekazanych do termicznego przekształcania w 202</w:t>
      </w:r>
      <w:r w:rsidR="00E14D81"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5</w:t>
      </w:r>
      <w:r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roku wyniosła </w:t>
      </w:r>
      <w:r w:rsidR="005D51E2"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83,4488</w:t>
      </w:r>
      <w:r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 xml:space="preserve"> Mg. Stosunek masy odpadów komunalnych przekazanych do termicznego przekształcania do masy odpadów komunalnych wytworzonych na terenie gminy wynosi </w:t>
      </w:r>
      <w:r w:rsidR="005D51E2"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3,41</w:t>
      </w:r>
      <w:r w:rsidRPr="005D51E2">
        <w:rPr>
          <w:rFonts w:ascii="Times New Roman" w:hAnsi="Times New Roman"/>
          <w:color w:val="000000" w:themeColor="text1"/>
          <w:sz w:val="24"/>
          <w:szCs w:val="24"/>
          <w:lang w:eastAsia="pl-PL"/>
        </w:rPr>
        <w:t>%.</w:t>
      </w:r>
    </w:p>
    <w:p w14:paraId="72604F03" w14:textId="68E5D6DE" w:rsidR="00084F2C" w:rsidRPr="00FF1BED" w:rsidRDefault="004824F3">
      <w:pPr>
        <w:pStyle w:val="Nagwek1"/>
        <w:numPr>
          <w:ilvl w:val="0"/>
          <w:numId w:val="13"/>
        </w:numPr>
        <w:ind w:left="709" w:hanging="425"/>
        <w:rPr>
          <w:sz w:val="26"/>
          <w:szCs w:val="26"/>
        </w:rPr>
      </w:pPr>
      <w:bookmarkStart w:id="45" w:name="_Toc133481731"/>
      <w:bookmarkStart w:id="46" w:name="_Toc133486965"/>
      <w:bookmarkStart w:id="47" w:name="_Toc196827664"/>
      <w:r w:rsidRPr="00FF1BED">
        <w:rPr>
          <w:sz w:val="26"/>
          <w:szCs w:val="26"/>
        </w:rPr>
        <w:t>Podsumowanie</w:t>
      </w:r>
      <w:bookmarkEnd w:id="45"/>
      <w:bookmarkEnd w:id="46"/>
      <w:bookmarkEnd w:id="47"/>
    </w:p>
    <w:p w14:paraId="2DE17648" w14:textId="77777777" w:rsidR="0005375F" w:rsidRDefault="0005375F" w:rsidP="000277FC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05228382" w14:textId="524251ED" w:rsidR="00C336D4" w:rsidRPr="00C336D4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336D4">
        <w:rPr>
          <w:rFonts w:ascii="Times New Roman" w:hAnsi="Times New Roman"/>
          <w:sz w:val="24"/>
          <w:szCs w:val="24"/>
        </w:rPr>
        <w:t>System gospodarowania odpadami komunalnymi na terenie gminy Barwice w 2025 roku funkcjonował w sposób stabilny i zapewniał mieszkańcom możliwość prawidłowego pozbywania się odpadów komunalnych. Odbiór, transport oraz zagospodarowanie odpadów realizowane były zgodnie z obowiązującymi przepisami prawa oraz uchwałami Rady Miejskiej w Barwicach. Istotnym elementem systemu było funkcjonowanie Punktu Selektywnej Zbiórki Odpadów Komunalnych, który zwiększył dostępność infrastruktury służącej selektywnemu zbieraniu odpadów.</w:t>
      </w:r>
    </w:p>
    <w:p w14:paraId="7F2B5D26" w14:textId="554DDBF2" w:rsidR="00C336D4" w:rsidRPr="00C336D4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336D4">
        <w:rPr>
          <w:rFonts w:ascii="Times New Roman" w:hAnsi="Times New Roman"/>
          <w:sz w:val="24"/>
          <w:szCs w:val="24"/>
        </w:rPr>
        <w:t>Łączna masa wytworzonych odpadów komunalnych wyniosła 2062,6856 Mg, przy znaczącym udziale odpadów niesegregowanych (zmieszanych). Wskazuje to na konieczność dalszego wzmacniania działań w zakresie selektywnej zbiórki odpadów u źródła.</w:t>
      </w:r>
    </w:p>
    <w:p w14:paraId="3DA18712" w14:textId="455F496D" w:rsidR="00C336D4" w:rsidRPr="00C336D4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336D4">
        <w:rPr>
          <w:rFonts w:ascii="Times New Roman" w:hAnsi="Times New Roman"/>
          <w:sz w:val="24"/>
          <w:szCs w:val="24"/>
        </w:rPr>
        <w:t>System był zasadniczo zbilansowany finansowo – wpływy z opłat pokryły poniesione wydatki. Nie osiągnięto jednak wymaganego poziomu przygotowania do ponownego użycia i</w:t>
      </w:r>
      <w:r>
        <w:rPr>
          <w:rFonts w:ascii="Times New Roman" w:hAnsi="Times New Roman"/>
          <w:sz w:val="24"/>
          <w:szCs w:val="24"/>
        </w:rPr>
        <w:t> </w:t>
      </w:r>
      <w:r w:rsidRPr="00C336D4">
        <w:rPr>
          <w:rFonts w:ascii="Times New Roman" w:hAnsi="Times New Roman"/>
          <w:sz w:val="24"/>
          <w:szCs w:val="24"/>
        </w:rPr>
        <w:t>recyklingu odpadów komunalnych</w:t>
      </w:r>
      <w:r w:rsidR="00114F39">
        <w:rPr>
          <w:rFonts w:ascii="Times New Roman" w:hAnsi="Times New Roman"/>
          <w:sz w:val="24"/>
          <w:szCs w:val="24"/>
        </w:rPr>
        <w:t xml:space="preserve">, </w:t>
      </w:r>
      <w:r w:rsidRPr="00C336D4">
        <w:rPr>
          <w:rFonts w:ascii="Times New Roman" w:hAnsi="Times New Roman"/>
          <w:sz w:val="24"/>
          <w:szCs w:val="24"/>
        </w:rPr>
        <w:t>co stanowi główne wyzwanie dla gminy w kolejnych latach.</w:t>
      </w:r>
    </w:p>
    <w:p w14:paraId="78C79893" w14:textId="77777777" w:rsidR="00C336D4" w:rsidRPr="00C336D4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4012A36F" w14:textId="26FBAD81" w:rsidR="00C336D4" w:rsidRPr="00C336D4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336D4">
        <w:rPr>
          <w:rFonts w:ascii="Times New Roman" w:hAnsi="Times New Roman"/>
          <w:sz w:val="24"/>
          <w:szCs w:val="24"/>
        </w:rPr>
        <w:t>Na pozytywną ocenę zasługują liczne działania edukacyjno-informacyjne prowadzone przez gminę, skierowane do różnych grup wiekowych, które przyczyniają się do wzrostu świadomości ekologicznej mieszkańców. Kontynuacja oraz rozwój tych działań są niezbędne dla poprawy efektywności systemu.</w:t>
      </w:r>
    </w:p>
    <w:p w14:paraId="04693594" w14:textId="203BF87E" w:rsidR="00C336D4" w:rsidRPr="00C336D4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336D4">
        <w:rPr>
          <w:rFonts w:ascii="Times New Roman" w:hAnsi="Times New Roman"/>
          <w:sz w:val="24"/>
          <w:szCs w:val="24"/>
        </w:rPr>
        <w:t>Gmina Barwice nie posiada własnej instalacji do przetwarzania odpadów, jednak zapewnia ich zagospodarowanie poprzez współpracę z instalacją w Wardyniu Górnym, co obecnie stanowi rozwiązanie wystarczające i ekonomicznie uzasadnione.</w:t>
      </w:r>
    </w:p>
    <w:p w14:paraId="6E660EC4" w14:textId="07653CC0" w:rsidR="0005375F" w:rsidRDefault="00C336D4" w:rsidP="00C336D4">
      <w:pPr>
        <w:spacing w:after="0"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336D4">
        <w:rPr>
          <w:rFonts w:ascii="Times New Roman" w:hAnsi="Times New Roman"/>
          <w:sz w:val="24"/>
          <w:szCs w:val="24"/>
        </w:rPr>
        <w:t>Podsumowując, system gospodarowania odpadami komunalnymi w gminie Barwice w</w:t>
      </w:r>
      <w:r>
        <w:rPr>
          <w:rFonts w:ascii="Times New Roman" w:hAnsi="Times New Roman"/>
          <w:sz w:val="24"/>
          <w:szCs w:val="24"/>
        </w:rPr>
        <w:t> </w:t>
      </w:r>
      <w:r w:rsidRPr="00C336D4">
        <w:rPr>
          <w:rFonts w:ascii="Times New Roman" w:hAnsi="Times New Roman"/>
          <w:sz w:val="24"/>
          <w:szCs w:val="24"/>
        </w:rPr>
        <w:t>2025 roku funkcjonował prawidłowo, jednak wymaga dalszej optymalizacji oraz zaangażowania zarówno ze strony mieszkańców, jak i administracji gminnej, w celu dostosowania go do rosnących wymagań prawnych i środowiskowych.</w:t>
      </w:r>
    </w:p>
    <w:sectPr w:rsidR="0005375F" w:rsidSect="00DE6F71"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AE012" w14:textId="77777777" w:rsidR="00751D5D" w:rsidRDefault="00751D5D">
      <w:pPr>
        <w:spacing w:after="0" w:line="240" w:lineRule="auto"/>
      </w:pPr>
      <w:r>
        <w:separator/>
      </w:r>
    </w:p>
  </w:endnote>
  <w:endnote w:type="continuationSeparator" w:id="0">
    <w:p w14:paraId="1B3EBBC1" w14:textId="77777777" w:rsidR="00751D5D" w:rsidRDefault="00751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3963069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5B30FF0A" w14:textId="7E3C5F1F" w:rsidR="00352656" w:rsidRDefault="00352656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263CB6A" w14:textId="77777777" w:rsidR="000038B0" w:rsidRDefault="000038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74EC7" w14:textId="77777777" w:rsidR="00751D5D" w:rsidRDefault="00751D5D">
      <w:pPr>
        <w:spacing w:after="0" w:line="240" w:lineRule="auto"/>
      </w:pPr>
      <w:r>
        <w:separator/>
      </w:r>
    </w:p>
  </w:footnote>
  <w:footnote w:type="continuationSeparator" w:id="0">
    <w:p w14:paraId="73469DD0" w14:textId="77777777" w:rsidR="00751D5D" w:rsidRDefault="00751D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F7E9E"/>
    <w:multiLevelType w:val="hybridMultilevel"/>
    <w:tmpl w:val="4DB0B13E"/>
    <w:lvl w:ilvl="0" w:tplc="2D56C310">
      <w:start w:val="1"/>
      <w:numFmt w:val="decimal"/>
      <w:lvlText w:val="%1."/>
      <w:lvlJc w:val="left"/>
      <w:pPr>
        <w:ind w:left="927" w:hanging="360"/>
      </w:pPr>
      <w:rPr>
        <w:rFonts w:ascii="Times New Roman" w:eastAsiaTheme="minorHAnsi" w:hAnsi="Times New Roman" w:cstheme="minorBidi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EB9767D"/>
    <w:multiLevelType w:val="hybridMultilevel"/>
    <w:tmpl w:val="F57E7790"/>
    <w:lvl w:ilvl="0" w:tplc="6E48211E">
      <w:start w:val="1"/>
      <w:numFmt w:val="decimal"/>
      <w:pStyle w:val="Nagwek3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7369C1"/>
    <w:multiLevelType w:val="hybridMultilevel"/>
    <w:tmpl w:val="DBF61FA4"/>
    <w:lvl w:ilvl="0" w:tplc="3C0286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719B9"/>
    <w:multiLevelType w:val="hybridMultilevel"/>
    <w:tmpl w:val="EDD81E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36F9F"/>
    <w:multiLevelType w:val="hybridMultilevel"/>
    <w:tmpl w:val="521EB8AC"/>
    <w:lvl w:ilvl="0" w:tplc="3632A828">
      <w:start w:val="1"/>
      <w:numFmt w:val="upperRoman"/>
      <w:pStyle w:val="Styl1"/>
      <w:lvlText w:val="%1."/>
      <w:lvlJc w:val="left"/>
      <w:pPr>
        <w:ind w:left="133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5" w15:restartNumberingAfterBreak="0">
    <w:nsid w:val="1C837C44"/>
    <w:multiLevelType w:val="multilevel"/>
    <w:tmpl w:val="44B8AB6A"/>
    <w:lvl w:ilvl="0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71B7944"/>
    <w:multiLevelType w:val="hybridMultilevel"/>
    <w:tmpl w:val="FD1CB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D5267"/>
    <w:multiLevelType w:val="hybridMultilevel"/>
    <w:tmpl w:val="143A71D6"/>
    <w:lvl w:ilvl="0" w:tplc="B95CB8C6">
      <w:start w:val="1"/>
      <w:numFmt w:val="decimal"/>
      <w:pStyle w:val="Styl2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C2F431B"/>
    <w:multiLevelType w:val="multilevel"/>
    <w:tmpl w:val="2816466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31EB4ABE"/>
    <w:multiLevelType w:val="hybridMultilevel"/>
    <w:tmpl w:val="F774CD4C"/>
    <w:lvl w:ilvl="0" w:tplc="6106A148">
      <w:start w:val="1"/>
      <w:numFmt w:val="decimal"/>
      <w:lvlText w:val="%1)"/>
      <w:lvlJc w:val="left"/>
      <w:pPr>
        <w:ind w:left="927" w:hanging="360"/>
      </w:pPr>
      <w:rPr>
        <w:rFonts w:eastAsia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3851CC"/>
    <w:multiLevelType w:val="multilevel"/>
    <w:tmpl w:val="097E5FD6"/>
    <w:lvl w:ilvl="0">
      <w:start w:val="1"/>
      <w:numFmt w:val="decimal"/>
      <w:pStyle w:val="Nagwek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56C3E6E"/>
    <w:multiLevelType w:val="hybridMultilevel"/>
    <w:tmpl w:val="16E01164"/>
    <w:lvl w:ilvl="0" w:tplc="CBC6DF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B335FA5"/>
    <w:multiLevelType w:val="multilevel"/>
    <w:tmpl w:val="F36295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 w15:restartNumberingAfterBreak="0">
    <w:nsid w:val="4D127BB8"/>
    <w:multiLevelType w:val="hybridMultilevel"/>
    <w:tmpl w:val="C8700224"/>
    <w:lvl w:ilvl="0" w:tplc="6FFCAC3E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4E01360E"/>
    <w:multiLevelType w:val="hybridMultilevel"/>
    <w:tmpl w:val="BF025670"/>
    <w:lvl w:ilvl="0" w:tplc="84729FBE">
      <w:start w:val="1"/>
      <w:numFmt w:val="upperRoman"/>
      <w:pStyle w:val="Nagwek1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894329"/>
    <w:multiLevelType w:val="hybridMultilevel"/>
    <w:tmpl w:val="82545006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695B0F82"/>
    <w:multiLevelType w:val="hybridMultilevel"/>
    <w:tmpl w:val="69F411E4"/>
    <w:lvl w:ilvl="0" w:tplc="590C90A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DDF5945"/>
    <w:multiLevelType w:val="hybridMultilevel"/>
    <w:tmpl w:val="2F5C565A"/>
    <w:lvl w:ilvl="0" w:tplc="0EECD4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7EFF4499"/>
    <w:multiLevelType w:val="hybridMultilevel"/>
    <w:tmpl w:val="FC34E7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0679496">
    <w:abstractNumId w:val="7"/>
  </w:num>
  <w:num w:numId="2" w16cid:durableId="1993943640">
    <w:abstractNumId w:val="0"/>
  </w:num>
  <w:num w:numId="3" w16cid:durableId="1122335970">
    <w:abstractNumId w:val="4"/>
  </w:num>
  <w:num w:numId="4" w16cid:durableId="683097803">
    <w:abstractNumId w:val="9"/>
  </w:num>
  <w:num w:numId="5" w16cid:durableId="1374498164">
    <w:abstractNumId w:val="17"/>
  </w:num>
  <w:num w:numId="6" w16cid:durableId="1623028021">
    <w:abstractNumId w:val="15"/>
  </w:num>
  <w:num w:numId="7" w16cid:durableId="705717109">
    <w:abstractNumId w:val="13"/>
  </w:num>
  <w:num w:numId="8" w16cid:durableId="960379394">
    <w:abstractNumId w:val="16"/>
  </w:num>
  <w:num w:numId="9" w16cid:durableId="922447357">
    <w:abstractNumId w:val="14"/>
  </w:num>
  <w:num w:numId="10" w16cid:durableId="640960467">
    <w:abstractNumId w:val="10"/>
  </w:num>
  <w:num w:numId="11" w16cid:durableId="1867794823">
    <w:abstractNumId w:val="1"/>
  </w:num>
  <w:num w:numId="12" w16cid:durableId="1666204005">
    <w:abstractNumId w:val="12"/>
  </w:num>
  <w:num w:numId="13" w16cid:durableId="1581869743">
    <w:abstractNumId w:val="8"/>
  </w:num>
  <w:num w:numId="14" w16cid:durableId="925574893">
    <w:abstractNumId w:val="2"/>
  </w:num>
  <w:num w:numId="15" w16cid:durableId="634412515">
    <w:abstractNumId w:val="11"/>
  </w:num>
  <w:num w:numId="16" w16cid:durableId="714813309">
    <w:abstractNumId w:val="18"/>
  </w:num>
  <w:num w:numId="17" w16cid:durableId="1515801970">
    <w:abstractNumId w:val="5"/>
  </w:num>
  <w:num w:numId="18" w16cid:durableId="1368799108">
    <w:abstractNumId w:val="3"/>
  </w:num>
  <w:num w:numId="19" w16cid:durableId="191890679">
    <w:abstractNumId w:val="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6A3"/>
    <w:rsid w:val="000038B0"/>
    <w:rsid w:val="000120F0"/>
    <w:rsid w:val="00023C11"/>
    <w:rsid w:val="000245CE"/>
    <w:rsid w:val="000277FC"/>
    <w:rsid w:val="00050D0F"/>
    <w:rsid w:val="0005375F"/>
    <w:rsid w:val="00063112"/>
    <w:rsid w:val="00074EED"/>
    <w:rsid w:val="00080829"/>
    <w:rsid w:val="00084F2C"/>
    <w:rsid w:val="00087660"/>
    <w:rsid w:val="000A7D1B"/>
    <w:rsid w:val="000C1743"/>
    <w:rsid w:val="000F03D2"/>
    <w:rsid w:val="000F543A"/>
    <w:rsid w:val="001071AB"/>
    <w:rsid w:val="00111BDE"/>
    <w:rsid w:val="00114F39"/>
    <w:rsid w:val="00121D59"/>
    <w:rsid w:val="0012449B"/>
    <w:rsid w:val="0012671A"/>
    <w:rsid w:val="0014118C"/>
    <w:rsid w:val="00142737"/>
    <w:rsid w:val="001451C8"/>
    <w:rsid w:val="00181588"/>
    <w:rsid w:val="00195A57"/>
    <w:rsid w:val="00196787"/>
    <w:rsid w:val="0019731A"/>
    <w:rsid w:val="001A0C57"/>
    <w:rsid w:val="001A10DB"/>
    <w:rsid w:val="001B1D5A"/>
    <w:rsid w:val="001D1AB9"/>
    <w:rsid w:val="001F1D83"/>
    <w:rsid w:val="001F7B3D"/>
    <w:rsid w:val="00215F83"/>
    <w:rsid w:val="00216710"/>
    <w:rsid w:val="00255ADF"/>
    <w:rsid w:val="00267213"/>
    <w:rsid w:val="002A6BB0"/>
    <w:rsid w:val="002B71E8"/>
    <w:rsid w:val="002D7A84"/>
    <w:rsid w:val="002E02DE"/>
    <w:rsid w:val="002E7E5C"/>
    <w:rsid w:val="002F56BD"/>
    <w:rsid w:val="002F56EC"/>
    <w:rsid w:val="002F6193"/>
    <w:rsid w:val="00320900"/>
    <w:rsid w:val="00320CCC"/>
    <w:rsid w:val="003226A3"/>
    <w:rsid w:val="00340DC1"/>
    <w:rsid w:val="003467C3"/>
    <w:rsid w:val="00352656"/>
    <w:rsid w:val="00355BEE"/>
    <w:rsid w:val="00367037"/>
    <w:rsid w:val="00397AB1"/>
    <w:rsid w:val="003C5B1E"/>
    <w:rsid w:val="003D786C"/>
    <w:rsid w:val="003E1FFC"/>
    <w:rsid w:val="00402820"/>
    <w:rsid w:val="00403A80"/>
    <w:rsid w:val="0042528F"/>
    <w:rsid w:val="00426B7B"/>
    <w:rsid w:val="00435489"/>
    <w:rsid w:val="00456400"/>
    <w:rsid w:val="0046039B"/>
    <w:rsid w:val="00473A6F"/>
    <w:rsid w:val="00475A0F"/>
    <w:rsid w:val="00480300"/>
    <w:rsid w:val="004824F3"/>
    <w:rsid w:val="00497842"/>
    <w:rsid w:val="004A7C3F"/>
    <w:rsid w:val="004B6622"/>
    <w:rsid w:val="004C00FA"/>
    <w:rsid w:val="004C5522"/>
    <w:rsid w:val="004C73D8"/>
    <w:rsid w:val="004D6AEB"/>
    <w:rsid w:val="004D7C73"/>
    <w:rsid w:val="004E0F2F"/>
    <w:rsid w:val="004E257D"/>
    <w:rsid w:val="004E26C6"/>
    <w:rsid w:val="004F0920"/>
    <w:rsid w:val="004F148E"/>
    <w:rsid w:val="004F273C"/>
    <w:rsid w:val="004F3999"/>
    <w:rsid w:val="0050677D"/>
    <w:rsid w:val="00510E79"/>
    <w:rsid w:val="00533683"/>
    <w:rsid w:val="00541D7C"/>
    <w:rsid w:val="005445CA"/>
    <w:rsid w:val="00562712"/>
    <w:rsid w:val="00566684"/>
    <w:rsid w:val="0057643F"/>
    <w:rsid w:val="00580C01"/>
    <w:rsid w:val="0058390D"/>
    <w:rsid w:val="005922D3"/>
    <w:rsid w:val="005928EF"/>
    <w:rsid w:val="00593EA0"/>
    <w:rsid w:val="005A64DD"/>
    <w:rsid w:val="005A6F71"/>
    <w:rsid w:val="005B7E0E"/>
    <w:rsid w:val="005C5933"/>
    <w:rsid w:val="005D1B26"/>
    <w:rsid w:val="005D51E2"/>
    <w:rsid w:val="006141DB"/>
    <w:rsid w:val="00641B52"/>
    <w:rsid w:val="006447B7"/>
    <w:rsid w:val="00664C37"/>
    <w:rsid w:val="006777EC"/>
    <w:rsid w:val="006976E5"/>
    <w:rsid w:val="006A2A26"/>
    <w:rsid w:val="006B3D13"/>
    <w:rsid w:val="006C0869"/>
    <w:rsid w:val="006C3199"/>
    <w:rsid w:val="006D0A5C"/>
    <w:rsid w:val="006D72F7"/>
    <w:rsid w:val="006E01E3"/>
    <w:rsid w:val="006E0737"/>
    <w:rsid w:val="006E2C5E"/>
    <w:rsid w:val="006E44B6"/>
    <w:rsid w:val="006E49AE"/>
    <w:rsid w:val="006F0B30"/>
    <w:rsid w:val="006F57AB"/>
    <w:rsid w:val="007106AB"/>
    <w:rsid w:val="00711AA5"/>
    <w:rsid w:val="007123AF"/>
    <w:rsid w:val="007123D6"/>
    <w:rsid w:val="00713EB1"/>
    <w:rsid w:val="007157E7"/>
    <w:rsid w:val="0072396E"/>
    <w:rsid w:val="00723BE4"/>
    <w:rsid w:val="00732F10"/>
    <w:rsid w:val="00743FA7"/>
    <w:rsid w:val="00751D5D"/>
    <w:rsid w:val="00755A00"/>
    <w:rsid w:val="007646AB"/>
    <w:rsid w:val="00774614"/>
    <w:rsid w:val="00776A4E"/>
    <w:rsid w:val="00787E19"/>
    <w:rsid w:val="007A23E0"/>
    <w:rsid w:val="007A7226"/>
    <w:rsid w:val="007D3AAD"/>
    <w:rsid w:val="007E0908"/>
    <w:rsid w:val="007F166F"/>
    <w:rsid w:val="007F5E57"/>
    <w:rsid w:val="007F750C"/>
    <w:rsid w:val="007F7635"/>
    <w:rsid w:val="00815786"/>
    <w:rsid w:val="00830C7C"/>
    <w:rsid w:val="0083125D"/>
    <w:rsid w:val="008346C4"/>
    <w:rsid w:val="0083798A"/>
    <w:rsid w:val="008411AB"/>
    <w:rsid w:val="00841DD3"/>
    <w:rsid w:val="00846589"/>
    <w:rsid w:val="00854FF6"/>
    <w:rsid w:val="008551EF"/>
    <w:rsid w:val="00863C85"/>
    <w:rsid w:val="00863E75"/>
    <w:rsid w:val="00866139"/>
    <w:rsid w:val="008675C5"/>
    <w:rsid w:val="00884C5E"/>
    <w:rsid w:val="008862FE"/>
    <w:rsid w:val="008A2489"/>
    <w:rsid w:val="008A3866"/>
    <w:rsid w:val="008B66C0"/>
    <w:rsid w:val="008B6E43"/>
    <w:rsid w:val="008D7027"/>
    <w:rsid w:val="008E065F"/>
    <w:rsid w:val="0090144A"/>
    <w:rsid w:val="009051AD"/>
    <w:rsid w:val="00946D14"/>
    <w:rsid w:val="00946DC4"/>
    <w:rsid w:val="00980157"/>
    <w:rsid w:val="00985913"/>
    <w:rsid w:val="0099331A"/>
    <w:rsid w:val="009978B4"/>
    <w:rsid w:val="009C53A8"/>
    <w:rsid w:val="009C58D2"/>
    <w:rsid w:val="009C63DC"/>
    <w:rsid w:val="009C7514"/>
    <w:rsid w:val="009D0189"/>
    <w:rsid w:val="009D13C8"/>
    <w:rsid w:val="009D580D"/>
    <w:rsid w:val="009E4931"/>
    <w:rsid w:val="009F0207"/>
    <w:rsid w:val="00A05812"/>
    <w:rsid w:val="00A07EB3"/>
    <w:rsid w:val="00A2447C"/>
    <w:rsid w:val="00A32B29"/>
    <w:rsid w:val="00A340EA"/>
    <w:rsid w:val="00A3703D"/>
    <w:rsid w:val="00A50381"/>
    <w:rsid w:val="00A66D24"/>
    <w:rsid w:val="00A7042D"/>
    <w:rsid w:val="00A73EA8"/>
    <w:rsid w:val="00A8101B"/>
    <w:rsid w:val="00A81B4F"/>
    <w:rsid w:val="00A90051"/>
    <w:rsid w:val="00A92F64"/>
    <w:rsid w:val="00A94C88"/>
    <w:rsid w:val="00AA3A4D"/>
    <w:rsid w:val="00AA6634"/>
    <w:rsid w:val="00AA679C"/>
    <w:rsid w:val="00AB258B"/>
    <w:rsid w:val="00AD622D"/>
    <w:rsid w:val="00AD6D05"/>
    <w:rsid w:val="00AE5782"/>
    <w:rsid w:val="00AF6DB5"/>
    <w:rsid w:val="00B0286E"/>
    <w:rsid w:val="00B204E8"/>
    <w:rsid w:val="00B3210B"/>
    <w:rsid w:val="00B32568"/>
    <w:rsid w:val="00B34D81"/>
    <w:rsid w:val="00B36402"/>
    <w:rsid w:val="00B37619"/>
    <w:rsid w:val="00B4022F"/>
    <w:rsid w:val="00B43DA4"/>
    <w:rsid w:val="00B61C42"/>
    <w:rsid w:val="00B61C9A"/>
    <w:rsid w:val="00B61DEC"/>
    <w:rsid w:val="00B63639"/>
    <w:rsid w:val="00BA6841"/>
    <w:rsid w:val="00BB1B42"/>
    <w:rsid w:val="00BC5998"/>
    <w:rsid w:val="00BD2AF5"/>
    <w:rsid w:val="00BE0FA3"/>
    <w:rsid w:val="00BE6F8B"/>
    <w:rsid w:val="00BF03D2"/>
    <w:rsid w:val="00BF236F"/>
    <w:rsid w:val="00BF54B8"/>
    <w:rsid w:val="00C118CF"/>
    <w:rsid w:val="00C204FA"/>
    <w:rsid w:val="00C256E8"/>
    <w:rsid w:val="00C3082E"/>
    <w:rsid w:val="00C336D4"/>
    <w:rsid w:val="00C369DA"/>
    <w:rsid w:val="00C610C3"/>
    <w:rsid w:val="00C63E24"/>
    <w:rsid w:val="00C65C10"/>
    <w:rsid w:val="00C91361"/>
    <w:rsid w:val="00C94E15"/>
    <w:rsid w:val="00CA0B25"/>
    <w:rsid w:val="00CA6469"/>
    <w:rsid w:val="00CB0C45"/>
    <w:rsid w:val="00CD51F6"/>
    <w:rsid w:val="00CE0476"/>
    <w:rsid w:val="00CE4F84"/>
    <w:rsid w:val="00CF2C6C"/>
    <w:rsid w:val="00CF4028"/>
    <w:rsid w:val="00CF5A56"/>
    <w:rsid w:val="00CF6815"/>
    <w:rsid w:val="00D23E17"/>
    <w:rsid w:val="00D33A71"/>
    <w:rsid w:val="00D45AD0"/>
    <w:rsid w:val="00D508CD"/>
    <w:rsid w:val="00D532BA"/>
    <w:rsid w:val="00D63479"/>
    <w:rsid w:val="00D736C4"/>
    <w:rsid w:val="00D7516C"/>
    <w:rsid w:val="00DB6753"/>
    <w:rsid w:val="00DB6AA8"/>
    <w:rsid w:val="00DB6CA7"/>
    <w:rsid w:val="00DB6E04"/>
    <w:rsid w:val="00DC340C"/>
    <w:rsid w:val="00DC7395"/>
    <w:rsid w:val="00DD5C20"/>
    <w:rsid w:val="00DE6F71"/>
    <w:rsid w:val="00DF42D0"/>
    <w:rsid w:val="00E072DC"/>
    <w:rsid w:val="00E14D81"/>
    <w:rsid w:val="00E15C5A"/>
    <w:rsid w:val="00E15F0F"/>
    <w:rsid w:val="00E1662F"/>
    <w:rsid w:val="00E207F0"/>
    <w:rsid w:val="00E548A9"/>
    <w:rsid w:val="00E60D3A"/>
    <w:rsid w:val="00E65C15"/>
    <w:rsid w:val="00E74113"/>
    <w:rsid w:val="00E86BBF"/>
    <w:rsid w:val="00E87751"/>
    <w:rsid w:val="00E91161"/>
    <w:rsid w:val="00E979F4"/>
    <w:rsid w:val="00EB1317"/>
    <w:rsid w:val="00EB1611"/>
    <w:rsid w:val="00EB1BDB"/>
    <w:rsid w:val="00EB53FC"/>
    <w:rsid w:val="00EB5423"/>
    <w:rsid w:val="00EB6B98"/>
    <w:rsid w:val="00EF00F6"/>
    <w:rsid w:val="00F01E84"/>
    <w:rsid w:val="00F047FA"/>
    <w:rsid w:val="00F05A0D"/>
    <w:rsid w:val="00F10371"/>
    <w:rsid w:val="00F16A9C"/>
    <w:rsid w:val="00F1739C"/>
    <w:rsid w:val="00F24F91"/>
    <w:rsid w:val="00F35632"/>
    <w:rsid w:val="00F43F2E"/>
    <w:rsid w:val="00F56A44"/>
    <w:rsid w:val="00F8622B"/>
    <w:rsid w:val="00FD4FF1"/>
    <w:rsid w:val="00FE38E9"/>
    <w:rsid w:val="00FE54FD"/>
    <w:rsid w:val="00FF1BED"/>
    <w:rsid w:val="00FF5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7FB59"/>
  <w15:docId w15:val="{38A6245F-2783-48FD-9885-CB8E0D178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pistreci1"/>
    <w:next w:val="Spistreci2"/>
    <w:link w:val="Nagwek1Znak"/>
    <w:uiPriority w:val="9"/>
    <w:qFormat/>
    <w:rsid w:val="00BE0FA3"/>
    <w:pPr>
      <w:keepNext/>
      <w:keepLines/>
      <w:numPr>
        <w:numId w:val="9"/>
      </w:numPr>
      <w:spacing w:before="240" w:after="0"/>
      <w:outlineLvl w:val="0"/>
    </w:pPr>
    <w:rPr>
      <w:rFonts w:ascii="Times New Roman" w:eastAsiaTheme="majorEastAsia" w:hAnsi="Times New Roman" w:cstheme="majorBidi"/>
      <w:b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3A4D"/>
    <w:pPr>
      <w:keepNext/>
      <w:keepLines/>
      <w:numPr>
        <w:numId w:val="10"/>
      </w:numPr>
      <w:spacing w:before="40" w:after="0"/>
      <w:outlineLvl w:val="1"/>
    </w:pPr>
    <w:rPr>
      <w:rFonts w:ascii="Times New Roman" w:eastAsiaTheme="majorEastAsia" w:hAnsi="Times New Roman" w:cstheme="majorBidi"/>
      <w:b/>
      <w:sz w:val="24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355BEE"/>
    <w:pPr>
      <w:keepNext/>
      <w:keepLines/>
      <w:numPr>
        <w:numId w:val="11"/>
      </w:numPr>
      <w:spacing w:before="40" w:after="0"/>
      <w:outlineLvl w:val="2"/>
    </w:pPr>
    <w:rPr>
      <w:rFonts w:ascii="Times New Roman" w:eastAsiaTheme="majorEastAsia" w:hAnsi="Times New Roman" w:cstheme="majorBidi"/>
      <w:b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E548A9"/>
    <w:pPr>
      <w:spacing w:after="200" w:line="276" w:lineRule="auto"/>
      <w:ind w:left="720"/>
      <w:contextualSpacing/>
    </w:pPr>
    <w:rPr>
      <w:rFonts w:eastAsia="Times New Roman" w:cs="Times New Roman"/>
    </w:rPr>
  </w:style>
  <w:style w:type="table" w:styleId="Tabela-Siatka">
    <w:name w:val="Table Grid"/>
    <w:basedOn w:val="Standardowy"/>
    <w:uiPriority w:val="39"/>
    <w:rsid w:val="00E548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548A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548A9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E548A9"/>
    <w:rPr>
      <w:rFonts w:eastAsia="Times New Roman" w:cs="Times New Roman"/>
    </w:rPr>
  </w:style>
  <w:style w:type="character" w:styleId="Hipercze">
    <w:name w:val="Hyperlink"/>
    <w:basedOn w:val="Domylnaczcionkaakapitu"/>
    <w:uiPriority w:val="99"/>
    <w:unhideWhenUsed/>
    <w:rsid w:val="00B61C9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1C9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3A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A80"/>
  </w:style>
  <w:style w:type="character" w:customStyle="1" w:styleId="Nagwek1Znak">
    <w:name w:val="Nagłówek 1 Znak"/>
    <w:basedOn w:val="Domylnaczcionkaakapitu"/>
    <w:link w:val="Nagwek1"/>
    <w:uiPriority w:val="9"/>
    <w:rsid w:val="00BE0FA3"/>
    <w:rPr>
      <w:rFonts w:ascii="Times New Roman" w:eastAsiaTheme="majorEastAsia" w:hAnsi="Times New Roman" w:cstheme="majorBidi"/>
      <w:b/>
      <w:sz w:val="28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CF4028"/>
    <w:pPr>
      <w:outlineLvl w:val="9"/>
    </w:pPr>
  </w:style>
  <w:style w:type="character" w:styleId="Pogrubienie">
    <w:name w:val="Strong"/>
    <w:basedOn w:val="Domylnaczcionkaakapitu"/>
    <w:uiPriority w:val="22"/>
    <w:qFormat/>
    <w:rsid w:val="00CF4028"/>
    <w:rPr>
      <w:b/>
      <w:bCs/>
    </w:rPr>
  </w:style>
  <w:style w:type="paragraph" w:customStyle="1" w:styleId="Styl1">
    <w:name w:val="Styl1"/>
    <w:basedOn w:val="Akapitzlist"/>
    <w:link w:val="Styl1Znak"/>
    <w:qFormat/>
    <w:rsid w:val="00562712"/>
    <w:pPr>
      <w:numPr>
        <w:numId w:val="3"/>
      </w:numPr>
      <w:tabs>
        <w:tab w:val="left" w:pos="7938"/>
      </w:tabs>
      <w:jc w:val="both"/>
    </w:pPr>
    <w:rPr>
      <w:rFonts w:ascii="Times New Roman" w:hAnsi="Times New Roman"/>
      <w:b/>
      <w:sz w:val="28"/>
      <w:szCs w:val="28"/>
    </w:rPr>
  </w:style>
  <w:style w:type="paragraph" w:customStyle="1" w:styleId="Styl2">
    <w:name w:val="Styl2"/>
    <w:basedOn w:val="Akapitzlist"/>
    <w:link w:val="Styl2Znak"/>
    <w:qFormat/>
    <w:rsid w:val="00562712"/>
    <w:pPr>
      <w:numPr>
        <w:numId w:val="1"/>
      </w:numPr>
      <w:spacing w:after="0"/>
      <w:ind w:left="709" w:hanging="283"/>
      <w:jc w:val="both"/>
    </w:pPr>
    <w:rPr>
      <w:rFonts w:ascii="Times New Roman" w:hAnsi="Times New Roman"/>
      <w:b/>
      <w:bCs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62712"/>
    <w:rPr>
      <w:rFonts w:eastAsia="Times New Roman" w:cs="Times New Roman"/>
    </w:rPr>
  </w:style>
  <w:style w:type="character" w:customStyle="1" w:styleId="Styl1Znak">
    <w:name w:val="Styl1 Znak"/>
    <w:basedOn w:val="AkapitzlistZnak"/>
    <w:link w:val="Styl1"/>
    <w:rsid w:val="00562712"/>
    <w:rPr>
      <w:rFonts w:ascii="Times New Roman" w:eastAsia="Times New Roman" w:hAnsi="Times New Roman" w:cs="Times New Roman"/>
      <w:b/>
      <w:sz w:val="28"/>
      <w:szCs w:val="28"/>
    </w:rPr>
  </w:style>
  <w:style w:type="paragraph" w:styleId="Spistreci2">
    <w:name w:val="toc 2"/>
    <w:basedOn w:val="Normalny"/>
    <w:next w:val="Normalny"/>
    <w:autoRedefine/>
    <w:uiPriority w:val="39"/>
    <w:unhideWhenUsed/>
    <w:rsid w:val="00F56A44"/>
    <w:pPr>
      <w:tabs>
        <w:tab w:val="left" w:pos="880"/>
        <w:tab w:val="right" w:leader="dot" w:pos="9062"/>
      </w:tabs>
      <w:spacing w:after="100"/>
      <w:ind w:left="220"/>
    </w:pPr>
    <w:rPr>
      <w:rFonts w:eastAsiaTheme="minorEastAsia" w:cs="Times New Roman"/>
      <w:lang w:eastAsia="pl-PL"/>
    </w:rPr>
  </w:style>
  <w:style w:type="character" w:customStyle="1" w:styleId="Styl2Znak">
    <w:name w:val="Styl2 Znak"/>
    <w:basedOn w:val="AkapitzlistZnak"/>
    <w:link w:val="Styl2"/>
    <w:rsid w:val="00562712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unhideWhenUsed/>
    <w:rsid w:val="00562712"/>
    <w:pPr>
      <w:spacing w:after="100"/>
    </w:pPr>
    <w:rPr>
      <w:rFonts w:eastAsiaTheme="minorEastAsia" w:cs="Times New Roman"/>
      <w:lang w:eastAsia="pl-PL"/>
    </w:rPr>
  </w:style>
  <w:style w:type="paragraph" w:styleId="Spistreci3">
    <w:name w:val="toc 3"/>
    <w:basedOn w:val="Normalny"/>
    <w:next w:val="Normalny"/>
    <w:autoRedefine/>
    <w:uiPriority w:val="39"/>
    <w:unhideWhenUsed/>
    <w:rsid w:val="00562712"/>
    <w:pPr>
      <w:spacing w:after="100"/>
      <w:ind w:left="440"/>
    </w:pPr>
    <w:rPr>
      <w:rFonts w:eastAsiaTheme="minorEastAsia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0FA3"/>
    <w:rPr>
      <w:rFonts w:ascii="Times New Roman" w:eastAsiaTheme="majorEastAsia" w:hAnsi="Times New Roman" w:cstheme="majorBidi"/>
      <w:b/>
      <w:sz w:val="24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355BEE"/>
    <w:rPr>
      <w:rFonts w:ascii="Times New Roman" w:eastAsiaTheme="majorEastAsia" w:hAnsi="Times New Roman" w:cstheme="majorBidi"/>
      <w:b/>
      <w:sz w:val="24"/>
      <w:szCs w:val="24"/>
    </w:rPr>
  </w:style>
  <w:style w:type="paragraph" w:customStyle="1" w:styleId="pf0">
    <w:name w:val="pf0"/>
    <w:basedOn w:val="Normalny"/>
    <w:rsid w:val="00DB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f01">
    <w:name w:val="cf01"/>
    <w:basedOn w:val="Domylnaczcionkaakapitu"/>
    <w:rsid w:val="00DB6CA7"/>
    <w:rPr>
      <w:rFonts w:ascii="Segoe UI" w:hAnsi="Segoe UI" w:cs="Segoe UI" w:hint="default"/>
      <w:b/>
      <w:bCs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DB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9017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286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9905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771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327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7133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40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857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1586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09748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26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1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85485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43192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6984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952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767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215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1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6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2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EA8274-8F09-41E4-A1CF-9D4204369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</Pages>
  <Words>5111</Words>
  <Characters>30666</Characters>
  <Application>Microsoft Office Word</Application>
  <DocSecurity>0</DocSecurity>
  <Lines>255</Lines>
  <Paragraphs>71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22</vt:i4>
      </vt:variant>
    </vt:vector>
  </HeadingPairs>
  <TitlesOfParts>
    <vt:vector size="23" baseType="lpstr">
      <vt:lpstr/>
      <vt:lpstr>Wstęp</vt:lpstr>
      <vt:lpstr>    1.1. Cel przygotowania Analizy</vt:lpstr>
      <vt:lpstr>    </vt:lpstr>
      <vt:lpstr>    1.2. Podstawa prawna sporządzenia Analizy</vt:lpstr>
      <vt:lpstr>    </vt:lpstr>
      <vt:lpstr>Zarys prowadzonej gospodarki odpadami komunalnymi na terenie gminy Barwice</vt:lpstr>
      <vt:lpstr>    System gospodarowania odpadami komunalnymi</vt:lpstr>
      <vt:lpstr>    </vt:lpstr>
      <vt:lpstr>    Zbiórka odpadów wielkogabarytowych, przeterminowanych leków oraz baterii</vt:lpstr>
      <vt:lpstr>    Działania edukacyjno-informacyjne prowadzone w zakresie gospodarowania odpadami</vt:lpstr>
      <vt:lpstr>Ocena możliwości technicznych i organizacyjnych Gminy w zakresie gospodarowania </vt:lpstr>
      <vt:lpstr>    3.1. Możliwości przetwarzania niesegregowanych (zmieszanych) odpadów komunalnych</vt:lpstr>
      <vt:lpstr>    Potrzeby inwestycyjne związane z gospodarowaniem odpadami komunalnymi</vt:lpstr>
      <vt:lpstr>    Koszty poniesione w związku z odbieraniem, odzyskiem, recyklingiem i unieszkodl</vt:lpstr>
      <vt:lpstr>    Liczba mieszkańców</vt:lpstr>
      <vt:lpstr>    Liczba właścicieli nieruchomości, którzy nie zawarli umowy, o której mowa w art</vt:lpstr>
      <vt:lpstr>    Ilość odpadów komunalnych wytwarzanych na terenie gminy Barwice</vt:lpstr>
      <vt:lpstr>    Ilość niesegregowanych (zmieszanych) odpadów komunalnych i bioodpadów stanowiąc</vt:lpstr>
      <vt:lpstr>    Uzyskane poziomy przygotowania do ponownego użycia i recyklingu odpadów komunal</vt:lpstr>
      <vt:lpstr>    </vt:lpstr>
      <vt:lpstr>    Masa odpadów komunalnych wytworzonych na terenie gminy przekazanych do termiczn</vt:lpstr>
      <vt:lpstr>Podsumowanie</vt:lpstr>
    </vt:vector>
  </TitlesOfParts>
  <Company/>
  <LinksUpToDate>false</LinksUpToDate>
  <CharactersWithSpaces>35706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Beata Jagodzińska</cp:lastModifiedBy>
  <cp:revision>42</cp:revision>
  <cp:lastPrinted>2026-04-29T08:38:00Z</cp:lastPrinted>
  <dcterms:created xsi:type="dcterms:W3CDTF">2026-04-20T09:26:00Z</dcterms:created>
  <dcterms:modified xsi:type="dcterms:W3CDTF">2026-04-29T08:38:00Z</dcterms:modified>
</cp:coreProperties>
</file>