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1B583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1E7D450C" w14:textId="77777777" w:rsidR="007125FB" w:rsidRDefault="007125FB">
      <w:pPr>
        <w:ind w:left="5669"/>
        <w:jc w:val="right"/>
      </w:pPr>
    </w:p>
    <w:p w14:paraId="46CEAAE9" w14:textId="4E1AF1D0" w:rsidR="007125FB" w:rsidRPr="008936A8" w:rsidRDefault="00073471">
      <w:pPr>
        <w:jc w:val="center"/>
        <w:rPr>
          <w:b/>
          <w:caps/>
        </w:rPr>
      </w:pPr>
      <w:r w:rsidRPr="008936A8">
        <w:rPr>
          <w:b/>
          <w:caps/>
        </w:rPr>
        <w:t xml:space="preserve">Zarządzenie nr </w:t>
      </w:r>
      <w:r w:rsidR="008A322F" w:rsidRPr="008936A8">
        <w:rPr>
          <w:b/>
          <w:caps/>
        </w:rPr>
        <w:t>44/2026</w:t>
      </w:r>
      <w:r w:rsidRPr="008936A8">
        <w:rPr>
          <w:b/>
          <w:caps/>
        </w:rPr>
        <w:br/>
        <w:t>Burmistrza Barwic</w:t>
      </w:r>
    </w:p>
    <w:p w14:paraId="017F866A" w14:textId="0F36D1D5" w:rsidR="007125FB" w:rsidRPr="008A322F" w:rsidRDefault="00073471">
      <w:pPr>
        <w:spacing w:before="280" w:after="280"/>
        <w:jc w:val="center"/>
        <w:rPr>
          <w:bCs/>
          <w:caps/>
        </w:rPr>
      </w:pPr>
      <w:r w:rsidRPr="008A322F">
        <w:rPr>
          <w:bCs/>
        </w:rPr>
        <w:t xml:space="preserve">z dnia </w:t>
      </w:r>
      <w:r w:rsidR="00E56B11" w:rsidRPr="008A322F">
        <w:rPr>
          <w:bCs/>
        </w:rPr>
        <w:t>7 kwietnia</w:t>
      </w:r>
      <w:r w:rsidRPr="008A322F">
        <w:rPr>
          <w:bCs/>
        </w:rPr>
        <w:t> 2026 r.</w:t>
      </w:r>
    </w:p>
    <w:p w14:paraId="145434DA" w14:textId="280E6229" w:rsidR="007125FB" w:rsidRPr="008936A8" w:rsidRDefault="00073471" w:rsidP="0029640D">
      <w:pPr>
        <w:keepNext/>
        <w:spacing w:after="480"/>
        <w:jc w:val="center"/>
        <w:rPr>
          <w:b/>
        </w:rPr>
      </w:pPr>
      <w:r w:rsidRPr="008936A8">
        <w:rPr>
          <w:b/>
        </w:rPr>
        <w:t>w sprawie powołania Komisji Przetargowej do przygotowania</w:t>
      </w:r>
      <w:r w:rsidR="003F2752" w:rsidRPr="008936A8">
        <w:rPr>
          <w:b/>
        </w:rPr>
        <w:t xml:space="preserve"> </w:t>
      </w:r>
      <w:r w:rsidRPr="008936A8">
        <w:rPr>
          <w:b/>
        </w:rPr>
        <w:t>i przeprowadzenia przetarg</w:t>
      </w:r>
      <w:r w:rsidR="003F2752" w:rsidRPr="008936A8">
        <w:rPr>
          <w:b/>
        </w:rPr>
        <w:t>u</w:t>
      </w:r>
      <w:r w:rsidRPr="008936A8">
        <w:rPr>
          <w:b/>
        </w:rPr>
        <w:t xml:space="preserve"> na najem nieruchomości  Gminy Barwice</w:t>
      </w:r>
      <w:r w:rsidR="003F2752" w:rsidRPr="008936A8">
        <w:rPr>
          <w:b/>
        </w:rPr>
        <w:t xml:space="preserve"> </w:t>
      </w:r>
      <w:r w:rsidRPr="008936A8">
        <w:rPr>
          <w:b/>
        </w:rPr>
        <w:t>w dniu 10.04.2026 r.</w:t>
      </w:r>
    </w:p>
    <w:p w14:paraId="7D7C4657" w14:textId="413AED7B" w:rsidR="007125FB" w:rsidRPr="008A322F" w:rsidRDefault="00073471">
      <w:pPr>
        <w:keepLines/>
        <w:spacing w:before="120" w:after="120"/>
        <w:ind w:firstLine="227"/>
        <w:rPr>
          <w:bCs/>
        </w:rPr>
      </w:pPr>
      <w:r w:rsidRPr="008A322F">
        <w:rPr>
          <w:bCs/>
        </w:rPr>
        <w:t>Na podstawie art. 38 ust.1 ustawy z dnia 21 sierpnia 1997 r. o gospodarce nieruchomościami (Dz.U. z 202</w:t>
      </w:r>
      <w:r w:rsidR="00AC028A" w:rsidRPr="008A322F">
        <w:rPr>
          <w:bCs/>
        </w:rPr>
        <w:t>6</w:t>
      </w:r>
      <w:r w:rsidRPr="008A322F">
        <w:rPr>
          <w:bCs/>
        </w:rPr>
        <w:t> r. poz.</w:t>
      </w:r>
      <w:r w:rsidR="00AC028A" w:rsidRPr="008A322F">
        <w:rPr>
          <w:bCs/>
        </w:rPr>
        <w:t xml:space="preserve"> 399</w:t>
      </w:r>
      <w:r w:rsidRPr="008A322F">
        <w:rPr>
          <w:bCs/>
        </w:rPr>
        <w:t>) Rozporządzenia Rady Ministrów z dnia 14 września 2004 roku  w sprawie sposobu i trybu przeprowadzania przetargów oraz rokowań na zbycie nieruchomości (Dz.U. z 2014</w:t>
      </w:r>
      <w:r w:rsidR="00AC028A" w:rsidRPr="008A322F">
        <w:rPr>
          <w:bCs/>
        </w:rPr>
        <w:t xml:space="preserve"> </w:t>
      </w:r>
      <w:r w:rsidRPr="008A322F">
        <w:rPr>
          <w:bCs/>
        </w:rPr>
        <w:t>r. poz.1490) Burmistrz Barwic zarządza co następuje :</w:t>
      </w:r>
    </w:p>
    <w:p w14:paraId="23A37753" w14:textId="3A72393C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936A8">
        <w:rPr>
          <w:b/>
        </w:rPr>
        <w:t>§ 1.</w:t>
      </w:r>
      <w:r w:rsidRPr="008A322F">
        <w:rPr>
          <w:bCs/>
        </w:rPr>
        <w:t> </w:t>
      </w:r>
      <w:r w:rsidR="003F2752" w:rsidRPr="008A322F">
        <w:rPr>
          <w:bCs/>
        </w:rPr>
        <w:t xml:space="preserve">1. </w:t>
      </w:r>
      <w:r w:rsidRPr="008A322F">
        <w:rPr>
          <w:bCs/>
        </w:rPr>
        <w:t>Powołuję Komisję Przetargową do przygotowania i przeprowadzania przetarg</w:t>
      </w:r>
      <w:r w:rsidR="003F2752" w:rsidRPr="008A322F">
        <w:rPr>
          <w:bCs/>
        </w:rPr>
        <w:t xml:space="preserve">u </w:t>
      </w:r>
      <w:r w:rsidRPr="008A322F">
        <w:rPr>
          <w:bCs/>
        </w:rPr>
        <w:t>na</w:t>
      </w:r>
      <w:r w:rsidR="003F2752" w:rsidRPr="008A322F">
        <w:rPr>
          <w:bCs/>
        </w:rPr>
        <w:t xml:space="preserve"> najem </w:t>
      </w:r>
      <w:r w:rsidRPr="008A322F">
        <w:rPr>
          <w:bCs/>
        </w:rPr>
        <w:t xml:space="preserve">  nieruchomości będąc</w:t>
      </w:r>
      <w:r w:rsidR="003F2752" w:rsidRPr="008A322F">
        <w:rPr>
          <w:bCs/>
        </w:rPr>
        <w:t>ej</w:t>
      </w:r>
      <w:r w:rsidRPr="008A322F">
        <w:rPr>
          <w:bCs/>
        </w:rPr>
        <w:t xml:space="preserve"> własnością  Gminy Barwice  w następującym składzie:</w:t>
      </w:r>
    </w:p>
    <w:p w14:paraId="512562D3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1. </w:t>
      </w:r>
      <w:r w:rsidRPr="008A322F">
        <w:rPr>
          <w:bCs/>
        </w:rPr>
        <w:tab/>
        <w:t xml:space="preserve">Alicja </w:t>
      </w:r>
      <w:proofErr w:type="spellStart"/>
      <w:r w:rsidRPr="008A322F">
        <w:rPr>
          <w:bCs/>
        </w:rPr>
        <w:t>Zasztoft</w:t>
      </w:r>
      <w:proofErr w:type="spellEnd"/>
      <w:r w:rsidRPr="008A322F">
        <w:rPr>
          <w:bCs/>
        </w:rPr>
        <w:t xml:space="preserve">  - Przewodnicząca Komisji</w:t>
      </w:r>
    </w:p>
    <w:p w14:paraId="224D10EC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2. </w:t>
      </w:r>
      <w:r w:rsidRPr="008A322F">
        <w:rPr>
          <w:bCs/>
        </w:rPr>
        <w:tab/>
        <w:t>Oskar Stefański – Członek Komisji</w:t>
      </w:r>
    </w:p>
    <w:p w14:paraId="018EE02A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3. </w:t>
      </w:r>
      <w:r w:rsidRPr="008A322F">
        <w:rPr>
          <w:bCs/>
        </w:rPr>
        <w:tab/>
        <w:t>Paulina Fangrat - Członek Komisji</w:t>
      </w:r>
    </w:p>
    <w:p w14:paraId="613A6819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4. </w:t>
      </w:r>
      <w:r w:rsidRPr="008A322F">
        <w:rPr>
          <w:bCs/>
        </w:rPr>
        <w:tab/>
        <w:t>Monika Tomska - Członek Komisji</w:t>
      </w:r>
    </w:p>
    <w:p w14:paraId="18B873CF" w14:textId="1DBB5623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 xml:space="preserve">2. Funkcję Przewodniczącego Komisji pełnić będzie Pani Alicja </w:t>
      </w:r>
      <w:proofErr w:type="spellStart"/>
      <w:r w:rsidRPr="008A322F">
        <w:rPr>
          <w:bCs/>
        </w:rPr>
        <w:t>Zasztoft</w:t>
      </w:r>
      <w:proofErr w:type="spellEnd"/>
      <w:r w:rsidRPr="008A322F">
        <w:rPr>
          <w:bCs/>
        </w:rPr>
        <w:t>, w przypadku jej nieobecności  Pan Oskar Stefański .</w:t>
      </w:r>
    </w:p>
    <w:p w14:paraId="773F7A47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3. Komisja pracuje w minimum 3 osobowym składzie.</w:t>
      </w:r>
    </w:p>
    <w:p w14:paraId="5942EAD4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936A8">
        <w:rPr>
          <w:b/>
        </w:rPr>
        <w:t>§ 2.</w:t>
      </w:r>
      <w:r w:rsidRPr="008A322F">
        <w:rPr>
          <w:bCs/>
        </w:rPr>
        <w:t> 1 Komisja rozpoczyna pracę z dniem powołania.</w:t>
      </w:r>
    </w:p>
    <w:p w14:paraId="7737BCBA" w14:textId="39015EDB" w:rsidR="007125FB" w:rsidRPr="008A322F" w:rsidRDefault="00073471" w:rsidP="008936A8">
      <w:pPr>
        <w:keepLines/>
        <w:spacing w:before="120" w:after="120"/>
        <w:ind w:firstLine="340"/>
        <w:jc w:val="left"/>
        <w:rPr>
          <w:bCs/>
        </w:rPr>
      </w:pPr>
      <w:r w:rsidRPr="008A322F">
        <w:rPr>
          <w:bCs/>
        </w:rPr>
        <w:t>2. Komisja ulega rozwiązaniu z chwilą zakończenia czynności związanych z prowadzonym  postępowaniem, podpisaniem umowy na</w:t>
      </w:r>
      <w:r w:rsidR="00E56B11" w:rsidRPr="008A322F">
        <w:rPr>
          <w:bCs/>
        </w:rPr>
        <w:t xml:space="preserve"> najem</w:t>
      </w:r>
      <w:r w:rsidRPr="008A322F">
        <w:rPr>
          <w:bCs/>
        </w:rPr>
        <w:t xml:space="preserve"> nieruchomości lub unieważnieniem postępowania.</w:t>
      </w:r>
    </w:p>
    <w:p w14:paraId="3050131F" w14:textId="77777777" w:rsidR="007125FB" w:rsidRPr="008A322F" w:rsidRDefault="0007347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3. Druk powołania członków Komisji Przetargowej stanowi załącznik do niniejszego zarządzenia.</w:t>
      </w:r>
    </w:p>
    <w:p w14:paraId="7093C5EF" w14:textId="16BB641D" w:rsidR="003F2752" w:rsidRPr="008A322F" w:rsidRDefault="00073471">
      <w:pPr>
        <w:keepLines/>
        <w:spacing w:before="120" w:after="120"/>
        <w:ind w:firstLine="340"/>
        <w:rPr>
          <w:bCs/>
        </w:rPr>
      </w:pPr>
      <w:r w:rsidRPr="008936A8">
        <w:rPr>
          <w:b/>
        </w:rPr>
        <w:t>§ 3.</w:t>
      </w:r>
      <w:r w:rsidRPr="008A322F">
        <w:rPr>
          <w:bCs/>
        </w:rPr>
        <w:t> Zarządzenie wchodzi w życie z dniem p</w:t>
      </w:r>
      <w:r w:rsidR="003F2752" w:rsidRPr="008A322F">
        <w:rPr>
          <w:bCs/>
        </w:rPr>
        <w:t>odpisania</w:t>
      </w:r>
      <w:r w:rsidRPr="008A322F">
        <w:rPr>
          <w:bCs/>
        </w:rPr>
        <w:t xml:space="preserve">. </w:t>
      </w:r>
    </w:p>
    <w:p w14:paraId="5D322BC4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0C9B8607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2DE0ED1B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5A473310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320DCC8C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7442D767" w14:textId="77777777" w:rsidR="003773A3" w:rsidRPr="003773A3" w:rsidRDefault="003773A3" w:rsidP="003773A3">
      <w:pPr>
        <w:keepLines/>
        <w:spacing w:before="120" w:after="120"/>
        <w:ind w:firstLine="34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3773A3">
        <w:rPr>
          <w:bCs/>
        </w:rPr>
        <w:t>Zastępca Burmistrza Barwic</w:t>
      </w:r>
    </w:p>
    <w:p w14:paraId="2D354ADF" w14:textId="434E7B43" w:rsidR="003F2752" w:rsidRPr="008A322F" w:rsidRDefault="003773A3" w:rsidP="003773A3">
      <w:pPr>
        <w:keepLines/>
        <w:spacing w:before="120" w:after="120"/>
        <w:ind w:left="5760" w:firstLine="720"/>
        <w:rPr>
          <w:bCs/>
        </w:rPr>
      </w:pPr>
      <w:r w:rsidRPr="003773A3">
        <w:rPr>
          <w:bCs/>
        </w:rPr>
        <w:t>Kamila Gwiazda</w:t>
      </w:r>
    </w:p>
    <w:p w14:paraId="648A9681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6C001B9B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5C4E7F52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5CB24219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0AE9B1B5" w14:textId="77777777" w:rsidR="003F2752" w:rsidRPr="008A322F" w:rsidRDefault="003F2752">
      <w:pPr>
        <w:keepLines/>
        <w:spacing w:before="120" w:after="120"/>
        <w:ind w:firstLine="340"/>
        <w:rPr>
          <w:bCs/>
        </w:rPr>
      </w:pPr>
    </w:p>
    <w:p w14:paraId="46EABA07" w14:textId="77777777" w:rsidR="003F2752" w:rsidRPr="008A322F" w:rsidRDefault="003F2752" w:rsidP="003F2752">
      <w:pPr>
        <w:keepLines/>
        <w:spacing w:before="120" w:after="120"/>
        <w:ind w:firstLine="340"/>
        <w:rPr>
          <w:bCs/>
        </w:rPr>
      </w:pPr>
    </w:p>
    <w:p w14:paraId="3F54747D" w14:textId="77777777" w:rsidR="003F2752" w:rsidRPr="008A322F" w:rsidRDefault="003F2752" w:rsidP="003F2752">
      <w:pPr>
        <w:keepLines/>
        <w:spacing w:before="120" w:after="120"/>
        <w:ind w:firstLine="340"/>
        <w:rPr>
          <w:bCs/>
        </w:rPr>
      </w:pPr>
    </w:p>
    <w:p w14:paraId="44B4BD04" w14:textId="77777777" w:rsidR="003F2752" w:rsidRPr="008A322F" w:rsidRDefault="003F2752" w:rsidP="003F2752">
      <w:pPr>
        <w:keepLines/>
        <w:spacing w:before="120" w:after="120"/>
        <w:ind w:firstLine="340"/>
        <w:rPr>
          <w:bCs/>
        </w:rPr>
      </w:pPr>
    </w:p>
    <w:p w14:paraId="53DA0B45" w14:textId="77777777" w:rsidR="003F2752" w:rsidRPr="008A322F" w:rsidRDefault="003F2752" w:rsidP="003F2752">
      <w:pPr>
        <w:keepLines/>
        <w:spacing w:before="120" w:after="120"/>
        <w:ind w:firstLine="340"/>
        <w:rPr>
          <w:bCs/>
        </w:rPr>
      </w:pPr>
    </w:p>
    <w:p w14:paraId="5F95CF0C" w14:textId="31A0B90C" w:rsidR="00E56B11" w:rsidRPr="008A322F" w:rsidRDefault="003F2752" w:rsidP="008936A8">
      <w:pPr>
        <w:keepLines/>
        <w:spacing w:before="120" w:after="120"/>
        <w:ind w:left="6480"/>
        <w:jc w:val="left"/>
        <w:rPr>
          <w:bCs/>
        </w:rPr>
      </w:pPr>
      <w:r w:rsidRPr="008A322F">
        <w:rPr>
          <w:bCs/>
        </w:rPr>
        <w:t>Załącznik do Zarządzenia</w:t>
      </w:r>
      <w:r w:rsidR="008936A8">
        <w:rPr>
          <w:bCs/>
        </w:rPr>
        <w:br/>
      </w:r>
      <w:r w:rsidRPr="008A322F">
        <w:rPr>
          <w:bCs/>
        </w:rPr>
        <w:t xml:space="preserve">Nr </w:t>
      </w:r>
      <w:r w:rsidR="008A322F" w:rsidRPr="008A322F">
        <w:rPr>
          <w:bCs/>
        </w:rPr>
        <w:t>44</w:t>
      </w:r>
      <w:r w:rsidRPr="008A322F">
        <w:rPr>
          <w:bCs/>
        </w:rPr>
        <w:t>/2026  Burmistrza Barwic z dnia 7  kwietnia 2026 roku</w:t>
      </w:r>
    </w:p>
    <w:p w14:paraId="1134D6CE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Postanawiam powołać:</w:t>
      </w:r>
    </w:p>
    <w:p w14:paraId="33214F57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1FED806B" w14:textId="3E688821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 xml:space="preserve">Panią Alicję </w:t>
      </w:r>
      <w:proofErr w:type="spellStart"/>
      <w:r w:rsidRPr="008A322F">
        <w:rPr>
          <w:bCs/>
        </w:rPr>
        <w:t>Zasztoft</w:t>
      </w:r>
      <w:proofErr w:type="spellEnd"/>
      <w:r w:rsidRPr="008A322F">
        <w:rPr>
          <w:bCs/>
        </w:rPr>
        <w:t xml:space="preserve"> na funkcję Przewodniczącej Komisji Przetargowej</w:t>
      </w:r>
    </w:p>
    <w:p w14:paraId="75644B1B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23A23A87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……………………………………………………….</w:t>
      </w:r>
    </w:p>
    <w:p w14:paraId="21AC204A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Podpis przyjmującego obowiązki Przewodniczącego Komisji</w:t>
      </w:r>
    </w:p>
    <w:p w14:paraId="635F8927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631D87F0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7EF4FC2B" w14:textId="7CB2B685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Pana Oskara Stefańskiego na funkcję Członka Komisji Przetargowej</w:t>
      </w:r>
    </w:p>
    <w:p w14:paraId="177AF2BD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62BEEC8A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……………………………………………………….</w:t>
      </w:r>
    </w:p>
    <w:p w14:paraId="51854698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Podpis przyjmującego obowiązki Członka Komisji</w:t>
      </w:r>
    </w:p>
    <w:p w14:paraId="00F2149B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620D3A8D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308C0E90" w14:textId="5FD3BAFA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Panią Paulinę Fangrat na funkcję Członka Komisji Przetargowej</w:t>
      </w:r>
    </w:p>
    <w:p w14:paraId="0817795E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0797B077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……………………………………………………….</w:t>
      </w:r>
    </w:p>
    <w:p w14:paraId="61598A3D" w14:textId="2AE45EA1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 xml:space="preserve">Podpis przyjmującego obowiązki Członka Komisji     </w:t>
      </w:r>
    </w:p>
    <w:p w14:paraId="43192B2A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3799BE67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202A4E96" w14:textId="6157EE43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Panią Monikę Tomską na funkcję Członka Komisji Przetargowej</w:t>
      </w:r>
    </w:p>
    <w:p w14:paraId="121589D1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5F54C8AD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……………………………………………………….</w:t>
      </w:r>
    </w:p>
    <w:p w14:paraId="52A38610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Podpis przyjmującego obowiązki Członka Komisji</w:t>
      </w:r>
    </w:p>
    <w:p w14:paraId="50A2BF3C" w14:textId="77777777" w:rsidR="00E56B11" w:rsidRPr="008A322F" w:rsidRDefault="00E56B11" w:rsidP="00E56B11">
      <w:pPr>
        <w:keepLines/>
        <w:spacing w:before="120" w:after="120"/>
        <w:ind w:firstLine="340"/>
        <w:rPr>
          <w:bCs/>
        </w:rPr>
      </w:pPr>
    </w:p>
    <w:p w14:paraId="0E6BA18B" w14:textId="1358F3EE" w:rsidR="003F2752" w:rsidRDefault="003F2752" w:rsidP="003F2752">
      <w:pPr>
        <w:keepLines/>
        <w:spacing w:before="120" w:after="120"/>
        <w:ind w:firstLine="340"/>
        <w:rPr>
          <w:bCs/>
        </w:rPr>
      </w:pPr>
      <w:r w:rsidRPr="008A322F">
        <w:rPr>
          <w:bCs/>
        </w:rPr>
        <w:t>Podpis przyjmującego obowiązki Członka Komisji do przygotowania oraz przeprowadzenia przetargu</w:t>
      </w:r>
      <w:r w:rsidR="008A322F">
        <w:rPr>
          <w:bCs/>
        </w:rPr>
        <w:br/>
      </w:r>
      <w:r w:rsidRPr="008A322F">
        <w:rPr>
          <w:bCs/>
        </w:rPr>
        <w:t>na najem</w:t>
      </w:r>
      <w:r w:rsidR="008A322F">
        <w:rPr>
          <w:bCs/>
        </w:rPr>
        <w:t xml:space="preserve"> </w:t>
      </w:r>
      <w:r w:rsidRPr="008A322F">
        <w:rPr>
          <w:bCs/>
        </w:rPr>
        <w:t>nieruchomości Gminy Barwice w dniu 10.04.2026 r. przetarg - godz. 10.00, na podstawie przepisów Ustawy z dnia 21 sierpnia 1997 r. o gospodarce nieruchomościami</w:t>
      </w:r>
      <w:r w:rsidR="008A322F">
        <w:rPr>
          <w:bCs/>
        </w:rPr>
        <w:t xml:space="preserve"> </w:t>
      </w:r>
      <w:r w:rsidRPr="008A322F">
        <w:rPr>
          <w:bCs/>
        </w:rPr>
        <w:t>(Dz. U. z 202</w:t>
      </w:r>
      <w:r w:rsidR="00AC028A" w:rsidRPr="008A322F">
        <w:rPr>
          <w:bCs/>
        </w:rPr>
        <w:t>6</w:t>
      </w:r>
      <w:r w:rsidRPr="008A322F">
        <w:rPr>
          <w:bCs/>
        </w:rPr>
        <w:t xml:space="preserve"> r. poz</w:t>
      </w:r>
      <w:r w:rsidR="00AC028A" w:rsidRPr="008A322F">
        <w:rPr>
          <w:bCs/>
        </w:rPr>
        <w:t>. 399</w:t>
      </w:r>
      <w:r w:rsidRPr="008A322F">
        <w:rPr>
          <w:bCs/>
        </w:rPr>
        <w:t>)</w:t>
      </w:r>
      <w:r w:rsidR="008A322F">
        <w:rPr>
          <w:bCs/>
        </w:rPr>
        <w:t xml:space="preserve"> </w:t>
      </w:r>
      <w:r w:rsidRPr="008A322F">
        <w:rPr>
          <w:bCs/>
        </w:rPr>
        <w:t>oraz  Rozporządzenia Rady Ministrów  z dnia 14 września 2004 roku w sprawie sposobu i trybu przeprowadzania przetargów  oraz rokowań  na zbycie nieruchomości (Dz.U. z 2014</w:t>
      </w:r>
      <w:r w:rsidR="00AC028A" w:rsidRPr="008A322F">
        <w:rPr>
          <w:bCs/>
        </w:rPr>
        <w:t xml:space="preserve"> </w:t>
      </w:r>
      <w:r w:rsidRPr="008A322F">
        <w:rPr>
          <w:bCs/>
        </w:rPr>
        <w:t>r. poz.1490).</w:t>
      </w:r>
      <w:r w:rsidR="00AC028A" w:rsidRPr="008A322F">
        <w:rPr>
          <w:bCs/>
        </w:rPr>
        <w:br/>
      </w:r>
      <w:r w:rsidRPr="008A322F">
        <w:rPr>
          <w:bCs/>
        </w:rPr>
        <w:t>Zakres obowiązków i uprawnień określa Zarządzenie cytowane na wstępie</w:t>
      </w:r>
    </w:p>
    <w:p w14:paraId="1BEABA02" w14:textId="77777777" w:rsidR="00D23798" w:rsidRDefault="00D23798" w:rsidP="003F2752">
      <w:pPr>
        <w:keepLines/>
        <w:spacing w:before="120" w:after="120"/>
        <w:ind w:firstLine="340"/>
        <w:rPr>
          <w:bCs/>
        </w:rPr>
      </w:pPr>
    </w:p>
    <w:p w14:paraId="5D0C1CCA" w14:textId="77777777" w:rsidR="00D23798" w:rsidRDefault="00D23798" w:rsidP="003F2752">
      <w:pPr>
        <w:keepLines/>
        <w:spacing w:before="120" w:after="120"/>
        <w:ind w:firstLine="340"/>
        <w:rPr>
          <w:bCs/>
        </w:rPr>
      </w:pPr>
    </w:p>
    <w:p w14:paraId="4533E81C" w14:textId="77777777" w:rsidR="00D23798" w:rsidRDefault="00D23798" w:rsidP="003F2752">
      <w:pPr>
        <w:keepLines/>
        <w:spacing w:before="120" w:after="120"/>
        <w:ind w:firstLine="340"/>
        <w:rPr>
          <w:bCs/>
        </w:rPr>
      </w:pPr>
    </w:p>
    <w:p w14:paraId="37F5E9ED" w14:textId="33885E65" w:rsidR="00D23798" w:rsidRDefault="00D23798" w:rsidP="0093383B">
      <w:pPr>
        <w:keepLines/>
        <w:spacing w:before="120" w:after="120"/>
        <w:jc w:val="left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773A3">
        <w:rPr>
          <w:bCs/>
        </w:rPr>
        <w:t>Zastępca Burmistrza Barwic</w:t>
      </w:r>
    </w:p>
    <w:p w14:paraId="5EEF86D0" w14:textId="6E7C5685" w:rsidR="003773A3" w:rsidRPr="008A322F" w:rsidRDefault="003773A3" w:rsidP="003773A3">
      <w:pPr>
        <w:keepLines/>
        <w:spacing w:before="120" w:after="120"/>
        <w:ind w:left="5760" w:firstLine="720"/>
        <w:jc w:val="left"/>
        <w:rPr>
          <w:bCs/>
        </w:rPr>
      </w:pPr>
      <w:r>
        <w:rPr>
          <w:bCs/>
        </w:rPr>
        <w:t>Kamila Gwiazda</w:t>
      </w:r>
    </w:p>
    <w:sectPr w:rsidR="003773A3" w:rsidRPr="008A322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4731"/>
    <w:rsid w:val="0029640D"/>
    <w:rsid w:val="00362D16"/>
    <w:rsid w:val="003773A3"/>
    <w:rsid w:val="003F2752"/>
    <w:rsid w:val="007125FB"/>
    <w:rsid w:val="008936A8"/>
    <w:rsid w:val="008A322F"/>
    <w:rsid w:val="008C405B"/>
    <w:rsid w:val="0093383B"/>
    <w:rsid w:val="00A77B3E"/>
    <w:rsid w:val="00AC028A"/>
    <w:rsid w:val="00AE250D"/>
    <w:rsid w:val="00B35083"/>
    <w:rsid w:val="00B743F0"/>
    <w:rsid w:val="00CA2A55"/>
    <w:rsid w:val="00D23798"/>
    <w:rsid w:val="00E56B11"/>
    <w:rsid w:val="00F0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2395D5"/>
  <w15:docId w15:val="{B0E84FAF-FEC6-4BC2-893A-1338479A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Barwic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Przetargowej do przygotowania
i przeprowadzenia przetargów na najem nieruchomości  Gminy Barwice
w dniu 10.04.2026 r.</dc:subject>
  <dc:creator>fangrat_p</dc:creator>
  <cp:lastModifiedBy>Paulina Fangrat</cp:lastModifiedBy>
  <cp:revision>7</cp:revision>
  <cp:lastPrinted>2026-04-07T12:15:00Z</cp:lastPrinted>
  <dcterms:created xsi:type="dcterms:W3CDTF">2026-04-02T15:24:00Z</dcterms:created>
  <dcterms:modified xsi:type="dcterms:W3CDTF">2026-04-08T05:29:00Z</dcterms:modified>
  <cp:category>Akt prawny</cp:category>
</cp:coreProperties>
</file>