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1A6" w14:textId="40CC5556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37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/2026</w:t>
      </w:r>
    </w:p>
    <w:p w14:paraId="5D2168FB" w14:textId="7777777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Burmistrza Barwic</w:t>
      </w:r>
    </w:p>
    <w:p w14:paraId="65C5508E" w14:textId="6A1BB6A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16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marca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2026 roku</w:t>
      </w:r>
    </w:p>
    <w:p w14:paraId="5DB03C96" w14:textId="7777777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D114100" w14:textId="15FFE5D2" w:rsidR="00F61B55" w:rsidRPr="00433FA7" w:rsidRDefault="00F61B55" w:rsidP="00F61B55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</w:t>
      </w:r>
      <w:r w:rsidR="00435C3B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w 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>Barwicach</w:t>
      </w:r>
    </w:p>
    <w:p w14:paraId="29F7762B" w14:textId="2166B176" w:rsidR="00F61B55" w:rsidRPr="00433FA7" w:rsidRDefault="00F61B55" w:rsidP="00F61B5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art.33 ust.3 ustawy z dnia 8 marca 1990r. o samorządzie gminnym (tj.: Dz.U. z 2025r. poz. 11</w:t>
      </w:r>
      <w:r w:rsidR="000A4EF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53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 oraz na podstawie art. 11 ust.1 i art.12 ust. 1 ustawy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z dnia 21 listopada 2008r. o pracownikach samorządowych (tj. Dz.U. z 2024r. poz.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1135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157D08F2" w14:textId="444F3E16" w:rsidR="00F61B55" w:rsidRPr="00433FA7" w:rsidRDefault="00F61B55" w:rsidP="00F61B55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 W celu przeprowadzenia naboru na wolne stanowisko urzędnicze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ds. promocji i turystyki,</w:t>
      </w:r>
      <w:r w:rsidRPr="00433FA7">
        <w:rPr>
          <w:rFonts w:ascii="Times New Roman" w:eastAsiaTheme="minorEastAsia" w:hAnsi="Times New Roman"/>
          <w:bCs/>
          <w:kern w:val="0"/>
          <w:lang w:eastAsia="pl-PL"/>
          <w14:ligatures w14:val="none"/>
        </w:rPr>
        <w:t xml:space="preserve">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powołuje  się  Komisję  Rekrutacyjną w następującym składzie: </w:t>
      </w:r>
    </w:p>
    <w:p w14:paraId="78CCDDAA" w14:textId="4886113E" w:rsidR="00F61B55" w:rsidRPr="00433FA7" w:rsidRDefault="00F61B55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Kamila Gwiazda</w:t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  <w:t xml:space="preserve">-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y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  Z-ca Burmistrza   </w:t>
      </w:r>
    </w:p>
    <w:p w14:paraId="6660B3F9" w14:textId="1F26C2B1" w:rsidR="00F61B55" w:rsidRPr="005B5ABB" w:rsidRDefault="00F61B55" w:rsidP="005B5A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Katarzyna Śmiechowska</w:t>
      </w:r>
      <w:r w:rsid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Członek Komisji,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Kierownik Referatu </w:t>
      </w:r>
      <w:r w:rsidR="00A43104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PRG</w:t>
      </w:r>
      <w:r w:rsidRP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 </w:t>
      </w:r>
    </w:p>
    <w:p w14:paraId="26E542FB" w14:textId="07CBCF1C" w:rsidR="00F61B55" w:rsidRPr="00433FA7" w:rsidRDefault="00BF3552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Piotr </w:t>
      </w:r>
      <w:proofErr w:type="spellStart"/>
      <w:r>
        <w:rPr>
          <w:rFonts w:ascii="Times New Roman" w:eastAsiaTheme="minorEastAsia" w:hAnsi="Times New Roman"/>
          <w:kern w:val="0"/>
          <w:lang w:eastAsia="pl-PL"/>
          <w14:ligatures w14:val="none"/>
        </w:rPr>
        <w:t>Kikun</w:t>
      </w:r>
      <w:proofErr w:type="spellEnd"/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A43104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</w:t>
      </w:r>
      <w:r w:rsidR="00F61B55"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</w:t>
      </w:r>
      <w:r w:rsidR="00F61B55">
        <w:rPr>
          <w:rFonts w:ascii="Times New Roman" w:eastAsiaTheme="minorEastAsia" w:hAnsi="Times New Roman"/>
          <w:kern w:val="0"/>
          <w:lang w:eastAsia="pl-PL"/>
          <w14:ligatures w14:val="none"/>
        </w:rPr>
        <w:t>Członek Komisji,</w:t>
      </w:r>
      <w:r w:rsidR="00F61B55"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Kierownik Referatu </w:t>
      </w:r>
      <w:r w:rsidR="00A43104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Inwestycji                </w:t>
      </w:r>
    </w:p>
    <w:p w14:paraId="444763C3" w14:textId="3ACB036A" w:rsidR="00F61B55" w:rsidRPr="00433FA7" w:rsidRDefault="00F61B55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Magdalena Bujak-Nowakowska</w:t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Członek Komisji,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Sekretarz Komisji</w:t>
      </w:r>
    </w:p>
    <w:p w14:paraId="01CAFBBF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632881F0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§ 2</w:t>
      </w:r>
      <w:r w:rsidRPr="00433FA7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. </w:t>
      </w:r>
      <w:r w:rsidRPr="00433FA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Wykonanie zadania powierza się Przewodniczącemu Komisji Rekrutacyjnej.</w:t>
      </w:r>
    </w:p>
    <w:p w14:paraId="240DACD5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3BAC2D4A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3.  Zarządzenie wchodzi w życie z dniem podpisania.  </w:t>
      </w:r>
    </w:p>
    <w:p w14:paraId="5752356A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07D812EE" w14:textId="77777777" w:rsidR="00F61B55" w:rsidRDefault="00F61B55" w:rsidP="00F61B55"/>
    <w:p w14:paraId="55A983DC" w14:textId="77777777" w:rsidR="00D47B91" w:rsidRPr="00B464A4" w:rsidRDefault="00D47B91" w:rsidP="00D47B91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</w:pPr>
      <w:r>
        <w:t xml:space="preserve"> </w:t>
      </w: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Burmistrz Barwic</w:t>
      </w:r>
    </w:p>
    <w:p w14:paraId="6334616B" w14:textId="77777777" w:rsidR="00D47B91" w:rsidRPr="00B464A4" w:rsidRDefault="00D47B91" w:rsidP="00D47B91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 w:val="22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 xml:space="preserve"> </w:t>
      </w:r>
      <w:r w:rsidRPr="00B464A4">
        <w:rPr>
          <w:rFonts w:ascii="Times New Roman" w:eastAsia="Times New Roman" w:hAnsi="Times New Roman" w:cs="Times New Roman"/>
          <w:color w:val="000000"/>
          <w:kern w:val="0"/>
          <w:sz w:val="22"/>
          <w:lang w:eastAsia="pl-PL" w:bidi="pl-PL"/>
          <w14:ligatures w14:val="none"/>
        </w:rPr>
        <w:t>Robert Zborowski</w:t>
      </w:r>
    </w:p>
    <w:p w14:paraId="7DAD5E2D" w14:textId="6B8A1F2F" w:rsidR="00F61B55" w:rsidRDefault="00F61B55"/>
    <w:sectPr w:rsidR="00F61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21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55"/>
    <w:rsid w:val="000957AF"/>
    <w:rsid w:val="000A4EF1"/>
    <w:rsid w:val="00211063"/>
    <w:rsid w:val="00282199"/>
    <w:rsid w:val="00435C3B"/>
    <w:rsid w:val="00510B7D"/>
    <w:rsid w:val="005B5ABB"/>
    <w:rsid w:val="00A10563"/>
    <w:rsid w:val="00A43104"/>
    <w:rsid w:val="00A873A9"/>
    <w:rsid w:val="00BF3552"/>
    <w:rsid w:val="00D47B91"/>
    <w:rsid w:val="00F6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1A62"/>
  <w15:chartTrackingRefBased/>
  <w15:docId w15:val="{67CA11BE-2AC5-4F8F-8504-15A2EEA5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B55"/>
  </w:style>
  <w:style w:type="paragraph" w:styleId="Nagwek1">
    <w:name w:val="heading 1"/>
    <w:basedOn w:val="Normalny"/>
    <w:next w:val="Normalny"/>
    <w:link w:val="Nagwek1Znak"/>
    <w:uiPriority w:val="9"/>
    <w:qFormat/>
    <w:rsid w:val="00F61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1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1B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1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1B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1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1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1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1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B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1B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1B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1B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1B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1B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1B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1B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1B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1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1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1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1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1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1B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1B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1B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1B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1B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1B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5</cp:revision>
  <dcterms:created xsi:type="dcterms:W3CDTF">2026-03-16T11:38:00Z</dcterms:created>
  <dcterms:modified xsi:type="dcterms:W3CDTF">2026-03-23T08:09:00Z</dcterms:modified>
</cp:coreProperties>
</file>