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1A1B0" w14:textId="77777777" w:rsidR="006C3580" w:rsidRPr="005746E5" w:rsidRDefault="006C3580" w:rsidP="00F65F5D">
      <w:pPr>
        <w:rPr>
          <w:color w:val="000000"/>
        </w:rPr>
      </w:pPr>
    </w:p>
    <w:p w14:paraId="5F14D558" w14:textId="69ADAE46" w:rsidR="006C3580" w:rsidRPr="005746E5" w:rsidRDefault="001B0CD7">
      <w:pPr>
        <w:jc w:val="center"/>
        <w:rPr>
          <w:b/>
          <w:caps/>
          <w:color w:val="000000"/>
          <w:szCs w:val="22"/>
        </w:rPr>
      </w:pPr>
      <w:r w:rsidRPr="005746E5">
        <w:rPr>
          <w:b/>
          <w:caps/>
          <w:color w:val="000000"/>
          <w:szCs w:val="22"/>
        </w:rPr>
        <w:t>Zarządzenie Nr</w:t>
      </w:r>
      <w:r w:rsidR="005746E5" w:rsidRPr="005746E5">
        <w:rPr>
          <w:b/>
          <w:caps/>
          <w:color w:val="000000"/>
          <w:szCs w:val="22"/>
        </w:rPr>
        <w:t xml:space="preserve"> </w:t>
      </w:r>
      <w:r w:rsidR="00CC167E">
        <w:rPr>
          <w:b/>
          <w:caps/>
          <w:color w:val="000000"/>
          <w:szCs w:val="22"/>
        </w:rPr>
        <w:t>39</w:t>
      </w:r>
      <w:r w:rsidRPr="005746E5">
        <w:rPr>
          <w:b/>
          <w:caps/>
          <w:color w:val="000000"/>
          <w:szCs w:val="22"/>
        </w:rPr>
        <w:t>/202</w:t>
      </w:r>
      <w:r w:rsidR="00BC43FE" w:rsidRPr="005746E5">
        <w:rPr>
          <w:b/>
          <w:caps/>
          <w:color w:val="000000"/>
          <w:szCs w:val="22"/>
        </w:rPr>
        <w:t>6</w:t>
      </w:r>
      <w:r w:rsidRPr="005746E5">
        <w:rPr>
          <w:b/>
          <w:caps/>
          <w:color w:val="000000"/>
          <w:szCs w:val="22"/>
        </w:rPr>
        <w:br/>
        <w:t>Burmistrza Barwic</w:t>
      </w:r>
    </w:p>
    <w:p w14:paraId="3D498D33" w14:textId="51264D29" w:rsidR="006C3580" w:rsidRPr="005746E5" w:rsidRDefault="001B0CD7">
      <w:pPr>
        <w:spacing w:before="280" w:after="280"/>
        <w:jc w:val="center"/>
        <w:rPr>
          <w:b/>
          <w:caps/>
          <w:color w:val="000000"/>
          <w:szCs w:val="22"/>
        </w:rPr>
      </w:pPr>
      <w:r w:rsidRPr="005746E5">
        <w:rPr>
          <w:color w:val="000000"/>
          <w:szCs w:val="22"/>
        </w:rPr>
        <w:t>z dnia</w:t>
      </w:r>
      <w:r w:rsidR="00D75CAE" w:rsidRPr="005746E5">
        <w:rPr>
          <w:color w:val="000000"/>
          <w:szCs w:val="22"/>
        </w:rPr>
        <w:t xml:space="preserve"> </w:t>
      </w:r>
      <w:r w:rsidR="00F65F5D">
        <w:rPr>
          <w:color w:val="000000"/>
          <w:szCs w:val="22"/>
        </w:rPr>
        <w:t>24</w:t>
      </w:r>
      <w:r w:rsidR="00731FA6">
        <w:rPr>
          <w:color w:val="000000"/>
          <w:szCs w:val="22"/>
        </w:rPr>
        <w:t xml:space="preserve"> marca</w:t>
      </w:r>
      <w:r w:rsidR="00BC43FE" w:rsidRPr="005746E5">
        <w:rPr>
          <w:color w:val="000000"/>
          <w:szCs w:val="22"/>
        </w:rPr>
        <w:t xml:space="preserve"> 2026</w:t>
      </w:r>
      <w:r w:rsidRPr="005746E5">
        <w:rPr>
          <w:color w:val="000000"/>
          <w:szCs w:val="22"/>
        </w:rPr>
        <w:t xml:space="preserve"> r.</w:t>
      </w:r>
    </w:p>
    <w:p w14:paraId="49BABD83" w14:textId="21BF9EDE" w:rsidR="006C3580" w:rsidRPr="005746E5" w:rsidRDefault="001B0CD7">
      <w:pPr>
        <w:keepNext/>
        <w:spacing w:after="480"/>
        <w:jc w:val="center"/>
        <w:rPr>
          <w:bCs/>
          <w:color w:val="000000"/>
          <w:szCs w:val="22"/>
        </w:rPr>
      </w:pPr>
      <w:r w:rsidRPr="005746E5">
        <w:rPr>
          <w:bCs/>
          <w:color w:val="000000"/>
          <w:szCs w:val="22"/>
        </w:rPr>
        <w:t>w sprawie przeznaczenia nieruchomości do</w:t>
      </w:r>
      <w:r w:rsidR="00731FA6">
        <w:rPr>
          <w:bCs/>
          <w:color w:val="000000"/>
          <w:szCs w:val="22"/>
        </w:rPr>
        <w:t xml:space="preserve"> dzierżawy i</w:t>
      </w:r>
      <w:r w:rsidRPr="005746E5">
        <w:rPr>
          <w:bCs/>
          <w:color w:val="000000"/>
          <w:szCs w:val="22"/>
        </w:rPr>
        <w:t xml:space="preserve"> </w:t>
      </w:r>
      <w:r w:rsidR="009975E1">
        <w:rPr>
          <w:bCs/>
          <w:color w:val="000000"/>
          <w:szCs w:val="22"/>
        </w:rPr>
        <w:t>użyczenia</w:t>
      </w:r>
    </w:p>
    <w:p w14:paraId="0D6B518F" w14:textId="2A405562" w:rsidR="00613462" w:rsidRPr="005746E5" w:rsidRDefault="00613462" w:rsidP="00DD0694">
      <w:pPr>
        <w:keepLines/>
        <w:spacing w:before="120" w:after="120" w:line="276" w:lineRule="auto"/>
        <w:ind w:firstLine="227"/>
        <w:rPr>
          <w:color w:val="000000"/>
          <w:szCs w:val="22"/>
        </w:rPr>
      </w:pPr>
      <w:r w:rsidRPr="005746E5">
        <w:rPr>
          <w:color w:val="000000"/>
          <w:szCs w:val="22"/>
        </w:rPr>
        <w:t>Na podstawie art. 30 ust. 2 pkt. 3 ustawy z dnia 8 marca 1990 r. o samorządzie gminnym (</w:t>
      </w:r>
      <w:proofErr w:type="spellStart"/>
      <w:r w:rsidRPr="005746E5">
        <w:rPr>
          <w:color w:val="000000"/>
          <w:szCs w:val="22"/>
        </w:rPr>
        <w:t>t.j</w:t>
      </w:r>
      <w:proofErr w:type="spellEnd"/>
      <w:r w:rsidRPr="005746E5">
        <w:rPr>
          <w:color w:val="000000"/>
          <w:szCs w:val="22"/>
        </w:rPr>
        <w:t>. Dz. U. z 202</w:t>
      </w:r>
      <w:r w:rsidR="007E024F" w:rsidRPr="005746E5">
        <w:rPr>
          <w:color w:val="000000"/>
          <w:szCs w:val="22"/>
        </w:rPr>
        <w:t>5</w:t>
      </w:r>
      <w:r w:rsidRPr="005746E5">
        <w:rPr>
          <w:color w:val="000000"/>
          <w:szCs w:val="22"/>
        </w:rPr>
        <w:t> r. poz. </w:t>
      </w:r>
      <w:r w:rsidR="007E024F" w:rsidRPr="005746E5">
        <w:rPr>
          <w:color w:val="000000"/>
          <w:szCs w:val="22"/>
        </w:rPr>
        <w:t>1153</w:t>
      </w:r>
      <w:r w:rsidR="003B0285">
        <w:rPr>
          <w:color w:val="000000"/>
          <w:szCs w:val="22"/>
        </w:rPr>
        <w:t xml:space="preserve"> ze zm.</w:t>
      </w:r>
      <w:r w:rsidRPr="005746E5">
        <w:rPr>
          <w:color w:val="000000"/>
          <w:szCs w:val="22"/>
        </w:rPr>
        <w:t>) oraz art. 35 ust. 1 i 2 ustawy z dnia 21 sierpnia 1997 r. o gospodarce nieruchomościami (</w:t>
      </w:r>
      <w:proofErr w:type="spellStart"/>
      <w:r w:rsidRPr="005746E5">
        <w:rPr>
          <w:color w:val="000000"/>
          <w:szCs w:val="22"/>
        </w:rPr>
        <w:t>t.j</w:t>
      </w:r>
      <w:proofErr w:type="spellEnd"/>
      <w:r w:rsidRPr="005746E5">
        <w:rPr>
          <w:color w:val="000000"/>
          <w:szCs w:val="22"/>
        </w:rPr>
        <w:t>. Dz. U. z 2024 r. poz. 1145 ze zm.)</w:t>
      </w:r>
    </w:p>
    <w:p w14:paraId="56BD19DD" w14:textId="4CCBDC16" w:rsidR="00BA75E0" w:rsidRDefault="001B0CD7" w:rsidP="00731FA6">
      <w:pPr>
        <w:keepLines/>
        <w:spacing w:before="120" w:after="120"/>
        <w:ind w:firstLine="340"/>
        <w:rPr>
          <w:color w:val="000000"/>
          <w:szCs w:val="22"/>
        </w:rPr>
      </w:pPr>
      <w:r w:rsidRPr="005746E5">
        <w:rPr>
          <w:color w:val="000000"/>
          <w:szCs w:val="22"/>
        </w:rPr>
        <w:t>§ 1. </w:t>
      </w:r>
      <w:r w:rsidR="00BA75E0" w:rsidRPr="00BA75E0">
        <w:rPr>
          <w:color w:val="000000"/>
          <w:szCs w:val="22"/>
        </w:rPr>
        <w:t>Wyraża zgodę na dzierżawę  na okres do 3 lat:</w:t>
      </w:r>
    </w:p>
    <w:p w14:paraId="493D1072" w14:textId="4AD177E0" w:rsidR="00BA75E0" w:rsidRDefault="00BA75E0" w:rsidP="00BA75E0">
      <w:pPr>
        <w:keepLines/>
        <w:spacing w:before="120" w:after="120"/>
        <w:ind w:firstLine="340"/>
        <w:rPr>
          <w:color w:val="000000"/>
          <w:szCs w:val="22"/>
        </w:rPr>
      </w:pPr>
      <w:r w:rsidRPr="00BA75E0">
        <w:rPr>
          <w:color w:val="000000"/>
          <w:szCs w:val="22"/>
        </w:rPr>
        <w:t>1.</w:t>
      </w:r>
      <w:r w:rsidR="00D7551F">
        <w:rPr>
          <w:color w:val="000000"/>
          <w:szCs w:val="22"/>
        </w:rPr>
        <w:t xml:space="preserve"> </w:t>
      </w:r>
      <w:r w:rsidRPr="00BA75E0">
        <w:rPr>
          <w:color w:val="000000"/>
          <w:szCs w:val="22"/>
        </w:rPr>
        <w:t>części nieruchomości o pow. 2,0823 ha, położonej w miejscowości Białowąs, obręb Białowąs, oznaczonej</w:t>
      </w:r>
      <w:r w:rsidR="00DD0694">
        <w:rPr>
          <w:color w:val="000000"/>
          <w:szCs w:val="22"/>
        </w:rPr>
        <w:br/>
      </w:r>
      <w:r w:rsidRPr="00BA75E0">
        <w:rPr>
          <w:color w:val="000000"/>
          <w:szCs w:val="22"/>
        </w:rPr>
        <w:t>nr dz. 4/46 na którą założona jest księga wieczysta KO1O/00021042/1, w ewidencji gruntów oznaczona jako grunty orne, sady, łąki trwałe, grunty pod rowami oznaczone symbolami ( RV, S-RV, ŁV, W-ŁV )</w:t>
      </w:r>
      <w:r>
        <w:rPr>
          <w:color w:val="000000"/>
          <w:szCs w:val="22"/>
        </w:rPr>
        <w:t>,</w:t>
      </w:r>
    </w:p>
    <w:p w14:paraId="025F28BA" w14:textId="08EC3743" w:rsidR="00731FA6" w:rsidRDefault="00BA75E0" w:rsidP="00731FA6">
      <w:pPr>
        <w:keepLines/>
        <w:spacing w:before="120" w:after="120"/>
        <w:ind w:firstLine="340"/>
        <w:rPr>
          <w:color w:val="000000"/>
          <w:szCs w:val="22"/>
        </w:rPr>
      </w:pPr>
      <w:r>
        <w:rPr>
          <w:color w:val="000000"/>
          <w:szCs w:val="22"/>
        </w:rPr>
        <w:t>2.</w:t>
      </w:r>
      <w:r w:rsidR="00D7551F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części </w:t>
      </w:r>
      <w:r w:rsidRPr="00BA75E0">
        <w:rPr>
          <w:color w:val="000000"/>
          <w:szCs w:val="22"/>
        </w:rPr>
        <w:t xml:space="preserve">nieruchomości o pow. </w:t>
      </w:r>
      <w:r>
        <w:rPr>
          <w:color w:val="000000"/>
          <w:szCs w:val="22"/>
        </w:rPr>
        <w:t>440</w:t>
      </w:r>
      <w:r w:rsidRPr="00BA75E0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m</w:t>
      </w:r>
      <w:r>
        <w:rPr>
          <w:color w:val="000000"/>
          <w:szCs w:val="22"/>
          <w:vertAlign w:val="superscript"/>
        </w:rPr>
        <w:t>2</w:t>
      </w:r>
      <w:r w:rsidRPr="00BA75E0">
        <w:rPr>
          <w:color w:val="000000"/>
          <w:szCs w:val="22"/>
        </w:rPr>
        <w:t xml:space="preserve">, położonej w miejscowości </w:t>
      </w:r>
      <w:r>
        <w:rPr>
          <w:color w:val="000000"/>
          <w:szCs w:val="22"/>
        </w:rPr>
        <w:t>Barwice</w:t>
      </w:r>
      <w:r w:rsidRPr="00BA75E0">
        <w:rPr>
          <w:color w:val="000000"/>
          <w:szCs w:val="22"/>
        </w:rPr>
        <w:t>, obręb B</w:t>
      </w:r>
      <w:r>
        <w:rPr>
          <w:color w:val="000000"/>
          <w:szCs w:val="22"/>
        </w:rPr>
        <w:t>arwice 03</w:t>
      </w:r>
      <w:r w:rsidRPr="00BA75E0">
        <w:rPr>
          <w:color w:val="000000"/>
          <w:szCs w:val="22"/>
        </w:rPr>
        <w:t>, oznaczonej</w:t>
      </w:r>
      <w:r w:rsidR="00DD0694">
        <w:rPr>
          <w:color w:val="000000"/>
          <w:szCs w:val="22"/>
        </w:rPr>
        <w:br/>
      </w:r>
      <w:r w:rsidRPr="00BA75E0">
        <w:rPr>
          <w:color w:val="000000"/>
          <w:szCs w:val="22"/>
        </w:rPr>
        <w:t xml:space="preserve">nr dz. </w:t>
      </w:r>
      <w:r>
        <w:rPr>
          <w:color w:val="000000"/>
          <w:szCs w:val="22"/>
        </w:rPr>
        <w:t>54</w:t>
      </w:r>
      <w:r w:rsidRPr="00BA75E0">
        <w:rPr>
          <w:color w:val="000000"/>
          <w:szCs w:val="22"/>
        </w:rPr>
        <w:t xml:space="preserve"> na którą założona jest księga wieczysta KO</w:t>
      </w:r>
      <w:r>
        <w:rPr>
          <w:color w:val="000000"/>
          <w:szCs w:val="22"/>
        </w:rPr>
        <w:t>1I/00049297/5</w:t>
      </w:r>
      <w:r w:rsidRPr="00BA75E0">
        <w:rPr>
          <w:color w:val="000000"/>
          <w:szCs w:val="22"/>
        </w:rPr>
        <w:t>, w ewidencji gruntów oznaczona jako zurbanizowane tereny niezabudowane lub w trakcie zabudowy oznaczone symbolem Bp</w:t>
      </w:r>
      <w:r>
        <w:rPr>
          <w:color w:val="000000"/>
          <w:szCs w:val="22"/>
        </w:rPr>
        <w:t>,</w:t>
      </w:r>
    </w:p>
    <w:p w14:paraId="02A542F8" w14:textId="307E89FD" w:rsidR="00BA75E0" w:rsidRDefault="00BA75E0" w:rsidP="00A47B56">
      <w:pPr>
        <w:keepLines/>
        <w:spacing w:before="120" w:after="120"/>
        <w:ind w:firstLine="340"/>
        <w:rPr>
          <w:color w:val="000000"/>
          <w:szCs w:val="22"/>
        </w:rPr>
      </w:pPr>
      <w:r>
        <w:rPr>
          <w:color w:val="000000"/>
          <w:szCs w:val="22"/>
        </w:rPr>
        <w:t>3.</w:t>
      </w:r>
      <w:r w:rsidRPr="00BA75E0">
        <w:t xml:space="preserve"> </w:t>
      </w:r>
      <w:r w:rsidRPr="00BA75E0">
        <w:rPr>
          <w:color w:val="000000"/>
          <w:szCs w:val="22"/>
        </w:rPr>
        <w:t xml:space="preserve">części nieruchomości o pow. </w:t>
      </w:r>
      <w:r w:rsidR="00A47B56">
        <w:rPr>
          <w:color w:val="000000"/>
          <w:szCs w:val="22"/>
        </w:rPr>
        <w:t xml:space="preserve">183 </w:t>
      </w:r>
      <w:r w:rsidRPr="00BA75E0">
        <w:rPr>
          <w:color w:val="000000"/>
          <w:szCs w:val="22"/>
        </w:rPr>
        <w:t>m</w:t>
      </w:r>
      <w:r>
        <w:rPr>
          <w:color w:val="000000"/>
          <w:szCs w:val="22"/>
          <w:vertAlign w:val="superscript"/>
        </w:rPr>
        <w:t>2</w:t>
      </w:r>
      <w:r w:rsidRPr="00BA75E0">
        <w:rPr>
          <w:color w:val="000000"/>
          <w:szCs w:val="22"/>
        </w:rPr>
        <w:t xml:space="preserve">, położonej w miejscowości </w:t>
      </w:r>
      <w:r w:rsidR="00A47B56">
        <w:rPr>
          <w:color w:val="000000"/>
          <w:szCs w:val="22"/>
        </w:rPr>
        <w:t>Cybulino</w:t>
      </w:r>
      <w:r w:rsidRPr="00BA75E0">
        <w:rPr>
          <w:color w:val="000000"/>
          <w:szCs w:val="22"/>
        </w:rPr>
        <w:t xml:space="preserve">, obręb </w:t>
      </w:r>
      <w:r w:rsidR="00A47B56">
        <w:rPr>
          <w:color w:val="000000"/>
          <w:szCs w:val="22"/>
        </w:rPr>
        <w:t>Kłodzino</w:t>
      </w:r>
      <w:r w:rsidRPr="00BA75E0">
        <w:rPr>
          <w:color w:val="000000"/>
          <w:szCs w:val="22"/>
        </w:rPr>
        <w:t>, oznaczonej</w:t>
      </w:r>
      <w:r w:rsidR="00DD0694">
        <w:rPr>
          <w:color w:val="000000"/>
          <w:szCs w:val="22"/>
        </w:rPr>
        <w:br/>
      </w:r>
      <w:r w:rsidRPr="00BA75E0">
        <w:rPr>
          <w:color w:val="000000"/>
          <w:szCs w:val="22"/>
        </w:rPr>
        <w:t xml:space="preserve">nr dz. </w:t>
      </w:r>
      <w:r w:rsidR="00A47B56">
        <w:rPr>
          <w:color w:val="000000"/>
          <w:szCs w:val="22"/>
        </w:rPr>
        <w:t>16/3</w:t>
      </w:r>
      <w:r w:rsidRPr="00BA75E0">
        <w:rPr>
          <w:color w:val="000000"/>
          <w:szCs w:val="22"/>
        </w:rPr>
        <w:t xml:space="preserve"> na którą założona jest księga wieczysta KO1I/000</w:t>
      </w:r>
      <w:r w:rsidR="00A47B56">
        <w:rPr>
          <w:color w:val="000000"/>
          <w:szCs w:val="22"/>
        </w:rPr>
        <w:t>33483/1</w:t>
      </w:r>
      <w:r w:rsidRPr="00BA75E0">
        <w:rPr>
          <w:color w:val="000000"/>
          <w:szCs w:val="22"/>
        </w:rPr>
        <w:t>, w ewidencji gruntów oznaczona</w:t>
      </w:r>
      <w:r w:rsidR="00A47B56" w:rsidRPr="00A47B56">
        <w:rPr>
          <w:color w:val="000000"/>
          <w:szCs w:val="22"/>
        </w:rPr>
        <w:t xml:space="preserve"> jako drogi (dr)</w:t>
      </w:r>
      <w:r w:rsidR="00A47B56">
        <w:rPr>
          <w:color w:val="000000"/>
          <w:szCs w:val="22"/>
        </w:rPr>
        <w:t>,</w:t>
      </w:r>
    </w:p>
    <w:p w14:paraId="600B22A5" w14:textId="2FA52239" w:rsidR="00A47B56" w:rsidRDefault="00A47B56" w:rsidP="00A47B56">
      <w:pPr>
        <w:keepLines/>
        <w:spacing w:before="120" w:after="120"/>
        <w:ind w:firstLine="340"/>
        <w:rPr>
          <w:color w:val="000000"/>
          <w:szCs w:val="22"/>
        </w:rPr>
      </w:pPr>
      <w:r>
        <w:rPr>
          <w:color w:val="000000"/>
          <w:szCs w:val="22"/>
        </w:rPr>
        <w:t>4.</w:t>
      </w:r>
      <w:r w:rsidR="00D7551F">
        <w:rPr>
          <w:color w:val="000000"/>
          <w:szCs w:val="22"/>
        </w:rPr>
        <w:t xml:space="preserve"> </w:t>
      </w:r>
      <w:r w:rsidR="00172FD7">
        <w:rPr>
          <w:color w:val="000000"/>
          <w:szCs w:val="22"/>
        </w:rPr>
        <w:t>nieruchomości o pow. 2</w:t>
      </w:r>
      <w:r w:rsidR="008065DF">
        <w:rPr>
          <w:color w:val="000000"/>
          <w:szCs w:val="22"/>
        </w:rPr>
        <w:t>48</w:t>
      </w:r>
      <w:r w:rsidR="00172FD7" w:rsidRPr="00172FD7">
        <w:t xml:space="preserve"> </w:t>
      </w:r>
      <w:r w:rsidR="00172FD7" w:rsidRPr="00172FD7">
        <w:rPr>
          <w:color w:val="000000"/>
          <w:szCs w:val="22"/>
        </w:rPr>
        <w:t>m</w:t>
      </w:r>
      <w:r w:rsidR="00172FD7">
        <w:rPr>
          <w:color w:val="000000"/>
          <w:szCs w:val="22"/>
          <w:vertAlign w:val="superscript"/>
        </w:rPr>
        <w:t>2</w:t>
      </w:r>
      <w:r w:rsidR="00172FD7">
        <w:rPr>
          <w:color w:val="000000"/>
          <w:szCs w:val="22"/>
        </w:rPr>
        <w:t>, położonej w miejscowości</w:t>
      </w:r>
      <w:r w:rsidR="00DD0694">
        <w:rPr>
          <w:color w:val="000000"/>
          <w:szCs w:val="22"/>
        </w:rPr>
        <w:t xml:space="preserve"> </w:t>
      </w:r>
      <w:r w:rsidR="00172FD7">
        <w:rPr>
          <w:color w:val="000000"/>
          <w:szCs w:val="22"/>
        </w:rPr>
        <w:t>Barwice, obręb Barwice 03, oznaczonej</w:t>
      </w:r>
      <w:r w:rsidR="00DD0694">
        <w:rPr>
          <w:color w:val="000000"/>
          <w:szCs w:val="22"/>
        </w:rPr>
        <w:br/>
      </w:r>
      <w:r w:rsidR="00172FD7">
        <w:rPr>
          <w:color w:val="000000"/>
          <w:szCs w:val="22"/>
        </w:rPr>
        <w:t xml:space="preserve">nr dz. 296/2 na którą założona jest księga </w:t>
      </w:r>
      <w:r w:rsidR="00172FD7" w:rsidRPr="00172FD7">
        <w:rPr>
          <w:color w:val="000000"/>
          <w:szCs w:val="22"/>
        </w:rPr>
        <w:t>wieczysta KO1I/000</w:t>
      </w:r>
      <w:r w:rsidR="00D7551F">
        <w:rPr>
          <w:color w:val="000000"/>
          <w:szCs w:val="22"/>
        </w:rPr>
        <w:t>30979/4</w:t>
      </w:r>
      <w:r w:rsidR="00172FD7" w:rsidRPr="00172FD7">
        <w:rPr>
          <w:color w:val="000000"/>
          <w:szCs w:val="22"/>
        </w:rPr>
        <w:t>, w ewidencji gruntów oznaczona jako drogi (dr),</w:t>
      </w:r>
    </w:p>
    <w:p w14:paraId="690B93EB" w14:textId="3BB87086" w:rsidR="00D7551F" w:rsidRDefault="00D7551F" w:rsidP="00A47B56">
      <w:pPr>
        <w:keepLines/>
        <w:spacing w:before="120" w:after="120"/>
        <w:ind w:firstLine="340"/>
        <w:rPr>
          <w:color w:val="000000"/>
          <w:szCs w:val="22"/>
        </w:rPr>
      </w:pPr>
      <w:r>
        <w:rPr>
          <w:color w:val="000000"/>
          <w:szCs w:val="22"/>
        </w:rPr>
        <w:t>5.</w:t>
      </w:r>
      <w:r w:rsidRPr="00D7551F">
        <w:t xml:space="preserve"> </w:t>
      </w:r>
      <w:r w:rsidRPr="00D7551F">
        <w:rPr>
          <w:color w:val="000000"/>
          <w:szCs w:val="22"/>
        </w:rPr>
        <w:t xml:space="preserve">nieruchomości o pow. </w:t>
      </w:r>
      <w:r>
        <w:rPr>
          <w:color w:val="000000"/>
          <w:szCs w:val="22"/>
        </w:rPr>
        <w:t xml:space="preserve">0,9623 ha </w:t>
      </w:r>
      <w:r w:rsidRPr="00D7551F">
        <w:rPr>
          <w:color w:val="000000"/>
          <w:szCs w:val="22"/>
        </w:rPr>
        <w:t>położonej w miejscowości Barwice, obręb Barwice 03, oznaczonej</w:t>
      </w:r>
      <w:r w:rsidR="00DD0694">
        <w:rPr>
          <w:color w:val="000000"/>
          <w:szCs w:val="22"/>
        </w:rPr>
        <w:br/>
      </w:r>
      <w:r w:rsidRPr="00D7551F">
        <w:rPr>
          <w:color w:val="000000"/>
          <w:szCs w:val="22"/>
        </w:rPr>
        <w:t>nr dz. 201/9 na którą założona jest księga wieczysta KO1I/00022389/2, w ewidencji gruntów oznaczona jako gruntu rolne pastwiska trwałe, grunty pod rowami, inne tereny zabudowane oznaczone symbolami (</w:t>
      </w:r>
      <w:proofErr w:type="spellStart"/>
      <w:r w:rsidRPr="00D7551F">
        <w:rPr>
          <w:color w:val="000000"/>
          <w:szCs w:val="22"/>
        </w:rPr>
        <w:t>PsIV,W-PsIV,Bi</w:t>
      </w:r>
      <w:proofErr w:type="spellEnd"/>
      <w:r w:rsidRPr="00D7551F">
        <w:rPr>
          <w:color w:val="000000"/>
          <w:szCs w:val="22"/>
        </w:rPr>
        <w:t>)</w:t>
      </w:r>
      <w:r>
        <w:rPr>
          <w:color w:val="000000"/>
          <w:szCs w:val="22"/>
        </w:rPr>
        <w:t>,</w:t>
      </w:r>
    </w:p>
    <w:p w14:paraId="64280B80" w14:textId="1F0248D3" w:rsidR="00D7551F" w:rsidRDefault="00D7551F" w:rsidP="00A47B56">
      <w:pPr>
        <w:keepLines/>
        <w:spacing w:before="120" w:after="120"/>
        <w:ind w:firstLine="340"/>
        <w:rPr>
          <w:color w:val="000000"/>
          <w:szCs w:val="22"/>
        </w:rPr>
      </w:pPr>
      <w:r>
        <w:rPr>
          <w:color w:val="000000"/>
          <w:szCs w:val="22"/>
        </w:rPr>
        <w:t xml:space="preserve">6. </w:t>
      </w:r>
      <w:r w:rsidRPr="00D7551F">
        <w:rPr>
          <w:color w:val="000000"/>
          <w:szCs w:val="22"/>
        </w:rPr>
        <w:t xml:space="preserve">części nieruchomości o pow. </w:t>
      </w:r>
      <w:r w:rsidR="008065DF">
        <w:rPr>
          <w:color w:val="000000"/>
          <w:szCs w:val="22"/>
        </w:rPr>
        <w:t>14,75</w:t>
      </w:r>
      <w:r w:rsidRPr="00D7551F">
        <w:rPr>
          <w:color w:val="000000"/>
          <w:szCs w:val="22"/>
        </w:rPr>
        <w:t xml:space="preserve"> m</w:t>
      </w:r>
      <w:r w:rsidR="008065DF">
        <w:rPr>
          <w:color w:val="000000"/>
          <w:szCs w:val="22"/>
          <w:vertAlign w:val="superscript"/>
        </w:rPr>
        <w:t>2</w:t>
      </w:r>
      <w:r w:rsidRPr="00D7551F">
        <w:rPr>
          <w:color w:val="000000"/>
          <w:szCs w:val="22"/>
        </w:rPr>
        <w:t xml:space="preserve">, położonej w miejscowości </w:t>
      </w:r>
      <w:r w:rsidR="008065DF">
        <w:rPr>
          <w:color w:val="000000"/>
          <w:szCs w:val="22"/>
        </w:rPr>
        <w:t>Barwice</w:t>
      </w:r>
      <w:r w:rsidRPr="00D7551F">
        <w:rPr>
          <w:color w:val="000000"/>
          <w:szCs w:val="22"/>
        </w:rPr>
        <w:t xml:space="preserve">, obręb </w:t>
      </w:r>
      <w:r w:rsidR="008065DF">
        <w:rPr>
          <w:color w:val="000000"/>
          <w:szCs w:val="22"/>
        </w:rPr>
        <w:t>Barwice 03</w:t>
      </w:r>
      <w:r w:rsidRPr="00D7551F">
        <w:rPr>
          <w:color w:val="000000"/>
          <w:szCs w:val="22"/>
        </w:rPr>
        <w:t>, oznaczonej</w:t>
      </w:r>
      <w:r w:rsidR="00DD0694">
        <w:rPr>
          <w:color w:val="000000"/>
          <w:szCs w:val="22"/>
        </w:rPr>
        <w:br/>
      </w:r>
      <w:r w:rsidRPr="00D7551F">
        <w:rPr>
          <w:color w:val="000000"/>
          <w:szCs w:val="22"/>
        </w:rPr>
        <w:t xml:space="preserve">nr dz. </w:t>
      </w:r>
      <w:r w:rsidR="008065DF">
        <w:rPr>
          <w:color w:val="000000"/>
          <w:szCs w:val="22"/>
        </w:rPr>
        <w:t>83/9</w:t>
      </w:r>
      <w:r w:rsidRPr="00D7551F">
        <w:rPr>
          <w:color w:val="000000"/>
          <w:szCs w:val="22"/>
        </w:rPr>
        <w:t xml:space="preserve"> na którą założona jest księga wieczysta KO1I/000</w:t>
      </w:r>
      <w:r w:rsidR="008065DF">
        <w:rPr>
          <w:color w:val="000000"/>
          <w:szCs w:val="22"/>
        </w:rPr>
        <w:t>32020/1</w:t>
      </w:r>
      <w:r w:rsidRPr="00D7551F">
        <w:rPr>
          <w:color w:val="000000"/>
          <w:szCs w:val="22"/>
        </w:rPr>
        <w:t xml:space="preserve">, w ewidencji gruntów oznaczona jako </w:t>
      </w:r>
      <w:r w:rsidR="0041069A">
        <w:rPr>
          <w:color w:val="000000"/>
          <w:szCs w:val="22"/>
        </w:rPr>
        <w:t>inne tereny zabudowane (Bi)</w:t>
      </w:r>
      <w:r w:rsidR="00F65F5D">
        <w:rPr>
          <w:color w:val="000000"/>
          <w:szCs w:val="22"/>
        </w:rPr>
        <w:t>,</w:t>
      </w:r>
    </w:p>
    <w:p w14:paraId="529C7C03" w14:textId="4FC2A4B8" w:rsidR="0041069A" w:rsidRDefault="0041069A" w:rsidP="00A47B56">
      <w:pPr>
        <w:keepLines/>
        <w:spacing w:before="120" w:after="120"/>
        <w:ind w:firstLine="340"/>
        <w:rPr>
          <w:color w:val="000000"/>
          <w:szCs w:val="22"/>
        </w:rPr>
      </w:pPr>
      <w:r>
        <w:rPr>
          <w:color w:val="000000"/>
          <w:szCs w:val="22"/>
        </w:rPr>
        <w:t>7.</w:t>
      </w:r>
      <w:r w:rsidRPr="0041069A">
        <w:t xml:space="preserve"> </w:t>
      </w:r>
      <w:r w:rsidRPr="0041069A">
        <w:rPr>
          <w:color w:val="000000"/>
          <w:szCs w:val="22"/>
        </w:rPr>
        <w:t xml:space="preserve">części nieruchomości o pow. </w:t>
      </w:r>
      <w:r>
        <w:rPr>
          <w:color w:val="000000"/>
          <w:szCs w:val="22"/>
        </w:rPr>
        <w:t>21</w:t>
      </w:r>
      <w:r w:rsidRPr="0041069A">
        <w:rPr>
          <w:color w:val="000000"/>
          <w:szCs w:val="22"/>
        </w:rPr>
        <w:t xml:space="preserve"> m</w:t>
      </w:r>
      <w:r>
        <w:rPr>
          <w:color w:val="000000"/>
          <w:szCs w:val="22"/>
          <w:vertAlign w:val="superscript"/>
        </w:rPr>
        <w:t>2</w:t>
      </w:r>
      <w:r w:rsidRPr="0041069A">
        <w:rPr>
          <w:color w:val="000000"/>
          <w:szCs w:val="22"/>
        </w:rPr>
        <w:t>, położonej w miejscowości Barwice, obręb Barwice 03, oznaczonej</w:t>
      </w:r>
      <w:r w:rsidR="00DD0694">
        <w:rPr>
          <w:color w:val="000000"/>
          <w:szCs w:val="22"/>
        </w:rPr>
        <w:br/>
      </w:r>
      <w:r w:rsidRPr="0041069A">
        <w:rPr>
          <w:color w:val="000000"/>
          <w:szCs w:val="22"/>
        </w:rPr>
        <w:t xml:space="preserve">nr dz. </w:t>
      </w:r>
      <w:r>
        <w:rPr>
          <w:color w:val="000000"/>
          <w:szCs w:val="22"/>
        </w:rPr>
        <w:t>541/23</w:t>
      </w:r>
      <w:r w:rsidRPr="0041069A">
        <w:rPr>
          <w:color w:val="000000"/>
          <w:szCs w:val="22"/>
        </w:rPr>
        <w:t xml:space="preserve"> na którą założona jest księga wieczysta KO1I/</w:t>
      </w:r>
      <w:r>
        <w:rPr>
          <w:color w:val="000000"/>
          <w:szCs w:val="22"/>
        </w:rPr>
        <w:t>00042308/7</w:t>
      </w:r>
      <w:r w:rsidRPr="0041069A">
        <w:rPr>
          <w:color w:val="000000"/>
          <w:szCs w:val="22"/>
        </w:rPr>
        <w:t xml:space="preserve">, w ewidencji gruntów oznaczona jako </w:t>
      </w:r>
      <w:r>
        <w:rPr>
          <w:color w:val="000000"/>
          <w:szCs w:val="22"/>
        </w:rPr>
        <w:t>grunty orne, pastwiska trwałe, łąki trwałe (</w:t>
      </w:r>
      <w:proofErr w:type="spellStart"/>
      <w:r>
        <w:rPr>
          <w:color w:val="000000"/>
          <w:szCs w:val="22"/>
        </w:rPr>
        <w:t>PsIV,RIVb</w:t>
      </w:r>
      <w:proofErr w:type="spellEnd"/>
      <w:r>
        <w:rPr>
          <w:color w:val="000000"/>
          <w:szCs w:val="22"/>
        </w:rPr>
        <w:t>, ŁV),</w:t>
      </w:r>
    </w:p>
    <w:p w14:paraId="178C9C30" w14:textId="7935FD75" w:rsidR="00731FA6" w:rsidRDefault="0041069A" w:rsidP="00F65F5D">
      <w:pPr>
        <w:keepLines/>
        <w:spacing w:before="120" w:after="120"/>
        <w:ind w:firstLine="340"/>
        <w:rPr>
          <w:color w:val="000000"/>
          <w:szCs w:val="22"/>
        </w:rPr>
      </w:pPr>
      <w:r>
        <w:rPr>
          <w:color w:val="000000"/>
          <w:szCs w:val="22"/>
        </w:rPr>
        <w:t>8.</w:t>
      </w:r>
      <w:r w:rsidRPr="0041069A">
        <w:t xml:space="preserve"> </w:t>
      </w:r>
      <w:r w:rsidRPr="0041069A">
        <w:rPr>
          <w:color w:val="000000"/>
          <w:szCs w:val="22"/>
        </w:rPr>
        <w:t xml:space="preserve">części nieruchomości o pow. </w:t>
      </w:r>
      <w:r w:rsidR="00DD0694">
        <w:rPr>
          <w:color w:val="000000"/>
          <w:szCs w:val="22"/>
        </w:rPr>
        <w:t>110</w:t>
      </w:r>
      <w:r>
        <w:rPr>
          <w:color w:val="000000"/>
          <w:szCs w:val="22"/>
        </w:rPr>
        <w:t xml:space="preserve"> m</w:t>
      </w:r>
      <w:r>
        <w:rPr>
          <w:color w:val="000000"/>
          <w:szCs w:val="22"/>
          <w:vertAlign w:val="superscript"/>
        </w:rPr>
        <w:t>2</w:t>
      </w:r>
      <w:r w:rsidRPr="0041069A">
        <w:rPr>
          <w:color w:val="000000"/>
          <w:szCs w:val="22"/>
        </w:rPr>
        <w:t>, położonej w miejscowości Barwice, obręb Barwice 0</w:t>
      </w:r>
      <w:r>
        <w:rPr>
          <w:color w:val="000000"/>
          <w:szCs w:val="22"/>
        </w:rPr>
        <w:t>1</w:t>
      </w:r>
      <w:r w:rsidRPr="0041069A">
        <w:rPr>
          <w:color w:val="000000"/>
          <w:szCs w:val="22"/>
        </w:rPr>
        <w:t xml:space="preserve">, oznaczonej </w:t>
      </w:r>
      <w:r w:rsidR="00DD0694">
        <w:rPr>
          <w:color w:val="000000"/>
          <w:szCs w:val="22"/>
        </w:rPr>
        <w:br/>
      </w:r>
      <w:r w:rsidRPr="0041069A">
        <w:rPr>
          <w:color w:val="000000"/>
          <w:szCs w:val="22"/>
        </w:rPr>
        <w:t xml:space="preserve">nr dz. </w:t>
      </w:r>
      <w:r>
        <w:rPr>
          <w:color w:val="000000"/>
          <w:szCs w:val="22"/>
        </w:rPr>
        <w:t>65/9</w:t>
      </w:r>
      <w:r w:rsidRPr="0041069A">
        <w:rPr>
          <w:color w:val="000000"/>
          <w:szCs w:val="22"/>
        </w:rPr>
        <w:t xml:space="preserve"> na którą założona jest księga wieczysta KO1I/000</w:t>
      </w:r>
      <w:r>
        <w:rPr>
          <w:color w:val="000000"/>
          <w:szCs w:val="22"/>
        </w:rPr>
        <w:t>52762/0</w:t>
      </w:r>
      <w:r w:rsidRPr="0041069A">
        <w:rPr>
          <w:color w:val="000000"/>
          <w:szCs w:val="22"/>
        </w:rPr>
        <w:t xml:space="preserve">, w ewidencji gruntów oznaczona jako </w:t>
      </w:r>
      <w:r>
        <w:rPr>
          <w:color w:val="000000"/>
          <w:szCs w:val="22"/>
        </w:rPr>
        <w:t xml:space="preserve">tereny różne </w:t>
      </w:r>
      <w:r w:rsidRPr="0041069A">
        <w:rPr>
          <w:color w:val="000000"/>
          <w:szCs w:val="22"/>
        </w:rPr>
        <w:t>(</w:t>
      </w:r>
      <w:proofErr w:type="spellStart"/>
      <w:r>
        <w:rPr>
          <w:color w:val="000000"/>
          <w:szCs w:val="22"/>
        </w:rPr>
        <w:t>Tr</w:t>
      </w:r>
      <w:proofErr w:type="spellEnd"/>
      <w:r w:rsidRPr="0041069A">
        <w:rPr>
          <w:color w:val="000000"/>
          <w:szCs w:val="22"/>
        </w:rPr>
        <w:t>),</w:t>
      </w:r>
    </w:p>
    <w:p w14:paraId="310219BD" w14:textId="666AF0CF" w:rsidR="00DD0694" w:rsidRDefault="00DD0694" w:rsidP="00DD0694">
      <w:pPr>
        <w:keepLines/>
        <w:spacing w:before="120" w:after="120"/>
        <w:ind w:firstLine="340"/>
        <w:rPr>
          <w:color w:val="000000"/>
          <w:szCs w:val="22"/>
        </w:rPr>
      </w:pPr>
      <w:r>
        <w:rPr>
          <w:color w:val="000000"/>
          <w:szCs w:val="22"/>
        </w:rPr>
        <w:t>9.</w:t>
      </w:r>
      <w:r w:rsidRPr="00DD0694">
        <w:t xml:space="preserve"> </w:t>
      </w:r>
      <w:r w:rsidRPr="00DD0694">
        <w:rPr>
          <w:color w:val="000000"/>
          <w:szCs w:val="22"/>
        </w:rPr>
        <w:t xml:space="preserve">części nieruchomości o pow. </w:t>
      </w:r>
      <w:r>
        <w:rPr>
          <w:color w:val="000000"/>
          <w:szCs w:val="22"/>
        </w:rPr>
        <w:t>223</w:t>
      </w:r>
      <w:r w:rsidRPr="00DD0694">
        <w:rPr>
          <w:color w:val="000000"/>
          <w:szCs w:val="22"/>
        </w:rPr>
        <w:t xml:space="preserve"> m</w:t>
      </w:r>
      <w:r>
        <w:rPr>
          <w:color w:val="000000"/>
          <w:szCs w:val="22"/>
          <w:vertAlign w:val="superscript"/>
        </w:rPr>
        <w:t>2</w:t>
      </w:r>
      <w:r w:rsidRPr="00DD0694">
        <w:rPr>
          <w:color w:val="000000"/>
          <w:szCs w:val="22"/>
        </w:rPr>
        <w:t>, położonej w miejscowości Barwice, obręb Barwice 0</w:t>
      </w:r>
      <w:r>
        <w:rPr>
          <w:color w:val="000000"/>
          <w:szCs w:val="22"/>
        </w:rPr>
        <w:t>3</w:t>
      </w:r>
      <w:r w:rsidRPr="00DD0694">
        <w:rPr>
          <w:color w:val="000000"/>
          <w:szCs w:val="22"/>
        </w:rPr>
        <w:t xml:space="preserve">, oznaczonej </w:t>
      </w:r>
      <w:r>
        <w:rPr>
          <w:color w:val="000000"/>
          <w:szCs w:val="22"/>
        </w:rPr>
        <w:br/>
      </w:r>
      <w:r w:rsidRPr="00DD0694">
        <w:rPr>
          <w:color w:val="000000"/>
          <w:szCs w:val="22"/>
        </w:rPr>
        <w:t xml:space="preserve">nr dz. </w:t>
      </w:r>
      <w:r>
        <w:rPr>
          <w:color w:val="000000"/>
          <w:szCs w:val="22"/>
        </w:rPr>
        <w:t>13/58</w:t>
      </w:r>
      <w:r w:rsidRPr="00DD0694">
        <w:rPr>
          <w:color w:val="000000"/>
          <w:szCs w:val="22"/>
        </w:rPr>
        <w:t xml:space="preserve"> na którą założona jest księga wieczysta KO1I/000</w:t>
      </w:r>
      <w:r>
        <w:rPr>
          <w:color w:val="000000"/>
          <w:szCs w:val="22"/>
        </w:rPr>
        <w:t>23634/2</w:t>
      </w:r>
      <w:r w:rsidRPr="00DD0694">
        <w:rPr>
          <w:color w:val="000000"/>
          <w:szCs w:val="22"/>
        </w:rPr>
        <w:t>,</w:t>
      </w:r>
      <w:r>
        <w:rPr>
          <w:color w:val="000000"/>
          <w:szCs w:val="22"/>
        </w:rPr>
        <w:t xml:space="preserve"> </w:t>
      </w:r>
      <w:r w:rsidRPr="00DD0694">
        <w:rPr>
          <w:color w:val="000000"/>
          <w:szCs w:val="22"/>
        </w:rPr>
        <w:t>w ewidencji gruntów oznaczona jako zurbanizowan</w:t>
      </w:r>
      <w:r>
        <w:rPr>
          <w:color w:val="000000"/>
          <w:szCs w:val="22"/>
        </w:rPr>
        <w:t>e</w:t>
      </w:r>
      <w:r w:rsidRPr="00DD0694">
        <w:rPr>
          <w:color w:val="000000"/>
          <w:szCs w:val="22"/>
        </w:rPr>
        <w:t xml:space="preserve"> teren</w:t>
      </w:r>
      <w:r>
        <w:rPr>
          <w:color w:val="000000"/>
          <w:szCs w:val="22"/>
        </w:rPr>
        <w:t>y</w:t>
      </w:r>
      <w:r w:rsidRPr="00DD0694">
        <w:rPr>
          <w:color w:val="000000"/>
          <w:szCs w:val="22"/>
        </w:rPr>
        <w:t xml:space="preserve"> niezabudowane lub w trakcie zabudowy (Bp)</w:t>
      </w:r>
      <w:r>
        <w:rPr>
          <w:color w:val="000000"/>
          <w:szCs w:val="22"/>
        </w:rPr>
        <w:t>,</w:t>
      </w:r>
    </w:p>
    <w:p w14:paraId="3C256643" w14:textId="41C80204" w:rsidR="00731FA6" w:rsidRPr="00187EDC" w:rsidRDefault="00731FA6" w:rsidP="00731FA6">
      <w:pPr>
        <w:keepLines/>
        <w:spacing w:before="120" w:after="120"/>
        <w:ind w:firstLine="340"/>
      </w:pPr>
      <w:r w:rsidRPr="00187EDC">
        <w:t>§ </w:t>
      </w:r>
      <w:r>
        <w:t>2.</w:t>
      </w:r>
      <w:r w:rsidRPr="00187EDC">
        <w:t>Wyraża zgodę na użyczenie:</w:t>
      </w:r>
    </w:p>
    <w:p w14:paraId="4CA39F5C" w14:textId="1890091D" w:rsidR="00731FA6" w:rsidRPr="00731FA6" w:rsidRDefault="00731FA6" w:rsidP="00DD0694">
      <w:pPr>
        <w:keepLines/>
        <w:spacing w:before="120" w:after="120" w:line="276" w:lineRule="auto"/>
        <w:ind w:firstLine="340"/>
        <w:rPr>
          <w:color w:val="000000"/>
          <w:szCs w:val="22"/>
        </w:rPr>
      </w:pPr>
      <w:r w:rsidRPr="00187EDC">
        <w:t xml:space="preserve">1. części nieruchomości zabudowanej o pow. </w:t>
      </w:r>
      <w:r>
        <w:t>84,90</w:t>
      </w:r>
      <w:r w:rsidRPr="00187EDC">
        <w:t xml:space="preserve"> </w:t>
      </w:r>
      <w:r>
        <w:t>m</w:t>
      </w:r>
      <w:r>
        <w:rPr>
          <w:vertAlign w:val="superscript"/>
        </w:rPr>
        <w:t>2</w:t>
      </w:r>
      <w:r w:rsidR="00DD0694">
        <w:t>,</w:t>
      </w:r>
      <w:r w:rsidRPr="00187EDC">
        <w:t xml:space="preserve"> położonej w miejscowości </w:t>
      </w:r>
      <w:r>
        <w:t>Piaski</w:t>
      </w:r>
      <w:r w:rsidRPr="00187EDC">
        <w:t xml:space="preserve"> dz. nr </w:t>
      </w:r>
      <w:r>
        <w:t xml:space="preserve">77/2 </w:t>
      </w:r>
      <w:r w:rsidRPr="00187EDC">
        <w:t xml:space="preserve">obręb </w:t>
      </w:r>
      <w:r>
        <w:t>Piaski</w:t>
      </w:r>
      <w:r w:rsidRPr="00187EDC">
        <w:t xml:space="preserve">, na którą założona jest księga wieczysta </w:t>
      </w:r>
      <w:r w:rsidRPr="00187EDC">
        <w:rPr>
          <w:u w:color="000000"/>
        </w:rPr>
        <w:t>KO1I/00</w:t>
      </w:r>
      <w:r>
        <w:rPr>
          <w:u w:color="000000"/>
        </w:rPr>
        <w:t>054960/2</w:t>
      </w:r>
      <w:r w:rsidRPr="00187EDC">
        <w:rPr>
          <w:u w:color="000000"/>
        </w:rPr>
        <w:t>, w ewidencji gruntów oznaczona</w:t>
      </w:r>
      <w:r w:rsidR="00E0764F">
        <w:rPr>
          <w:u w:color="000000"/>
        </w:rPr>
        <w:t xml:space="preserve"> </w:t>
      </w:r>
      <w:r w:rsidRPr="00731FA6">
        <w:rPr>
          <w:u w:color="000000"/>
        </w:rPr>
        <w:t xml:space="preserve">jako inne tereny zabudowane, tereny zadrzewione i zakrzewione na gruntach rolnych (Bi, </w:t>
      </w:r>
      <w:proofErr w:type="spellStart"/>
      <w:r w:rsidRPr="00731FA6">
        <w:rPr>
          <w:u w:color="000000"/>
        </w:rPr>
        <w:t>Lzr</w:t>
      </w:r>
      <w:proofErr w:type="spellEnd"/>
      <w:r w:rsidRPr="00731FA6">
        <w:rPr>
          <w:u w:color="000000"/>
        </w:rPr>
        <w:t>-RVI)</w:t>
      </w:r>
      <w:r>
        <w:rPr>
          <w:u w:color="000000"/>
        </w:rPr>
        <w:t>.</w:t>
      </w:r>
    </w:p>
    <w:p w14:paraId="42EE454E" w14:textId="77777777" w:rsidR="009975E1" w:rsidRPr="00187EDC" w:rsidRDefault="009975E1" w:rsidP="009975E1">
      <w:pPr>
        <w:keepLines/>
        <w:spacing w:before="120" w:after="120"/>
        <w:ind w:firstLine="340"/>
        <w:rPr>
          <w:u w:color="000000"/>
        </w:rPr>
      </w:pPr>
      <w:r w:rsidRPr="00187EDC">
        <w:t>§ 3. </w:t>
      </w:r>
      <w:r w:rsidRPr="00187EDC">
        <w:rPr>
          <w:u w:color="000000"/>
        </w:rPr>
        <w:t>Zarządzenie podlega wywieszeniu na tablicy ogłoszeń w Urzędzie Miejskim w Barwicach na okres 21 dni.</w:t>
      </w:r>
    </w:p>
    <w:p w14:paraId="49E59A93" w14:textId="77777777" w:rsidR="009975E1" w:rsidRPr="00187EDC" w:rsidRDefault="009975E1" w:rsidP="009975E1">
      <w:pPr>
        <w:keepLines/>
        <w:spacing w:before="120" w:after="120"/>
        <w:ind w:firstLine="340"/>
        <w:rPr>
          <w:u w:color="000000"/>
        </w:rPr>
      </w:pPr>
      <w:r w:rsidRPr="00187EDC">
        <w:t>§ 4. </w:t>
      </w:r>
      <w:r w:rsidRPr="00187EDC">
        <w:rPr>
          <w:u w:color="000000"/>
        </w:rPr>
        <w:t>Wykonanie Zarządzenia powierza się Burmistrzowi Barwic.</w:t>
      </w:r>
    </w:p>
    <w:p w14:paraId="0867E00F" w14:textId="77777777" w:rsidR="009975E1" w:rsidRPr="00187EDC" w:rsidRDefault="009975E1" w:rsidP="009975E1">
      <w:pPr>
        <w:keepLines/>
        <w:spacing w:before="120" w:after="120"/>
        <w:ind w:firstLine="340"/>
        <w:rPr>
          <w:u w:color="000000"/>
        </w:rPr>
      </w:pPr>
      <w:r w:rsidRPr="00187EDC">
        <w:t>§ 5. </w:t>
      </w:r>
      <w:r w:rsidRPr="00187EDC">
        <w:rPr>
          <w:u w:color="000000"/>
        </w:rPr>
        <w:t xml:space="preserve">Zarządzenie wchodzi w życie z dniem podpisania. </w:t>
      </w:r>
    </w:p>
    <w:p w14:paraId="31B258A6" w14:textId="2E68008D" w:rsidR="00C67ACE" w:rsidRDefault="00B91837" w:rsidP="00F65F5D">
      <w:pPr>
        <w:keepLines/>
        <w:spacing w:before="120" w:after="120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 xml:space="preserve"> </w:t>
      </w:r>
      <w:r>
        <w:rPr>
          <w:color w:val="000000"/>
          <w:szCs w:val="22"/>
          <w:u w:color="000000"/>
        </w:rPr>
        <w:tab/>
      </w:r>
    </w:p>
    <w:p w14:paraId="37771BD3" w14:textId="7F68C8FE" w:rsidR="00B91837" w:rsidRPr="00C67ACE" w:rsidRDefault="00B91837" w:rsidP="00B91837">
      <w:pPr>
        <w:keepLines/>
        <w:spacing w:before="120" w:after="120"/>
        <w:ind w:left="7200"/>
        <w:jc w:val="center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>Burmistrz Barwic</w:t>
      </w:r>
      <w:r>
        <w:rPr>
          <w:color w:val="000000"/>
          <w:szCs w:val="22"/>
          <w:u w:color="000000"/>
        </w:rPr>
        <w:br/>
        <w:t xml:space="preserve"> mgr inż. Robert Zborowski</w:t>
      </w:r>
    </w:p>
    <w:sectPr w:rsidR="00B91837" w:rsidRPr="00C67ACE" w:rsidSect="00DD0694">
      <w:endnotePr>
        <w:numFmt w:val="decimal"/>
      </w:endnotePr>
      <w:pgSz w:w="11906" w:h="16838"/>
      <w:pgMar w:top="720" w:right="720" w:bottom="720" w:left="72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5AAA1" w14:textId="77777777" w:rsidR="009B50B0" w:rsidRDefault="009B50B0" w:rsidP="00F65F5D">
      <w:r>
        <w:separator/>
      </w:r>
    </w:p>
  </w:endnote>
  <w:endnote w:type="continuationSeparator" w:id="0">
    <w:p w14:paraId="201A8499" w14:textId="77777777" w:rsidR="009B50B0" w:rsidRDefault="009B50B0" w:rsidP="00F65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AFBC0" w14:textId="77777777" w:rsidR="009B50B0" w:rsidRDefault="009B50B0" w:rsidP="00F65F5D">
      <w:r>
        <w:separator/>
      </w:r>
    </w:p>
  </w:footnote>
  <w:footnote w:type="continuationSeparator" w:id="0">
    <w:p w14:paraId="4900FCC6" w14:textId="77777777" w:rsidR="009B50B0" w:rsidRDefault="009B50B0" w:rsidP="00F65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05B38"/>
    <w:multiLevelType w:val="hybridMultilevel"/>
    <w:tmpl w:val="5E381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32C1B"/>
    <w:multiLevelType w:val="hybridMultilevel"/>
    <w:tmpl w:val="B86C9228"/>
    <w:lvl w:ilvl="0" w:tplc="3950157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2039433250">
    <w:abstractNumId w:val="0"/>
  </w:num>
  <w:num w:numId="2" w16cid:durableId="696657012">
    <w:abstractNumId w:val="2"/>
  </w:num>
  <w:num w:numId="3" w16cid:durableId="810439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6FAA"/>
    <w:rsid w:val="00037BE5"/>
    <w:rsid w:val="000B39BE"/>
    <w:rsid w:val="00165272"/>
    <w:rsid w:val="00172FD7"/>
    <w:rsid w:val="00187EDC"/>
    <w:rsid w:val="001B0CD7"/>
    <w:rsid w:val="00206EC7"/>
    <w:rsid w:val="00230A8A"/>
    <w:rsid w:val="00251F2B"/>
    <w:rsid w:val="00266A10"/>
    <w:rsid w:val="00274E7E"/>
    <w:rsid w:val="00281FEC"/>
    <w:rsid w:val="00287081"/>
    <w:rsid w:val="002B36BA"/>
    <w:rsid w:val="002C7EC7"/>
    <w:rsid w:val="002D4DD6"/>
    <w:rsid w:val="00316AC2"/>
    <w:rsid w:val="00352CBE"/>
    <w:rsid w:val="0035601F"/>
    <w:rsid w:val="00356369"/>
    <w:rsid w:val="00357CDC"/>
    <w:rsid w:val="00380259"/>
    <w:rsid w:val="003B0285"/>
    <w:rsid w:val="0041069A"/>
    <w:rsid w:val="00437C14"/>
    <w:rsid w:val="00445B5C"/>
    <w:rsid w:val="0045488E"/>
    <w:rsid w:val="004C25C8"/>
    <w:rsid w:val="00516E11"/>
    <w:rsid w:val="005349A9"/>
    <w:rsid w:val="005746E5"/>
    <w:rsid w:val="0059321B"/>
    <w:rsid w:val="005A5377"/>
    <w:rsid w:val="005B4559"/>
    <w:rsid w:val="005C5FA7"/>
    <w:rsid w:val="005E4E8B"/>
    <w:rsid w:val="00613462"/>
    <w:rsid w:val="00666FC6"/>
    <w:rsid w:val="00681243"/>
    <w:rsid w:val="006B4A22"/>
    <w:rsid w:val="006C3580"/>
    <w:rsid w:val="006F4E68"/>
    <w:rsid w:val="007147DC"/>
    <w:rsid w:val="00731FA6"/>
    <w:rsid w:val="00733D89"/>
    <w:rsid w:val="007514EB"/>
    <w:rsid w:val="007A0B4C"/>
    <w:rsid w:val="007B0DBE"/>
    <w:rsid w:val="007C1E4E"/>
    <w:rsid w:val="007D3F18"/>
    <w:rsid w:val="007E024F"/>
    <w:rsid w:val="007E430D"/>
    <w:rsid w:val="00801B12"/>
    <w:rsid w:val="00804FCD"/>
    <w:rsid w:val="008065DF"/>
    <w:rsid w:val="008069AF"/>
    <w:rsid w:val="00813B7A"/>
    <w:rsid w:val="0084384C"/>
    <w:rsid w:val="00852F08"/>
    <w:rsid w:val="008C0E5C"/>
    <w:rsid w:val="008D1E58"/>
    <w:rsid w:val="008D2028"/>
    <w:rsid w:val="008F32B8"/>
    <w:rsid w:val="00943C40"/>
    <w:rsid w:val="00961244"/>
    <w:rsid w:val="009975E1"/>
    <w:rsid w:val="009B50B0"/>
    <w:rsid w:val="00A1348D"/>
    <w:rsid w:val="00A23096"/>
    <w:rsid w:val="00A3351F"/>
    <w:rsid w:val="00A47B56"/>
    <w:rsid w:val="00A74012"/>
    <w:rsid w:val="00A77B3E"/>
    <w:rsid w:val="00A77E4A"/>
    <w:rsid w:val="00A83DAF"/>
    <w:rsid w:val="00A86929"/>
    <w:rsid w:val="00A95F8B"/>
    <w:rsid w:val="00AF049B"/>
    <w:rsid w:val="00B042D1"/>
    <w:rsid w:val="00B40BA4"/>
    <w:rsid w:val="00B42D66"/>
    <w:rsid w:val="00B91837"/>
    <w:rsid w:val="00BA2C28"/>
    <w:rsid w:val="00BA75E0"/>
    <w:rsid w:val="00BC43FE"/>
    <w:rsid w:val="00C14511"/>
    <w:rsid w:val="00C157E0"/>
    <w:rsid w:val="00C47A5D"/>
    <w:rsid w:val="00C50050"/>
    <w:rsid w:val="00C644E9"/>
    <w:rsid w:val="00C67ACE"/>
    <w:rsid w:val="00C92CAF"/>
    <w:rsid w:val="00CA2A55"/>
    <w:rsid w:val="00CB2437"/>
    <w:rsid w:val="00CC167E"/>
    <w:rsid w:val="00D043ED"/>
    <w:rsid w:val="00D55F39"/>
    <w:rsid w:val="00D565CA"/>
    <w:rsid w:val="00D7551F"/>
    <w:rsid w:val="00D75CAE"/>
    <w:rsid w:val="00D8001C"/>
    <w:rsid w:val="00D83EFD"/>
    <w:rsid w:val="00D927AF"/>
    <w:rsid w:val="00DD0694"/>
    <w:rsid w:val="00E0764F"/>
    <w:rsid w:val="00E07B06"/>
    <w:rsid w:val="00E1679F"/>
    <w:rsid w:val="00E63653"/>
    <w:rsid w:val="00E73FBC"/>
    <w:rsid w:val="00E90142"/>
    <w:rsid w:val="00EB4FBE"/>
    <w:rsid w:val="00EE3EFA"/>
    <w:rsid w:val="00EE5D74"/>
    <w:rsid w:val="00F0397A"/>
    <w:rsid w:val="00F34B1D"/>
    <w:rsid w:val="00F65F5D"/>
    <w:rsid w:val="00F6703A"/>
    <w:rsid w:val="00F8357A"/>
    <w:rsid w:val="00F95076"/>
    <w:rsid w:val="00FB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5F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65F5D"/>
    <w:rPr>
      <w:sz w:val="22"/>
      <w:szCs w:val="24"/>
    </w:rPr>
  </w:style>
  <w:style w:type="paragraph" w:styleId="Stopka">
    <w:name w:val="footer"/>
    <w:basedOn w:val="Normalny"/>
    <w:link w:val="StopkaZnak"/>
    <w:rsid w:val="00F65F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65F5D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E428C-B85B-4555-92FC-DF25EF0F5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480</Words>
  <Characters>2882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Paulina Fangrat</cp:lastModifiedBy>
  <cp:revision>56</cp:revision>
  <cp:lastPrinted>2026-03-24T08:01:00Z</cp:lastPrinted>
  <dcterms:created xsi:type="dcterms:W3CDTF">2025-05-09T10:14:00Z</dcterms:created>
  <dcterms:modified xsi:type="dcterms:W3CDTF">2026-03-27T12:02:00Z</dcterms:modified>
  <cp:category>Akt prawny</cp:category>
</cp:coreProperties>
</file>