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3D3F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XXX/175/2026</w:t>
      </w:r>
      <w:r>
        <w:rPr>
          <w:b/>
          <w:caps/>
        </w:rPr>
        <w:br/>
        <w:t>Rady Miejskiej w Barwicach</w:t>
      </w:r>
    </w:p>
    <w:p w14:paraId="498646B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stycznia 2026 r.</w:t>
      </w:r>
    </w:p>
    <w:p w14:paraId="3F540B50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planów pracy Komisji stałych Rady Miejskiej w Barwicach na 2026 rok</w:t>
      </w:r>
    </w:p>
    <w:p w14:paraId="1642C951" w14:textId="77777777" w:rsidR="00A77B3E" w:rsidRDefault="00000000">
      <w:pPr>
        <w:keepLines/>
        <w:spacing w:before="120" w:after="120"/>
        <w:ind w:firstLine="227"/>
      </w:pPr>
      <w:r>
        <w:t>Na podstawie art. 21 ust. 3 ustawy z dnia 8 marca 1990 r. o samorządzie gminnym (t.j. Dz. U. z 2025 r. poz. 1153 z późn. zm.) oraz § 78 ust. 1 i 3 Statutu Gminy Barwice, stanowiącego załącznik do uchwały Nr IX/47/2003 Rady Miejskiej w Barwicach z dnia 30 maja 2003 r. w sprawie uchwalenia Statutu Gminy Barwice (Dz. Urz. Woj. Zachodniopomorskiego z 2003 r. Nr 58, poz. 1034 z późn. zm.) Rada Miejska w Barwicach, po zaopiniowaniu przez Przewodniczącego Rady Miejskiej w Barwicach, uchwala co następuje:</w:t>
      </w:r>
    </w:p>
    <w:p w14:paraId="1B31E65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plany pracy Komisji stałych Rady Miejskiej w Barwicach na 2026 rok, stanowiące załączniki do niniejszej uchwały:</w:t>
      </w:r>
    </w:p>
    <w:p w14:paraId="645D8C9D" w14:textId="77777777" w:rsidR="00A77B3E" w:rsidRDefault="00000000">
      <w:pPr>
        <w:spacing w:before="120" w:after="120"/>
        <w:ind w:left="340" w:firstLine="340"/>
      </w:pPr>
      <w:r>
        <w:t>1) Plan pracy Komisji Rewizyjnej na 2026 r. - załącznik nr 1,</w:t>
      </w:r>
    </w:p>
    <w:p w14:paraId="73E83F0B" w14:textId="77777777" w:rsidR="00A77B3E" w:rsidRDefault="00000000">
      <w:pPr>
        <w:spacing w:before="120" w:after="120"/>
        <w:ind w:left="340" w:firstLine="340"/>
      </w:pPr>
      <w:r>
        <w:t>2) Plan pracy Komisji Komunalnej na 2026 r. - załącznik nr 2,</w:t>
      </w:r>
    </w:p>
    <w:p w14:paraId="2FC78B4C" w14:textId="77777777" w:rsidR="00A77B3E" w:rsidRDefault="00000000">
      <w:pPr>
        <w:spacing w:before="120" w:after="120"/>
        <w:ind w:left="340" w:firstLine="340"/>
      </w:pPr>
      <w:r>
        <w:t>3) Plan pracy Komisji Spraw Społecznych na 2026 r. - załącznik nr 3.</w:t>
      </w:r>
    </w:p>
    <w:p w14:paraId="1537B7A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właściwym Przewodniczącym Komisji stałych Rady Miejskiej w Barwicach.</w:t>
      </w:r>
    </w:p>
    <w:p w14:paraId="158D61B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BEAF129" w14:textId="77777777" w:rsidR="00A77B3E" w:rsidRDefault="00A77B3E">
      <w:pPr>
        <w:keepNext/>
        <w:keepLines/>
        <w:spacing w:before="120" w:after="120"/>
        <w:ind w:firstLine="340"/>
      </w:pPr>
    </w:p>
    <w:p w14:paraId="2F32B4D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07BC9" w14:paraId="4DF0D59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5195F8" w14:textId="77777777" w:rsidR="00B07BC9" w:rsidRDefault="00B07BC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F32576" w14:textId="77777777" w:rsidR="00B07BC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6DADDB0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E664C13" w14:textId="2CFBE688" w:rsidR="002B084A" w:rsidRPr="002B084A" w:rsidRDefault="002B084A" w:rsidP="002B084A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2B084A">
        <w:rPr>
          <w:bCs/>
          <w:color w:val="000000"/>
          <w:szCs w:val="20"/>
          <w:u w:color="000000"/>
        </w:rPr>
        <w:lastRenderedPageBreak/>
        <w:t>Załącznik</w:t>
      </w:r>
      <w:r>
        <w:rPr>
          <w:bCs/>
          <w:color w:val="000000"/>
          <w:szCs w:val="20"/>
          <w:u w:color="000000"/>
        </w:rPr>
        <w:t xml:space="preserve"> </w:t>
      </w:r>
      <w:r w:rsidR="00D41320">
        <w:rPr>
          <w:bCs/>
          <w:color w:val="000000"/>
          <w:szCs w:val="20"/>
          <w:u w:color="000000"/>
        </w:rPr>
        <w:t xml:space="preserve"> Nr </w:t>
      </w:r>
      <w:r>
        <w:rPr>
          <w:bCs/>
          <w:color w:val="000000"/>
          <w:szCs w:val="20"/>
          <w:u w:color="000000"/>
        </w:rPr>
        <w:t>1</w:t>
      </w:r>
      <w:r w:rsidRPr="002B084A">
        <w:rPr>
          <w:bCs/>
          <w:color w:val="000000"/>
          <w:szCs w:val="20"/>
          <w:u w:color="000000"/>
        </w:rPr>
        <w:t xml:space="preserve"> do uchwały Nr XXX/17</w:t>
      </w:r>
      <w:r>
        <w:rPr>
          <w:bCs/>
          <w:color w:val="000000"/>
          <w:szCs w:val="20"/>
          <w:u w:color="000000"/>
        </w:rPr>
        <w:t>5</w:t>
      </w:r>
      <w:r w:rsidRPr="002B084A">
        <w:rPr>
          <w:bCs/>
          <w:color w:val="000000"/>
          <w:szCs w:val="20"/>
          <w:u w:color="000000"/>
        </w:rPr>
        <w:t>/2026</w:t>
      </w:r>
      <w:r w:rsidRPr="002B084A">
        <w:rPr>
          <w:bCs/>
          <w:color w:val="000000"/>
          <w:szCs w:val="20"/>
          <w:u w:color="000000"/>
        </w:rPr>
        <w:br/>
        <w:t>Rady Miejskiej w Barwicach</w:t>
      </w:r>
      <w:r w:rsidRPr="002B084A">
        <w:rPr>
          <w:bCs/>
          <w:color w:val="000000"/>
          <w:szCs w:val="20"/>
          <w:u w:color="000000"/>
        </w:rPr>
        <w:br/>
        <w:t>z dnia 29 stycznia 2026 r.</w:t>
      </w:r>
      <w:r w:rsidRPr="002B084A">
        <w:rPr>
          <w:bCs/>
          <w:color w:val="000000"/>
          <w:szCs w:val="20"/>
          <w:u w:color="000000"/>
        </w:rPr>
        <w:br/>
      </w:r>
    </w:p>
    <w:p w14:paraId="44D27E9D" w14:textId="77777777" w:rsidR="00B07BC9" w:rsidRDefault="00B07BC9">
      <w:pPr>
        <w:spacing w:before="120" w:after="120"/>
        <w:ind w:firstLine="227"/>
        <w:jc w:val="left"/>
        <w:rPr>
          <w:b/>
          <w:color w:val="000000"/>
          <w:szCs w:val="20"/>
          <w:u w:color="000000"/>
        </w:rPr>
      </w:pPr>
    </w:p>
    <w:p w14:paraId="2CBC9EBF" w14:textId="77777777" w:rsidR="002B084A" w:rsidRDefault="002B084A">
      <w:pPr>
        <w:spacing w:before="120" w:after="120"/>
        <w:ind w:firstLine="227"/>
        <w:jc w:val="left"/>
        <w:rPr>
          <w:b/>
          <w:color w:val="000000"/>
          <w:szCs w:val="20"/>
          <w:u w:color="000000"/>
        </w:rPr>
      </w:pPr>
    </w:p>
    <w:p w14:paraId="476B883F" w14:textId="77777777" w:rsidR="002B084A" w:rsidRDefault="002B084A">
      <w:pPr>
        <w:spacing w:before="120" w:after="120"/>
        <w:ind w:firstLine="227"/>
        <w:jc w:val="left"/>
        <w:rPr>
          <w:b/>
          <w:color w:val="000000"/>
          <w:szCs w:val="20"/>
          <w:u w:color="000000"/>
        </w:rPr>
      </w:pPr>
    </w:p>
    <w:p w14:paraId="5A5014AA" w14:textId="77777777" w:rsidR="00B07BC9" w:rsidRDefault="0000000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Plan pracy Komisji Rewizyjnej za 2026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556"/>
        <w:gridCol w:w="6902"/>
      </w:tblGrid>
      <w:tr w:rsidR="00B07BC9" w14:paraId="1CBBBCE9" w14:textId="7777777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B079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EF52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Miesiąc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DCB5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Kontrola/Tematyka posiedzenia</w:t>
            </w:r>
          </w:p>
        </w:tc>
      </w:tr>
      <w:tr w:rsidR="00B07BC9" w14:paraId="69F2CA1C" w14:textId="7777777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F01D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6E96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Styczeń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5978" w14:textId="77777777" w:rsidR="00B07BC9" w:rsidRDefault="00000000">
            <w:pPr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Plan pracy Komisji Rewizyjnej na 2026 rok</w:t>
            </w:r>
          </w:p>
          <w:p w14:paraId="5EF21680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Sprawozdanie z działalności Komisji za 2025 rok</w:t>
            </w:r>
          </w:p>
          <w:p w14:paraId="08561867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500EB400" w14:textId="7777777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71D6" w14:textId="77777777" w:rsidR="00B07BC9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D42B" w14:textId="77777777" w:rsidR="00B07BC9" w:rsidRDefault="00000000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Luty-kwiecień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3CA7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Kontrola wydatkowania środków finansowych z funduszu sołeckiego sołectwa Białowąs za rok 2025</w:t>
            </w:r>
          </w:p>
        </w:tc>
      </w:tr>
      <w:tr w:rsidR="00B07BC9" w14:paraId="45C94824" w14:textId="77777777">
        <w:trPr>
          <w:trHeight w:val="153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3BF7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5602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Czerwiec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7E6A" w14:textId="77777777" w:rsidR="00B07BC9" w:rsidRDefault="00000000">
            <w:pPr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Rozpatrzenie sprawozdania finansowego z wykonania budżetu za rok 2025 wraz z opinią Regionalnej Izby Obrachunkowej oraz przedstawienie Radzie Gminy wniosku w sprawie udzielenia absolutorium dla Burmistrza</w:t>
            </w:r>
          </w:p>
          <w:p w14:paraId="7BCB93BA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Raport o stanie Gminy</w:t>
            </w:r>
          </w:p>
          <w:p w14:paraId="4BEF4413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Sprawozdanie z realizacji programu współpracy za 2025 rok</w:t>
            </w:r>
          </w:p>
          <w:p w14:paraId="35137055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71488491" w14:textId="77777777">
        <w:trPr>
          <w:trHeight w:val="98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700F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C744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Listopad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510D" w14:textId="77777777" w:rsidR="00B07BC9" w:rsidRDefault="00000000">
            <w:pPr>
              <w:spacing w:before="120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Program współpracy Gminy Barwice z organizacjami pozarządowymi oraz podmiotami prowadzącymi działalność pożytku publicznego na 2027 rok</w:t>
            </w:r>
          </w:p>
          <w:p w14:paraId="060B0EEE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51C7FCF9" w14:textId="77777777">
        <w:trPr>
          <w:trHeight w:val="153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B327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980B" w14:textId="77777777" w:rsidR="00B07BC9" w:rsidRDefault="0000000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Grudzień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8C4D" w14:textId="77777777" w:rsidR="00B07BC9" w:rsidRDefault="00000000">
            <w:pPr>
              <w:spacing w:before="120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Analiza projektu budżetu  na 2027 rok wraz z wieloletnią prognozą finansową</w:t>
            </w:r>
          </w:p>
          <w:p w14:paraId="789B498D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Opracowanie wstępnego planu pracy Komisji Rewizyjnej na 2027 rok</w:t>
            </w:r>
          </w:p>
          <w:p w14:paraId="78618F6B" w14:textId="77777777" w:rsidR="00B07BC9" w:rsidRDefault="00000000">
            <w:pPr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</w:tbl>
    <w:p w14:paraId="0040B51A" w14:textId="77777777" w:rsidR="00B07BC9" w:rsidRDefault="00000000">
      <w:pPr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p w14:paraId="4D70555A" w14:textId="77777777" w:rsidR="00B07BC9" w:rsidRDefault="00000000">
      <w:pPr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p w14:paraId="69872C4B" w14:textId="77777777" w:rsidR="00B07BC9" w:rsidRDefault="00B07BC9">
      <w:pPr>
        <w:rPr>
          <w:szCs w:val="20"/>
        </w:rPr>
        <w:sectPr w:rsidR="00B07BC9">
          <w:type w:val="continuous"/>
          <w:pgSz w:w="11900" w:h="16840"/>
          <w:pgMar w:top="1418" w:right="1418" w:bottom="1418" w:left="1418" w:header="709" w:footer="709" w:gutter="0"/>
          <w:pgNumType w:start="1"/>
          <w:cols w:space="708"/>
        </w:sectPr>
      </w:pPr>
    </w:p>
    <w:p w14:paraId="11F60F34" w14:textId="6FA73C52" w:rsidR="00FB3184" w:rsidRPr="002B084A" w:rsidRDefault="00FB3184" w:rsidP="00FB3184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2B084A">
        <w:rPr>
          <w:bCs/>
          <w:color w:val="000000"/>
          <w:szCs w:val="20"/>
          <w:u w:color="000000"/>
        </w:rPr>
        <w:lastRenderedPageBreak/>
        <w:t>Załącznik</w:t>
      </w:r>
      <w:r w:rsidR="00D41320">
        <w:rPr>
          <w:bCs/>
          <w:color w:val="000000"/>
          <w:szCs w:val="20"/>
          <w:u w:color="000000"/>
        </w:rPr>
        <w:t xml:space="preserve"> Nr</w:t>
      </w:r>
      <w:r>
        <w:rPr>
          <w:bCs/>
          <w:color w:val="000000"/>
          <w:szCs w:val="20"/>
          <w:u w:color="000000"/>
        </w:rPr>
        <w:t xml:space="preserve"> 2</w:t>
      </w:r>
      <w:r w:rsidRPr="002B084A">
        <w:rPr>
          <w:bCs/>
          <w:color w:val="000000"/>
          <w:szCs w:val="20"/>
          <w:u w:color="000000"/>
        </w:rPr>
        <w:t xml:space="preserve"> do uchwały Nr XXX/17</w:t>
      </w:r>
      <w:r>
        <w:rPr>
          <w:bCs/>
          <w:color w:val="000000"/>
          <w:szCs w:val="20"/>
          <w:u w:color="000000"/>
        </w:rPr>
        <w:t>5</w:t>
      </w:r>
      <w:r w:rsidRPr="002B084A">
        <w:rPr>
          <w:bCs/>
          <w:color w:val="000000"/>
          <w:szCs w:val="20"/>
          <w:u w:color="000000"/>
        </w:rPr>
        <w:t>/2026</w:t>
      </w:r>
      <w:r w:rsidRPr="002B084A">
        <w:rPr>
          <w:bCs/>
          <w:color w:val="000000"/>
          <w:szCs w:val="20"/>
          <w:u w:color="000000"/>
        </w:rPr>
        <w:br/>
        <w:t>Rady Miejskiej w Barwicach</w:t>
      </w:r>
      <w:r w:rsidRPr="002B084A">
        <w:rPr>
          <w:bCs/>
          <w:color w:val="000000"/>
          <w:szCs w:val="20"/>
          <w:u w:color="000000"/>
        </w:rPr>
        <w:br/>
        <w:t>z dnia 29 stycznia 2026 r.</w:t>
      </w:r>
      <w:r w:rsidRPr="002B084A">
        <w:rPr>
          <w:bCs/>
          <w:color w:val="000000"/>
          <w:szCs w:val="20"/>
          <w:u w:color="000000"/>
        </w:rPr>
        <w:br/>
      </w:r>
    </w:p>
    <w:p w14:paraId="01BB363B" w14:textId="77777777" w:rsidR="00B07BC9" w:rsidRPr="00FB3184" w:rsidRDefault="00B07BC9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061C2804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137C5E0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3AED11F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4996A07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C85962A" w14:textId="77777777" w:rsidR="00B07BC9" w:rsidRDefault="00000000">
      <w:pPr>
        <w:suppressAutoHyphens/>
        <w:spacing w:before="120" w:after="120"/>
        <w:jc w:val="left"/>
        <w:rPr>
          <w:b/>
          <w:color w:val="000000"/>
          <w:szCs w:val="20"/>
        </w:rPr>
      </w:pPr>
      <w:r>
        <w:rPr>
          <w:b/>
          <w:color w:val="000000"/>
          <w:szCs w:val="20"/>
        </w:rPr>
        <w:t>Plan pracy Komisji Komunalnej na 2026 rok</w:t>
      </w:r>
    </w:p>
    <w:tbl>
      <w:tblPr>
        <w:tblW w:w="906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1424"/>
        <w:gridCol w:w="7144"/>
      </w:tblGrid>
      <w:tr w:rsidR="00B07BC9" w14:paraId="7BFE5B4E" w14:textId="77777777"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E9A67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Lp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656C1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Miesiąc</w:t>
            </w:r>
          </w:p>
        </w:tc>
        <w:tc>
          <w:tcPr>
            <w:tcW w:w="7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B1557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Tematyka posiedzenia</w:t>
            </w:r>
          </w:p>
        </w:tc>
      </w:tr>
      <w:tr w:rsidR="00B07BC9" w14:paraId="1AE7050D" w14:textId="77777777">
        <w:trPr>
          <w:trHeight w:val="1095"/>
        </w:trPr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1C215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F9E7C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Styczeń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C262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Plan pracy Komisji Komunalnej na rok 2026 – zatwierdzenie</w:t>
            </w:r>
          </w:p>
          <w:p w14:paraId="7100DA14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Sprawozdanie z działalności Komisji Komunalnej za rok 2025 – zatwierdzenie</w:t>
            </w:r>
          </w:p>
          <w:p w14:paraId="48BB1F1C" w14:textId="77777777" w:rsidR="00B07BC9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Sprawozdanie z realizacji „Wieloletniego Programu Gospodarowania Mieszkaniowym Zasobem Gminy Barwice za lata 2021 – 2025” za rok 2025</w:t>
            </w:r>
          </w:p>
          <w:p w14:paraId="4DA55A1A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 uchwał</w:t>
            </w:r>
          </w:p>
          <w:p w14:paraId="5B7E649F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286EB743" w14:textId="77777777">
        <w:trPr>
          <w:trHeight w:val="1095"/>
        </w:trPr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97CAB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087C3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Luty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4FCEF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Analiza wykonania zadania odśnieżania dr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g gminnych i wewnętrznych oraz likwidacji śliskości w sezonie 2025/2026 - wnioski na kolejny sezon</w:t>
            </w:r>
          </w:p>
          <w:p w14:paraId="29B84666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Gospodarka wodna i ściekowa w Gminie Barwice – zadania, kierunki rozwoju oraz analiza kosztów</w:t>
            </w:r>
          </w:p>
          <w:p w14:paraId="1D718E59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zapytania`</w:t>
            </w:r>
          </w:p>
        </w:tc>
      </w:tr>
      <w:tr w:rsidR="00B07BC9" w14:paraId="24B7D36E" w14:textId="77777777">
        <w:trPr>
          <w:trHeight w:val="1095"/>
        </w:trPr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95165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4512D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Marzec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B221D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Program Opieki nad Zwierzętami Bezdomnymi i zapobieganie bezdomności Zwierząt w roku 2025</w:t>
            </w:r>
          </w:p>
          <w:p w14:paraId="08F86231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Analiza stanu ochrony przeciwpożarowej oraz zagrożeń pożarowych na terenie gminy Barwice</w:t>
            </w:r>
          </w:p>
          <w:p w14:paraId="3BDBB95C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 uchwał</w:t>
            </w:r>
          </w:p>
          <w:p w14:paraId="7762CF4E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7AECFF83" w14:textId="77777777">
        <w:trPr>
          <w:trHeight w:val="960"/>
        </w:trPr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6F29C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627BC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Kwiecień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F21B3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Rolnictwo na przedwiośniu, spotkanie z przedstawicielami Izby Rolniczej, Rolnikami, ODR, Sp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łką Wodną (melioracje)</w:t>
            </w:r>
          </w:p>
          <w:p w14:paraId="2C2CB808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Spotkanie z przedstawicielami K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ł Łowieckich oraz Nadleśnictw - populacja zwierzyny leśnej, szkody łowieckie na terenie gminy Barwice, wsp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łpraca.</w:t>
            </w:r>
          </w:p>
          <w:p w14:paraId="4A9CC2E1" w14:textId="77777777" w:rsidR="00B07BC9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22666A1D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3342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24FC2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Maj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84CA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Stan realizacji zadań drogowych na drogach wojewódzkich, powiatowych oraz drogach ulicach i placach gminnych za rok 2025 oraz plan realizacji zadań na rok 2026</w:t>
            </w:r>
          </w:p>
          <w:p w14:paraId="3B2525E1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Realizacja inwestycji w 2025 r. oraz plany i realizacja inwestycji w 2026 r.</w:t>
            </w:r>
          </w:p>
          <w:p w14:paraId="1B2B032E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Analiza realizacji zadania wywozu odpad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 w I kwartale 2025 r.</w:t>
            </w:r>
          </w:p>
          <w:p w14:paraId="5C25B867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Informacja na temat usuwania azbestu oraz odpadów porolniczych na terenie gminy Barwice</w:t>
            </w:r>
          </w:p>
          <w:p w14:paraId="2E202634" w14:textId="77777777" w:rsidR="00B07BC9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62349D96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1B07A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C1F46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Czerwiec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889EF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Raport o stanie Gminy</w:t>
            </w:r>
          </w:p>
          <w:p w14:paraId="30C076EF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Sprawozdanie finansowe i z tytułu wykonania budżetu, absolutorium z tytułu wykonania budżetu za 2025 r.</w:t>
            </w:r>
          </w:p>
          <w:p w14:paraId="629F71E2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uchwał</w:t>
            </w:r>
          </w:p>
          <w:p w14:paraId="19E0DABF" w14:textId="77777777" w:rsidR="00B07BC9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3A7844CD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E7948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F8750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Wrzesień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6DED4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Gospodarka odpadami za I p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łrocze 2026 r. (także w porównaniu do roku 2025)</w:t>
            </w:r>
          </w:p>
          <w:p w14:paraId="3C1F51E5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 uchwał</w:t>
            </w:r>
          </w:p>
          <w:p w14:paraId="189580BB" w14:textId="77777777" w:rsidR="00B07BC9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47C3C89A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2F29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04B2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Październik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0179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Sytuacja w rolnictwie po zbiorze plon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</w:t>
            </w:r>
          </w:p>
          <w:p w14:paraId="64B44C82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Podatki i opłaty lokalne w tym podatek rolny</w:t>
            </w:r>
          </w:p>
          <w:p w14:paraId="73E7F0FD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lastRenderedPageBreak/>
              <w:t>program współpracy z organizacjami pozarządowymi oraz podmiotami prowadzącymi działalność pożytku publicznego w 2027 r.</w:t>
            </w:r>
          </w:p>
          <w:p w14:paraId="24150AFB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 uchwał</w:t>
            </w:r>
          </w:p>
          <w:p w14:paraId="5652F668" w14:textId="77777777" w:rsidR="00B07BC9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22A418F8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38719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8.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2AB0A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Listopad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87A1F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Realizacja inwestycji w 2026 r. i plany na 2027 r.</w:t>
            </w:r>
          </w:p>
          <w:p w14:paraId="2E31C8C9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Kierunki działań, zadania, plany i analiza realizacji „Wieloletniego Programu Gospodarowania Mieszkaniowym Zasobem Gminy Barwice za lata 2026 – 2030” w roku 2026 - ZGM Barwice</w:t>
            </w:r>
          </w:p>
          <w:p w14:paraId="46F09279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Przygotowanie dr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g na sezon zimowy 2026/2027</w:t>
            </w:r>
          </w:p>
          <w:p w14:paraId="1630026D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 uchwał</w:t>
            </w:r>
          </w:p>
          <w:p w14:paraId="4AD9DA9A" w14:textId="77777777" w:rsidR="00B07BC9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6CEFAA3B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9F77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9.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842A4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Grudzień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16013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Projekt budżetu Gminy Barwice na 2027 r. wraz z Wieloletnią Prognozą Finansową</w:t>
            </w:r>
          </w:p>
          <w:p w14:paraId="4B8F9237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Analiza wywozu odpad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 w roku 2026 r.</w:t>
            </w:r>
          </w:p>
          <w:p w14:paraId="5DE93599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Projekt planu pracy Komisji Komunalnej na 2027 r. oraz projekt sprawozdania za rok 2026</w:t>
            </w:r>
          </w:p>
          <w:p w14:paraId="56BA24D1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</w:t>
            </w:r>
            <w:r w:rsidRPr="00D512FF">
              <w:rPr>
                <w:szCs w:val="20"/>
                <w:lang w:eastAsia="en-US" w:bidi="en-US"/>
              </w:rPr>
              <w:t>ó</w:t>
            </w:r>
            <w:r>
              <w:rPr>
                <w:szCs w:val="20"/>
              </w:rPr>
              <w:t>w uchwał</w:t>
            </w:r>
          </w:p>
          <w:p w14:paraId="3E2357E4" w14:textId="77777777" w:rsidR="00B07BC9" w:rsidRDefault="00000000">
            <w:pPr>
              <w:suppressAutoHyphens/>
              <w:jc w:val="left"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</w:tbl>
    <w:p w14:paraId="4162828F" w14:textId="77777777" w:rsidR="00B07BC9" w:rsidRDefault="00B07BC9">
      <w:pPr>
        <w:suppressAutoHyphens/>
        <w:rPr>
          <w:szCs w:val="20"/>
        </w:rPr>
      </w:pPr>
    </w:p>
    <w:p w14:paraId="7B377BCA" w14:textId="77777777" w:rsidR="00B07BC9" w:rsidRDefault="00000000">
      <w:pPr>
        <w:suppressAutoHyphens/>
        <w:rPr>
          <w:szCs w:val="20"/>
        </w:rPr>
      </w:pPr>
      <w:r>
        <w:rPr>
          <w:szCs w:val="20"/>
        </w:rPr>
        <w:t>Dodatkowo Komisja będzie prowadziła zebrania wynikające z potrzeb nieuwzględnionych w planie pracy.</w:t>
      </w:r>
    </w:p>
    <w:p w14:paraId="1A94FE67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0F07F5F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5534412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66710DF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AFF2CE8" w14:textId="77777777" w:rsidR="00B07BC9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 w14:paraId="4A6A775A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B07BC9"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</w:p>
    <w:p w14:paraId="2FD184F3" w14:textId="1A892C55" w:rsidR="00B07BC9" w:rsidRPr="00FB3184" w:rsidRDefault="00FB3184" w:rsidP="00FB3184">
      <w:pPr>
        <w:spacing w:before="120" w:after="120"/>
        <w:ind w:firstLine="227"/>
        <w:jc w:val="right"/>
        <w:rPr>
          <w:bCs/>
          <w:color w:val="000000"/>
          <w:szCs w:val="20"/>
          <w:u w:color="000000"/>
        </w:rPr>
      </w:pPr>
      <w:r w:rsidRPr="002B084A">
        <w:rPr>
          <w:bCs/>
          <w:color w:val="000000"/>
          <w:szCs w:val="20"/>
          <w:u w:color="000000"/>
        </w:rPr>
        <w:lastRenderedPageBreak/>
        <w:t>Załącznik</w:t>
      </w:r>
      <w:r w:rsidR="00D41320">
        <w:rPr>
          <w:bCs/>
          <w:color w:val="000000"/>
          <w:szCs w:val="20"/>
          <w:u w:color="000000"/>
        </w:rPr>
        <w:t xml:space="preserve"> Nr</w:t>
      </w:r>
      <w:r>
        <w:rPr>
          <w:bCs/>
          <w:color w:val="000000"/>
          <w:szCs w:val="20"/>
          <w:u w:color="000000"/>
        </w:rPr>
        <w:t xml:space="preserve"> 3</w:t>
      </w:r>
      <w:r w:rsidRPr="002B084A">
        <w:rPr>
          <w:bCs/>
          <w:color w:val="000000"/>
          <w:szCs w:val="20"/>
          <w:u w:color="000000"/>
        </w:rPr>
        <w:t xml:space="preserve"> do uchwały Nr XXX/17</w:t>
      </w:r>
      <w:r>
        <w:rPr>
          <w:bCs/>
          <w:color w:val="000000"/>
          <w:szCs w:val="20"/>
          <w:u w:color="000000"/>
        </w:rPr>
        <w:t>5</w:t>
      </w:r>
      <w:r w:rsidRPr="002B084A">
        <w:rPr>
          <w:bCs/>
          <w:color w:val="000000"/>
          <w:szCs w:val="20"/>
          <w:u w:color="000000"/>
        </w:rPr>
        <w:t>/2026</w:t>
      </w:r>
      <w:r w:rsidRPr="002B084A">
        <w:rPr>
          <w:bCs/>
          <w:color w:val="000000"/>
          <w:szCs w:val="20"/>
          <w:u w:color="000000"/>
        </w:rPr>
        <w:br/>
        <w:t>Rady Miejskiej w Barwicach</w:t>
      </w:r>
      <w:r w:rsidRPr="002B084A">
        <w:rPr>
          <w:bCs/>
          <w:color w:val="000000"/>
          <w:szCs w:val="20"/>
          <w:u w:color="000000"/>
        </w:rPr>
        <w:br/>
        <w:t>z dnia 29 stycznia 2026 r.</w:t>
      </w:r>
      <w:r w:rsidRPr="002B084A">
        <w:rPr>
          <w:bCs/>
          <w:color w:val="000000"/>
          <w:szCs w:val="20"/>
          <w:u w:color="000000"/>
        </w:rPr>
        <w:br/>
      </w:r>
    </w:p>
    <w:p w14:paraId="13E61833" w14:textId="77777777" w:rsidR="00B07BC9" w:rsidRDefault="00B07BC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D3B1FA9" w14:textId="77777777" w:rsidR="00B07BC9" w:rsidRDefault="00000000">
      <w:pPr>
        <w:suppressAutoHyphens/>
        <w:spacing w:before="120" w:after="120"/>
        <w:jc w:val="left"/>
        <w:rPr>
          <w:b/>
          <w:color w:val="000000"/>
          <w:szCs w:val="20"/>
        </w:rPr>
      </w:pPr>
      <w:r>
        <w:rPr>
          <w:rFonts w:ascii="Times New Roman CE" w:hAnsi="Times New Roman CE"/>
          <w:b/>
          <w:color w:val="000000"/>
          <w:szCs w:val="20"/>
        </w:rPr>
        <w:t>Plan pracy Komisji Spraw Społecznych na 2026 rok</w:t>
      </w:r>
    </w:p>
    <w:tbl>
      <w:tblPr>
        <w:tblW w:w="906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1424"/>
        <w:gridCol w:w="7144"/>
      </w:tblGrid>
      <w:tr w:rsidR="00B07BC9" w14:paraId="11330487" w14:textId="77777777"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A8D01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Lp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04DE2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Miesiąc</w:t>
            </w:r>
          </w:p>
        </w:tc>
        <w:tc>
          <w:tcPr>
            <w:tcW w:w="7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ADDE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Tematyka posiedzenia</w:t>
            </w:r>
          </w:p>
        </w:tc>
      </w:tr>
      <w:tr w:rsidR="00B07BC9" w14:paraId="0AB76A16" w14:textId="77777777">
        <w:trPr>
          <w:trHeight w:val="1095"/>
        </w:trPr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17194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F1FFF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Styczeń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B3C67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Plan pracy Komisji Spraw Społecznych na 2026 rok</w:t>
            </w:r>
          </w:p>
          <w:p w14:paraId="13F8E8D4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 xml:space="preserve">Sprawozdanie z działalności Komisji Spraw Społecznych za 2025 rok    </w:t>
            </w:r>
          </w:p>
          <w:p w14:paraId="4F08DA57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projektów uchwał</w:t>
            </w:r>
          </w:p>
          <w:p w14:paraId="21AD26D4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7CCFB236" w14:textId="77777777">
        <w:trPr>
          <w:trHeight w:val="960"/>
        </w:trPr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D8404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E65DF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Kwiecień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6DC60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Informacja na temat działalności Ośrodka Kultury i Turystyki w Barwicach za 2025 rok</w:t>
            </w:r>
          </w:p>
          <w:p w14:paraId="488129D6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Sprawozdanie z działalności Biblioteki Publicznej w Barwicach wraz    z filiami za rok 2025.</w:t>
            </w:r>
          </w:p>
          <w:p w14:paraId="1E2EE437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projektów uchwał</w:t>
            </w:r>
          </w:p>
          <w:p w14:paraId="07F5D3EC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1E02DF05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CBA3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4F62B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Maj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4B42C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Realizacja gminnego programu profilaktyki i rozwiązywania problemów alkoholowych oraz przeciwdziałania narkomanii za 2025 rok</w:t>
            </w:r>
          </w:p>
          <w:p w14:paraId="1510F30C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Realizacja gminnego programu przeciwdziałania przemocy w rodzinie</w:t>
            </w:r>
          </w:p>
          <w:p w14:paraId="4648DEE3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oraz ochrony ofiar przemocy w rodzinie za 2025 rok</w:t>
            </w:r>
          </w:p>
          <w:p w14:paraId="749B87E6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projektów uchwal</w:t>
            </w:r>
          </w:p>
          <w:p w14:paraId="0DB96FCE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6AAF46CC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28A98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BE9E0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Czerwiec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E534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Ocena sytuacji w sporcie w Gminie Barwice- kluby sportowe.</w:t>
            </w:r>
          </w:p>
          <w:p w14:paraId="7030E9E2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Sprawozdanie z realizacji programu współpracy za 2025 rok</w:t>
            </w:r>
          </w:p>
          <w:p w14:paraId="1F898148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Sprawozdanie finansowe i sprawozdanie z wykonania budżetu; absolutorium z tytułu wykonania budżetu za 2025 rok</w:t>
            </w:r>
          </w:p>
          <w:p w14:paraId="79317C7F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projektów uchwał</w:t>
            </w:r>
          </w:p>
          <w:p w14:paraId="7A821011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680F491E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EC3B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27165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Wrzesień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500FD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Komisja wyjazdowa – placówki szkolne i przedszkola na terenie gminy Barwice</w:t>
            </w:r>
          </w:p>
          <w:p w14:paraId="2AA3C6D3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Komisja wyjazdowa – wizytacja w wybranych organizacjach pożytku publicznego</w:t>
            </w:r>
          </w:p>
        </w:tc>
      </w:tr>
      <w:tr w:rsidR="00B07BC9" w14:paraId="20D96DA1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4F424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6E6A9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Październik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BDC94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Roczne sprawozdanie z działalności Miejsko - Gminnego Ośrodka</w:t>
            </w:r>
          </w:p>
          <w:p w14:paraId="7F99E4EA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Pomocy Społecznej w Barwicach za 2025 rok oraz potrzeby w zakresie  pomocy społecznej.</w:t>
            </w:r>
          </w:p>
          <w:p w14:paraId="4DEFEC54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projektów uchwał</w:t>
            </w:r>
          </w:p>
          <w:p w14:paraId="084A2E28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10703086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F7CB3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FB63F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Listopad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52D9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Informacja o stanie realizacji zadań oświatowych Gminy Barwice</w:t>
            </w:r>
          </w:p>
          <w:p w14:paraId="0D0A1F02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za rok szkolny 2025/2026</w:t>
            </w:r>
          </w:p>
          <w:p w14:paraId="585450D7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Program współpracy Gminy Barwice z organizacjami pozarządowymi oraz podmiotami prowadzącymi działalność pożytku publicznego na 2027 rok</w:t>
            </w:r>
          </w:p>
          <w:p w14:paraId="35AE1C07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projektów uchwał</w:t>
            </w:r>
          </w:p>
          <w:p w14:paraId="7375FCCD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  <w:tr w:rsidR="00B07BC9" w14:paraId="3C853959" w14:textId="77777777">
        <w:tc>
          <w:tcPr>
            <w:tcW w:w="49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23575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9.</w:t>
            </w:r>
          </w:p>
        </w:tc>
        <w:tc>
          <w:tcPr>
            <w:tcW w:w="1424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9ACDB" w14:textId="77777777" w:rsidR="00B07BC9" w:rsidRDefault="00000000">
            <w:pPr>
              <w:suppressAutoHyphens/>
              <w:jc w:val="center"/>
              <w:rPr>
                <w:szCs w:val="20"/>
              </w:rPr>
            </w:pPr>
            <w:r>
              <w:rPr>
                <w:szCs w:val="20"/>
              </w:rPr>
              <w:t>Grudzień</w:t>
            </w:r>
          </w:p>
        </w:tc>
        <w:tc>
          <w:tcPr>
            <w:tcW w:w="7144" w:type="dxa"/>
            <w:tcBorders>
              <w:top w:val="nil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94837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Projekt budżetu Gminy Barwice na 2027 rok wraz z wieloletnią prognozą finansową</w:t>
            </w:r>
          </w:p>
          <w:p w14:paraId="6B544D14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Sprawozdanie z pracy Komisji Spraw społecznych za 2026 rok</w:t>
            </w:r>
          </w:p>
          <w:p w14:paraId="1C1DF613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Plan pracy Komisji Spraw Społecznych – projekt</w:t>
            </w:r>
          </w:p>
          <w:p w14:paraId="4475E97B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Opiniowanie projektów uchwał</w:t>
            </w:r>
          </w:p>
          <w:p w14:paraId="7A8ADE75" w14:textId="77777777" w:rsidR="00B07BC9" w:rsidRDefault="00000000">
            <w:pPr>
              <w:suppressAutoHyphens/>
              <w:rPr>
                <w:szCs w:val="20"/>
              </w:rPr>
            </w:pPr>
            <w:r>
              <w:rPr>
                <w:szCs w:val="20"/>
              </w:rPr>
              <w:t>Wolne wnioski i zapytania</w:t>
            </w:r>
          </w:p>
        </w:tc>
      </w:tr>
    </w:tbl>
    <w:p w14:paraId="5DF5D523" w14:textId="77777777" w:rsidR="00B07BC9" w:rsidRDefault="00B07BC9">
      <w:pPr>
        <w:suppressAutoHyphens/>
        <w:rPr>
          <w:szCs w:val="20"/>
        </w:rPr>
      </w:pPr>
    </w:p>
    <w:p w14:paraId="3AFE7655" w14:textId="77777777" w:rsidR="00B07BC9" w:rsidRDefault="00000000">
      <w:pPr>
        <w:suppressAutoHyphens/>
        <w:rPr>
          <w:szCs w:val="20"/>
        </w:rPr>
      </w:pPr>
      <w:r>
        <w:rPr>
          <w:szCs w:val="20"/>
        </w:rPr>
        <w:t>Dodatkowo Komisja będzie prowadziła zebrania wynikające z potrzeb nieuwzględnionych w planie pracy.</w:t>
      </w: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sectPr w:rsidR="00B07BC9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B084A"/>
    <w:rsid w:val="00332670"/>
    <w:rsid w:val="00541EBB"/>
    <w:rsid w:val="0087234F"/>
    <w:rsid w:val="009E695C"/>
    <w:rsid w:val="00A77B3E"/>
    <w:rsid w:val="00B07BC9"/>
    <w:rsid w:val="00CA2A55"/>
    <w:rsid w:val="00D41320"/>
    <w:rsid w:val="00D512FF"/>
    <w:rsid w:val="00FB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B980D6"/>
  <w15:docId w15:val="{460EB0F4-DC0C-45D7-A59D-E48F542A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1090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XXX/175/2026 z dnia 29 stycznia 2026 r.</dc:title>
  <dc:subject>w sprawie przyjęcia planów pracy Komisji stałych Rady Miejskiej w^Barwicach na 2026^rok</dc:subject>
  <dc:creator>Lorkiewicz_J</dc:creator>
  <cp:lastModifiedBy>Justyna Lorkiewicz</cp:lastModifiedBy>
  <cp:revision>6</cp:revision>
  <dcterms:created xsi:type="dcterms:W3CDTF">2026-01-30T06:59:00Z</dcterms:created>
  <dcterms:modified xsi:type="dcterms:W3CDTF">2026-01-30T11:55:00Z</dcterms:modified>
  <cp:category>Akt prawny</cp:category>
</cp:coreProperties>
</file>