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C3334" w14:textId="54B7CFF9" w:rsidR="00ED23EF" w:rsidRDefault="00ED23EF" w:rsidP="00ED23EF">
      <w:pPr>
        <w:pStyle w:val="Tytu3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5E7C98">
        <w:rPr>
          <w:rFonts w:ascii="Times New Roman" w:hAnsi="Times New Roman" w:cs="Times New Roman"/>
          <w:b w:val="0"/>
          <w:sz w:val="24"/>
          <w:szCs w:val="24"/>
        </w:rPr>
        <w:t xml:space="preserve">Barwice, dnia </w:t>
      </w:r>
      <w:r w:rsidR="00B302AA">
        <w:rPr>
          <w:rFonts w:ascii="Times New Roman" w:hAnsi="Times New Roman" w:cs="Times New Roman"/>
          <w:b w:val="0"/>
          <w:sz w:val="24"/>
          <w:szCs w:val="24"/>
        </w:rPr>
        <w:t>5</w:t>
      </w:r>
      <w:r w:rsidRPr="005E7C9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lutego</w:t>
      </w:r>
      <w:r w:rsidRPr="005E7C98">
        <w:rPr>
          <w:rFonts w:ascii="Times New Roman" w:hAnsi="Times New Roman" w:cs="Times New Roman"/>
          <w:b w:val="0"/>
          <w:sz w:val="24"/>
          <w:szCs w:val="24"/>
        </w:rPr>
        <w:t xml:space="preserve"> 2026 r. </w:t>
      </w:r>
    </w:p>
    <w:p w14:paraId="76052C40" w14:textId="77777777" w:rsidR="00ED23EF" w:rsidRDefault="00ED23EF" w:rsidP="00ED23EF">
      <w:pPr>
        <w:pStyle w:val="Tytu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14:paraId="3F7F95B3" w14:textId="77777777" w:rsidR="00ED23EF" w:rsidRPr="00AA7CC1" w:rsidRDefault="00ED23EF" w:rsidP="00ED23EF">
      <w:pPr>
        <w:pStyle w:val="Tytu3"/>
        <w:rPr>
          <w:rFonts w:ascii="Times New Roman" w:hAnsi="Times New Roman" w:cs="Times New Roman"/>
          <w:sz w:val="24"/>
          <w:szCs w:val="24"/>
        </w:rPr>
      </w:pPr>
      <w:r w:rsidRPr="00AA7CC1">
        <w:rPr>
          <w:rFonts w:ascii="Times New Roman" w:hAnsi="Times New Roman" w:cs="Times New Roman"/>
          <w:sz w:val="24"/>
          <w:szCs w:val="24"/>
        </w:rPr>
        <w:t>Urząd Miejski w Barwicach</w:t>
      </w:r>
    </w:p>
    <w:p w14:paraId="1C9ED703" w14:textId="77777777" w:rsidR="00ED23EF" w:rsidRPr="00AA7CC1" w:rsidRDefault="00ED23EF" w:rsidP="00ED23EF">
      <w:pPr>
        <w:pStyle w:val="Tytu3"/>
        <w:rPr>
          <w:rFonts w:ascii="Times New Roman" w:hAnsi="Times New Roman" w:cs="Times New Roman"/>
          <w:sz w:val="24"/>
          <w:szCs w:val="24"/>
        </w:rPr>
      </w:pPr>
      <w:r w:rsidRPr="00AA7CC1">
        <w:rPr>
          <w:rFonts w:ascii="Times New Roman" w:hAnsi="Times New Roman" w:cs="Times New Roman"/>
          <w:sz w:val="24"/>
          <w:szCs w:val="24"/>
        </w:rPr>
        <w:t>ul. Zwycięzców 22</w:t>
      </w:r>
    </w:p>
    <w:p w14:paraId="14AB3F8C" w14:textId="77777777" w:rsidR="00ED23EF" w:rsidRDefault="00ED23EF" w:rsidP="00ED23EF">
      <w:pPr>
        <w:pStyle w:val="Tytu3"/>
        <w:rPr>
          <w:rFonts w:ascii="Times New Roman" w:hAnsi="Times New Roman" w:cs="Times New Roman"/>
          <w:sz w:val="24"/>
          <w:szCs w:val="24"/>
        </w:rPr>
      </w:pPr>
      <w:r w:rsidRPr="00AA7CC1">
        <w:rPr>
          <w:rFonts w:ascii="Times New Roman" w:hAnsi="Times New Roman" w:cs="Times New Roman"/>
          <w:sz w:val="24"/>
          <w:szCs w:val="24"/>
        </w:rPr>
        <w:t xml:space="preserve">78 – 460 </w:t>
      </w:r>
      <w:r>
        <w:rPr>
          <w:rFonts w:ascii="Times New Roman" w:hAnsi="Times New Roman" w:cs="Times New Roman"/>
          <w:sz w:val="24"/>
          <w:szCs w:val="24"/>
        </w:rPr>
        <w:t>Barwice</w:t>
      </w:r>
    </w:p>
    <w:p w14:paraId="08B18CD8" w14:textId="77777777" w:rsidR="00ED23EF" w:rsidRDefault="00ED23EF" w:rsidP="00ED23EF">
      <w:pPr>
        <w:pStyle w:val="Tytu3"/>
        <w:rPr>
          <w:rFonts w:ascii="Times New Roman" w:hAnsi="Times New Roman" w:cs="Times New Roman"/>
          <w:sz w:val="24"/>
          <w:szCs w:val="24"/>
        </w:rPr>
      </w:pPr>
    </w:p>
    <w:p w14:paraId="26B645B3" w14:textId="77777777" w:rsidR="002F2A39" w:rsidRDefault="002F2A39" w:rsidP="00ED23EF">
      <w:pPr>
        <w:pStyle w:val="Tytu3"/>
        <w:rPr>
          <w:rFonts w:ascii="Times New Roman" w:hAnsi="Times New Roman" w:cs="Times New Roman"/>
          <w:sz w:val="24"/>
          <w:szCs w:val="24"/>
        </w:rPr>
      </w:pPr>
    </w:p>
    <w:p w14:paraId="4BF36D6B" w14:textId="77777777" w:rsidR="002F2A39" w:rsidRPr="00AA7CC1" w:rsidRDefault="002F2A39" w:rsidP="00ED23EF">
      <w:pPr>
        <w:pStyle w:val="Tytu3"/>
        <w:rPr>
          <w:rFonts w:ascii="Times New Roman" w:hAnsi="Times New Roman" w:cs="Times New Roman"/>
          <w:sz w:val="24"/>
          <w:szCs w:val="24"/>
        </w:rPr>
      </w:pPr>
    </w:p>
    <w:p w14:paraId="1E74E9AD" w14:textId="77777777" w:rsidR="00ED23EF" w:rsidRPr="005E7C98" w:rsidRDefault="00ED23EF" w:rsidP="00ED23EF">
      <w:pPr>
        <w:pStyle w:val="Tytu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14:paraId="063555F6" w14:textId="77777777" w:rsidR="00ED23EF" w:rsidRDefault="00ED23EF" w:rsidP="00ED23E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BURMISTRZ </w:t>
      </w:r>
      <w:r w:rsidRPr="009432C1">
        <w:rPr>
          <w:rFonts w:ascii="Times New Roman" w:hAnsi="Times New Roman"/>
          <w:b/>
          <w:sz w:val="24"/>
          <w:szCs w:val="24"/>
        </w:rPr>
        <w:t xml:space="preserve">BARWIC </w:t>
      </w:r>
    </w:p>
    <w:p w14:paraId="472F761D" w14:textId="77777777" w:rsidR="00ED23EF" w:rsidRPr="009432C1" w:rsidRDefault="00ED23EF" w:rsidP="00ED23E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32C1">
        <w:rPr>
          <w:rFonts w:ascii="Times New Roman" w:hAnsi="Times New Roman"/>
          <w:b/>
          <w:sz w:val="24"/>
          <w:szCs w:val="24"/>
        </w:rPr>
        <w:t>OGŁASZA OTWARTY I KONKURENCYJNY NABÓR</w:t>
      </w:r>
    </w:p>
    <w:p w14:paraId="02D315C6" w14:textId="77777777" w:rsidR="00ED23EF" w:rsidRDefault="00ED23EF" w:rsidP="00ED23E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32C1">
        <w:rPr>
          <w:rFonts w:ascii="Times New Roman" w:hAnsi="Times New Roman"/>
          <w:b/>
          <w:sz w:val="24"/>
          <w:szCs w:val="24"/>
        </w:rPr>
        <w:t>NA WOLNE STANOWISKO URZĘDNICZE</w:t>
      </w:r>
      <w:r>
        <w:rPr>
          <w:rFonts w:ascii="Times New Roman" w:hAnsi="Times New Roman"/>
          <w:b/>
          <w:sz w:val="24"/>
          <w:szCs w:val="24"/>
        </w:rPr>
        <w:t xml:space="preserve"> (z dniem 1 marca 2026 r.)</w:t>
      </w:r>
      <w:r w:rsidRPr="009432C1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W URZĘDZIE MIEJSKIM W BARWICACH</w:t>
      </w:r>
    </w:p>
    <w:p w14:paraId="76F6FB3B" w14:textId="77777777" w:rsidR="00ED23EF" w:rsidRDefault="00ED23EF" w:rsidP="00ED23E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C111060" w14:textId="73E2B831" w:rsidR="00ED23EF" w:rsidRDefault="00ED23EF" w:rsidP="00ED23E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OSOBA NA </w:t>
      </w:r>
      <w:r w:rsidRPr="009432C1">
        <w:rPr>
          <w:rFonts w:ascii="Times New Roman" w:hAnsi="Times New Roman"/>
          <w:b/>
          <w:sz w:val="24"/>
          <w:szCs w:val="24"/>
        </w:rPr>
        <w:t>STANOWISKO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432C1">
        <w:rPr>
          <w:rFonts w:ascii="Times New Roman" w:hAnsi="Times New Roman"/>
          <w:b/>
          <w:sz w:val="24"/>
          <w:szCs w:val="24"/>
        </w:rPr>
        <w:t xml:space="preserve">:  </w:t>
      </w:r>
      <w:r w:rsidR="00210EE8">
        <w:rPr>
          <w:rFonts w:ascii="Times New Roman" w:hAnsi="Times New Roman"/>
          <w:b/>
          <w:sz w:val="24"/>
          <w:szCs w:val="24"/>
        </w:rPr>
        <w:t xml:space="preserve"> ds. księgowości budżetowej</w:t>
      </w:r>
    </w:p>
    <w:p w14:paraId="35AE3314" w14:textId="77777777" w:rsidR="00ED23EF" w:rsidRDefault="00ED23EF" w:rsidP="00ED23EF">
      <w:pPr>
        <w:autoSpaceDE w:val="0"/>
        <w:autoSpaceDN w:val="0"/>
        <w:adjustRightInd w:val="0"/>
        <w:spacing w:after="0" w:line="475" w:lineRule="atLeast"/>
        <w:ind w:left="180"/>
        <w:jc w:val="center"/>
        <w:rPr>
          <w:rFonts w:ascii="Times New Roman" w:eastAsia="Calibri" w:hAnsi="Times New Roman"/>
          <w:color w:val="000000"/>
          <w:spacing w:val="10"/>
          <w:sz w:val="24"/>
          <w:szCs w:val="24"/>
        </w:rPr>
      </w:pPr>
    </w:p>
    <w:p w14:paraId="76EA5802" w14:textId="77777777" w:rsidR="00ED23EF" w:rsidRPr="0045398C" w:rsidRDefault="00ED23EF" w:rsidP="00ED23EF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b/>
          <w:color w:val="000000"/>
          <w:spacing w:val="10"/>
          <w:sz w:val="24"/>
          <w:szCs w:val="24"/>
        </w:rPr>
      </w:pPr>
      <w:r w:rsidRPr="0045398C">
        <w:rPr>
          <w:rFonts w:ascii="Times New Roman" w:eastAsia="Calibri" w:hAnsi="Times New Roman"/>
          <w:b/>
          <w:color w:val="000000"/>
          <w:spacing w:val="10"/>
          <w:sz w:val="24"/>
          <w:szCs w:val="24"/>
        </w:rPr>
        <w:t xml:space="preserve">1. </w:t>
      </w:r>
      <w:r w:rsidRPr="0045398C">
        <w:rPr>
          <w:rFonts w:ascii="Times New Roman" w:hAnsi="Times New Roman"/>
          <w:b/>
          <w:sz w:val="24"/>
          <w:szCs w:val="24"/>
        </w:rPr>
        <w:t>Wymagania niezbędne</w:t>
      </w:r>
    </w:p>
    <w:p w14:paraId="173F4B73" w14:textId="77777777" w:rsidR="00ED23EF" w:rsidRPr="0045398C" w:rsidRDefault="00ED23EF" w:rsidP="00ED23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1) obywatelstwo polskie, z zastrzeżeniem art 11 ust. 2 i 3 ustawy</w:t>
      </w:r>
      <w:r w:rsidRPr="0045398C">
        <w:rPr>
          <w:rFonts w:ascii="Times New Roman" w:hAnsi="Times New Roman"/>
          <w:bCs/>
          <w:sz w:val="24"/>
          <w:szCs w:val="24"/>
        </w:rPr>
        <w:t xml:space="preserve"> z dnia 21 listopada 2008 r.</w:t>
      </w:r>
    </w:p>
    <w:p w14:paraId="723E4507" w14:textId="77777777" w:rsidR="00ED23EF" w:rsidRPr="0045398C" w:rsidRDefault="00ED23EF" w:rsidP="00ED23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45398C">
        <w:rPr>
          <w:rFonts w:ascii="Times New Roman" w:hAnsi="Times New Roman"/>
          <w:bCs/>
          <w:sz w:val="24"/>
          <w:szCs w:val="24"/>
        </w:rPr>
        <w:t xml:space="preserve">o </w:t>
      </w:r>
      <w:r w:rsidRPr="0045398C">
        <w:rPr>
          <w:rFonts w:ascii="Times New Roman" w:hAnsi="Times New Roman"/>
          <w:bCs/>
          <w:iCs/>
          <w:sz w:val="24"/>
          <w:szCs w:val="24"/>
        </w:rPr>
        <w:t>pracownikach samorządowych (</w:t>
      </w:r>
      <w:proofErr w:type="spellStart"/>
      <w:r w:rsidRPr="0045398C">
        <w:rPr>
          <w:rFonts w:ascii="Times New Roman" w:hAnsi="Times New Roman"/>
          <w:bCs/>
          <w:iCs/>
          <w:sz w:val="24"/>
          <w:szCs w:val="24"/>
        </w:rPr>
        <w:t>t.j</w:t>
      </w:r>
      <w:proofErr w:type="spellEnd"/>
      <w:r w:rsidRPr="0045398C">
        <w:rPr>
          <w:rFonts w:ascii="Times New Roman" w:hAnsi="Times New Roman"/>
          <w:bCs/>
          <w:iCs/>
          <w:sz w:val="24"/>
          <w:szCs w:val="24"/>
        </w:rPr>
        <w:t>. Dz. U. z 2024 r., poz. 1135),</w:t>
      </w:r>
    </w:p>
    <w:p w14:paraId="1A2360DC" w14:textId="524D5FE2" w:rsidR="00ED23EF" w:rsidRPr="00ED23EF" w:rsidRDefault="00ED23EF" w:rsidP="00ED23EF">
      <w:pPr>
        <w:spacing w:after="0" w:line="288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D23EF">
        <w:rPr>
          <w:rFonts w:ascii="Times New Roman" w:hAnsi="Times New Roman"/>
          <w:sz w:val="24"/>
          <w:szCs w:val="24"/>
        </w:rPr>
        <w:t xml:space="preserve">2) </w:t>
      </w:r>
      <w:r>
        <w:rPr>
          <w:rFonts w:ascii="Times New Roman" w:hAnsi="Times New Roman"/>
          <w:bCs/>
          <w:color w:val="000000"/>
          <w:sz w:val="24"/>
          <w:szCs w:val="24"/>
        </w:rPr>
        <w:t>w</w:t>
      </w:r>
      <w:r w:rsidRPr="00ED23EF">
        <w:rPr>
          <w:rFonts w:ascii="Times New Roman" w:hAnsi="Times New Roman"/>
          <w:bCs/>
          <w:color w:val="000000"/>
          <w:sz w:val="24"/>
          <w:szCs w:val="24"/>
        </w:rPr>
        <w:t>ykształcenie średnie</w:t>
      </w:r>
      <w:r w:rsidR="002F2A3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ED23EF">
        <w:rPr>
          <w:rFonts w:ascii="Times New Roman" w:hAnsi="Times New Roman"/>
          <w:bCs/>
          <w:color w:val="000000"/>
          <w:sz w:val="24"/>
          <w:szCs w:val="24"/>
        </w:rPr>
        <w:t>(rozumie się przez to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ED23EF">
        <w:rPr>
          <w:rFonts w:ascii="Times New Roman" w:hAnsi="Times New Roman"/>
          <w:bCs/>
          <w:color w:val="000000"/>
          <w:sz w:val="24"/>
          <w:szCs w:val="24"/>
        </w:rPr>
        <w:t xml:space="preserve">wykształcenie średnie lub średnie branżowe, </w:t>
      </w:r>
      <w:r w:rsidR="002F2A39">
        <w:rPr>
          <w:rFonts w:ascii="Times New Roman" w:hAnsi="Times New Roman"/>
          <w:bCs/>
          <w:color w:val="000000"/>
          <w:sz w:val="24"/>
          <w:szCs w:val="24"/>
        </w:rPr>
        <w:br/>
      </w:r>
      <w:r w:rsidRPr="00ED23EF">
        <w:rPr>
          <w:rFonts w:ascii="Times New Roman" w:hAnsi="Times New Roman"/>
          <w:bCs/>
          <w:color w:val="000000"/>
          <w:sz w:val="24"/>
          <w:szCs w:val="24"/>
        </w:rPr>
        <w:t>w rozumieniu ustawy z dnia 14 grudnia 2016 r. – Prawo oświatowe, o odpowiednim profilu umożliwiającym wykonywanie zadań na stanowisku, a w odniesieniu do stanowisk urzędniczych stosownie do opisu stanowiska)</w:t>
      </w:r>
      <w:r w:rsidR="002F2A39" w:rsidRPr="002F2A3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2F2A39">
        <w:rPr>
          <w:rFonts w:ascii="Times New Roman" w:hAnsi="Times New Roman"/>
          <w:bCs/>
          <w:color w:val="000000"/>
          <w:sz w:val="24"/>
          <w:szCs w:val="24"/>
        </w:rPr>
        <w:t>i co</w:t>
      </w:r>
      <w:r w:rsidR="002F2A39" w:rsidRPr="00ED23EF">
        <w:rPr>
          <w:rFonts w:ascii="Times New Roman" w:hAnsi="Times New Roman"/>
          <w:bCs/>
          <w:color w:val="000000"/>
          <w:sz w:val="24"/>
          <w:szCs w:val="24"/>
        </w:rPr>
        <w:t xml:space="preserve"> najmniej 2 letni staż pracy</w:t>
      </w:r>
      <w:r w:rsidRPr="00ED23EF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F2A39">
        <w:rPr>
          <w:rFonts w:ascii="Times New Roman" w:hAnsi="Times New Roman"/>
          <w:b/>
          <w:color w:val="000000"/>
          <w:sz w:val="24"/>
          <w:szCs w:val="24"/>
        </w:rPr>
        <w:br/>
      </w:r>
      <w:r w:rsidRPr="00ED23EF">
        <w:rPr>
          <w:rFonts w:ascii="Times New Roman" w:hAnsi="Times New Roman"/>
          <w:bCs/>
          <w:color w:val="000000"/>
          <w:sz w:val="24"/>
          <w:szCs w:val="24"/>
        </w:rPr>
        <w:t>lub wykształcenie wyższe (studia zawodowe, uzupełniające, studia magisterskie lub studia podyplomowe) na kierunkach: finanse, ekonomia, rachunkowość, administracja publiczna i co najmniej roczny staż pracy</w:t>
      </w:r>
      <w:r w:rsidR="002F2A39">
        <w:rPr>
          <w:rFonts w:ascii="Times New Roman" w:hAnsi="Times New Roman"/>
          <w:bCs/>
          <w:color w:val="000000"/>
          <w:sz w:val="24"/>
          <w:szCs w:val="24"/>
        </w:rPr>
        <w:t>,</w:t>
      </w:r>
    </w:p>
    <w:p w14:paraId="2BE999D2" w14:textId="77777777" w:rsidR="00ED23EF" w:rsidRPr="0045398C" w:rsidRDefault="00ED23EF" w:rsidP="00ED23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3) pełna zdolność do czynności prawnych oraz korzystanie z pełni praw publicznych,</w:t>
      </w:r>
    </w:p>
    <w:p w14:paraId="3BBEE841" w14:textId="77777777" w:rsidR="00ED23EF" w:rsidRPr="0045398C" w:rsidRDefault="00ED23EF" w:rsidP="00ED23EF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4) stan zdrowia pozwalający na zatrudnienie na określonym stanowisku, </w:t>
      </w:r>
    </w:p>
    <w:p w14:paraId="25E0CCB9" w14:textId="5632DA0C" w:rsidR="00ED23EF" w:rsidRPr="0045398C" w:rsidRDefault="00ED23EF" w:rsidP="00ED23EF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5)</w:t>
      </w:r>
      <w:r>
        <w:rPr>
          <w:rFonts w:ascii="Times New Roman" w:hAnsi="Times New Roman"/>
          <w:sz w:val="24"/>
          <w:szCs w:val="24"/>
        </w:rPr>
        <w:t xml:space="preserve"> </w:t>
      </w:r>
      <w:r w:rsidRPr="0045398C">
        <w:rPr>
          <w:rFonts w:ascii="Times New Roman" w:hAnsi="Times New Roman"/>
          <w:sz w:val="24"/>
          <w:szCs w:val="24"/>
        </w:rPr>
        <w:t>brak skazania prawomocnym wyrokiem sądu za umyślne przestępstwo ścigane z oskarżenia publicznego lub umyślne przestępstwo skarbowe,</w:t>
      </w:r>
    </w:p>
    <w:p w14:paraId="22E5F79E" w14:textId="6F747117" w:rsidR="00ED23EF" w:rsidRDefault="00ED23EF" w:rsidP="00ED23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6) nieposzlakowana opinia</w:t>
      </w:r>
      <w:r>
        <w:rPr>
          <w:rFonts w:ascii="Times New Roman" w:hAnsi="Times New Roman"/>
          <w:sz w:val="24"/>
          <w:szCs w:val="24"/>
        </w:rPr>
        <w:t>,</w:t>
      </w:r>
    </w:p>
    <w:p w14:paraId="2A8AFB24" w14:textId="1B7055FA" w:rsidR="00ED23EF" w:rsidRDefault="00ED23EF" w:rsidP="00ED23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 znajomość pakietu MS Office, </w:t>
      </w:r>
    </w:p>
    <w:p w14:paraId="127371BD" w14:textId="0E4677D4" w:rsidR="00ED23EF" w:rsidRPr="00ED23EF" w:rsidRDefault="00ED23EF" w:rsidP="00ED23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znajomość programów do ewidencji środków trwałych.</w:t>
      </w:r>
    </w:p>
    <w:p w14:paraId="2639E62D" w14:textId="77777777" w:rsidR="00ED23EF" w:rsidRPr="0045398C" w:rsidRDefault="00ED23EF" w:rsidP="00ED23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16401628" w14:textId="7538F69A" w:rsidR="00ED23EF" w:rsidRPr="0045398C" w:rsidRDefault="00ED23EF" w:rsidP="00ED23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5398C">
        <w:rPr>
          <w:rFonts w:ascii="Times New Roman" w:hAnsi="Times New Roman"/>
          <w:b/>
          <w:bCs/>
          <w:iCs/>
          <w:sz w:val="24"/>
          <w:szCs w:val="24"/>
        </w:rPr>
        <w:t>Burmistrz Barwic na podstawie art. 18</w:t>
      </w:r>
      <w:r w:rsidRPr="0045398C">
        <w:rPr>
          <w:rFonts w:ascii="Times New Roman" w:hAnsi="Times New Roman"/>
          <w:b/>
          <w:bCs/>
          <w:iCs/>
          <w:sz w:val="24"/>
          <w:szCs w:val="24"/>
          <w:vertAlign w:val="superscript"/>
        </w:rPr>
        <w:t>3ca</w:t>
      </w:r>
      <w:r w:rsidRPr="0045398C">
        <w:rPr>
          <w:rFonts w:ascii="Times New Roman" w:hAnsi="Times New Roman"/>
          <w:b/>
          <w:bCs/>
          <w:iCs/>
          <w:sz w:val="24"/>
          <w:szCs w:val="24"/>
        </w:rPr>
        <w:t xml:space="preserve"> § 3 ustawy z dnia 26 czerwca 1974 r. Kodeks pracy (</w:t>
      </w:r>
      <w:proofErr w:type="spellStart"/>
      <w:r w:rsidRPr="0045398C">
        <w:rPr>
          <w:rFonts w:ascii="Times New Roman" w:hAnsi="Times New Roman"/>
          <w:b/>
          <w:bCs/>
          <w:iCs/>
          <w:sz w:val="24"/>
          <w:szCs w:val="24"/>
        </w:rPr>
        <w:t>t.j</w:t>
      </w:r>
      <w:proofErr w:type="spellEnd"/>
      <w:r w:rsidRPr="0045398C">
        <w:rPr>
          <w:rFonts w:ascii="Times New Roman" w:hAnsi="Times New Roman"/>
          <w:b/>
          <w:bCs/>
          <w:iCs/>
          <w:sz w:val="24"/>
          <w:szCs w:val="24"/>
        </w:rPr>
        <w:t xml:space="preserve">. Dz. U. z 2025 r. poz. 277 z </w:t>
      </w:r>
      <w:proofErr w:type="spellStart"/>
      <w:r w:rsidRPr="0045398C">
        <w:rPr>
          <w:rFonts w:ascii="Times New Roman" w:hAnsi="Times New Roman"/>
          <w:b/>
          <w:bCs/>
          <w:iCs/>
          <w:sz w:val="24"/>
          <w:szCs w:val="24"/>
        </w:rPr>
        <w:t>późn</w:t>
      </w:r>
      <w:proofErr w:type="spellEnd"/>
      <w:r w:rsidRPr="0045398C">
        <w:rPr>
          <w:rFonts w:ascii="Times New Roman" w:hAnsi="Times New Roman"/>
          <w:b/>
          <w:bCs/>
          <w:iCs/>
          <w:sz w:val="24"/>
          <w:szCs w:val="24"/>
        </w:rPr>
        <w:t xml:space="preserve">. zm.) informuje, że o zatrudnienie w ramach naboru na stanowisko </w:t>
      </w:r>
      <w:r>
        <w:rPr>
          <w:rFonts w:ascii="Times New Roman" w:hAnsi="Times New Roman"/>
          <w:b/>
          <w:bCs/>
          <w:iCs/>
          <w:sz w:val="24"/>
          <w:szCs w:val="24"/>
        </w:rPr>
        <w:t>ds. księgowości budżetowej</w:t>
      </w:r>
      <w:r w:rsidRPr="0045398C">
        <w:rPr>
          <w:rFonts w:ascii="Times New Roman" w:hAnsi="Times New Roman"/>
          <w:b/>
          <w:bCs/>
          <w:iCs/>
          <w:sz w:val="24"/>
          <w:szCs w:val="24"/>
        </w:rPr>
        <w:t xml:space="preserve"> mogą ubiegać się osoby różnej płci.</w:t>
      </w:r>
    </w:p>
    <w:p w14:paraId="339EACC9" w14:textId="77777777" w:rsidR="00ED23EF" w:rsidRPr="0045398C" w:rsidRDefault="00ED23EF" w:rsidP="00ED23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695773F5" w14:textId="77777777" w:rsidR="00ED23EF" w:rsidRDefault="00ED23EF" w:rsidP="00ED23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eastAsia="Calibri" w:hAnsi="Times New Roman"/>
          <w:b/>
          <w:color w:val="000000"/>
          <w:spacing w:val="10"/>
          <w:sz w:val="24"/>
          <w:szCs w:val="24"/>
        </w:rPr>
        <w:t xml:space="preserve">2. </w:t>
      </w:r>
      <w:r w:rsidRPr="0045398C">
        <w:rPr>
          <w:rFonts w:ascii="Times New Roman" w:hAnsi="Times New Roman"/>
          <w:b/>
          <w:sz w:val="24"/>
          <w:szCs w:val="24"/>
        </w:rPr>
        <w:t>Wymagania dodatkowe</w:t>
      </w:r>
    </w:p>
    <w:p w14:paraId="478C1DFD" w14:textId="5BB2713B" w:rsidR="009F51CC" w:rsidRDefault="009F51CC" w:rsidP="009F51CC">
      <w:pPr>
        <w:pStyle w:val="Akapitzlist"/>
        <w:numPr>
          <w:ilvl w:val="0"/>
          <w:numId w:val="3"/>
        </w:numPr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3C4D23">
        <w:rPr>
          <w:rFonts w:ascii="Times New Roman" w:hAnsi="Times New Roman"/>
          <w:sz w:val="24"/>
          <w:szCs w:val="24"/>
        </w:rPr>
        <w:t xml:space="preserve">najomość przepisów prawa związanych z zakresem wykonywanych zadań oraz dotyczących funkcjonowania jednostki samorządu terytorialnego tj.: ustawy o samorządzie gminnym, ustawy o pracownikach samorządowych, ustawy o finansach publicznych, ustawy o rachunkowości, o odpowiedzialności za naruszenie dyscypliny finansów publicznych, </w:t>
      </w:r>
      <w:r>
        <w:rPr>
          <w:rFonts w:ascii="Times New Roman" w:hAnsi="Times New Roman"/>
          <w:sz w:val="24"/>
          <w:szCs w:val="24"/>
        </w:rPr>
        <w:br/>
      </w:r>
      <w:r w:rsidRPr="003C4D23">
        <w:rPr>
          <w:rFonts w:ascii="Times New Roman" w:hAnsi="Times New Roman"/>
          <w:sz w:val="24"/>
          <w:szCs w:val="24"/>
        </w:rPr>
        <w:t xml:space="preserve">o sprawozdawczości budżetowej, klasyfikacja środków trwałych, znajomość zasad </w:t>
      </w:r>
      <w:r w:rsidRPr="003C4D23">
        <w:rPr>
          <w:rFonts w:ascii="Times New Roman" w:hAnsi="Times New Roman"/>
          <w:sz w:val="24"/>
          <w:szCs w:val="24"/>
        </w:rPr>
        <w:lastRenderedPageBreak/>
        <w:t>księgowości budżetowej, planu kont i klasyfikacji budżetowej oraz zasad gospodarki finansowej jednostek budżetowych i dyscypliny finansów publicznych</w:t>
      </w:r>
      <w:r>
        <w:rPr>
          <w:rFonts w:ascii="Times New Roman" w:hAnsi="Times New Roman"/>
          <w:sz w:val="24"/>
          <w:szCs w:val="24"/>
        </w:rPr>
        <w:t>,</w:t>
      </w:r>
    </w:p>
    <w:p w14:paraId="65675BCF" w14:textId="68A24A25" w:rsidR="009F51CC" w:rsidRPr="001D1826" w:rsidRDefault="009F51CC" w:rsidP="009F51CC">
      <w:pPr>
        <w:pStyle w:val="Akapitzlist"/>
        <w:numPr>
          <w:ilvl w:val="0"/>
          <w:numId w:val="3"/>
        </w:numPr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6962A5">
        <w:rPr>
          <w:rFonts w:ascii="Times New Roman" w:hAnsi="Times New Roman"/>
          <w:sz w:val="24"/>
          <w:szCs w:val="24"/>
        </w:rPr>
        <w:t xml:space="preserve">oświadczenie </w:t>
      </w:r>
      <w:r>
        <w:rPr>
          <w:rFonts w:ascii="Times New Roman" w:hAnsi="Times New Roman"/>
          <w:sz w:val="24"/>
          <w:szCs w:val="24"/>
        </w:rPr>
        <w:t xml:space="preserve">w </w:t>
      </w:r>
      <w:r w:rsidRPr="006962A5">
        <w:rPr>
          <w:rFonts w:ascii="Times New Roman" w:hAnsi="Times New Roman"/>
          <w:sz w:val="24"/>
          <w:szCs w:val="24"/>
        </w:rPr>
        <w:t>pracy w administracji samorządowej lub jednostkach samorządu terytorialnego</w:t>
      </w:r>
      <w:r>
        <w:rPr>
          <w:rFonts w:ascii="Times New Roman" w:hAnsi="Times New Roman"/>
          <w:sz w:val="24"/>
          <w:szCs w:val="24"/>
        </w:rPr>
        <w:t>,</w:t>
      </w:r>
    </w:p>
    <w:p w14:paraId="4939F96D" w14:textId="16F40056" w:rsidR="009F51CC" w:rsidRPr="00F82D5E" w:rsidRDefault="009F51CC" w:rsidP="009F51CC">
      <w:pPr>
        <w:pStyle w:val="Akapitzlist"/>
        <w:numPr>
          <w:ilvl w:val="0"/>
          <w:numId w:val="3"/>
        </w:numPr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F82D5E">
        <w:rPr>
          <w:rFonts w:ascii="Times New Roman" w:hAnsi="Times New Roman"/>
          <w:sz w:val="24"/>
          <w:szCs w:val="24"/>
        </w:rPr>
        <w:t xml:space="preserve">ystematyczność, skrupulatność, odpowiedzialność, samodzielność, umiejętność pracy </w:t>
      </w:r>
      <w:r>
        <w:rPr>
          <w:rFonts w:ascii="Times New Roman" w:hAnsi="Times New Roman"/>
          <w:sz w:val="24"/>
          <w:szCs w:val="24"/>
        </w:rPr>
        <w:br/>
      </w:r>
      <w:r w:rsidRPr="00F82D5E">
        <w:rPr>
          <w:rFonts w:ascii="Times New Roman" w:hAnsi="Times New Roman"/>
          <w:sz w:val="24"/>
          <w:szCs w:val="24"/>
        </w:rPr>
        <w:t>w zespole, zdolności analityczne i organizacyjne</w:t>
      </w:r>
      <w:r>
        <w:rPr>
          <w:rFonts w:ascii="Times New Roman" w:hAnsi="Times New Roman"/>
          <w:sz w:val="24"/>
          <w:szCs w:val="24"/>
        </w:rPr>
        <w:t>,</w:t>
      </w:r>
    </w:p>
    <w:p w14:paraId="5022B3A5" w14:textId="6EB6C96F" w:rsidR="009F51CC" w:rsidRPr="00F82D5E" w:rsidRDefault="009F51CC" w:rsidP="009F51CC">
      <w:pPr>
        <w:pStyle w:val="Akapitzlist"/>
        <w:numPr>
          <w:ilvl w:val="0"/>
          <w:numId w:val="3"/>
        </w:numPr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Pr="00F82D5E">
        <w:rPr>
          <w:rFonts w:ascii="Times New Roman" w:hAnsi="Times New Roman"/>
          <w:sz w:val="24"/>
          <w:szCs w:val="24"/>
        </w:rPr>
        <w:t>omunikatywność, dyspozycyjność, odpowiedzialność i obowiązkowość</w:t>
      </w:r>
      <w:r>
        <w:rPr>
          <w:rFonts w:ascii="Times New Roman" w:hAnsi="Times New Roman"/>
          <w:sz w:val="24"/>
          <w:szCs w:val="24"/>
        </w:rPr>
        <w:t>,</w:t>
      </w:r>
    </w:p>
    <w:p w14:paraId="6D6C819E" w14:textId="719381B6" w:rsidR="009F51CC" w:rsidRDefault="009F51CC" w:rsidP="009F51CC">
      <w:pPr>
        <w:pStyle w:val="Akapitzlist"/>
        <w:numPr>
          <w:ilvl w:val="0"/>
          <w:numId w:val="3"/>
        </w:numPr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Pr="00F82D5E">
        <w:rPr>
          <w:rFonts w:ascii="Times New Roman" w:hAnsi="Times New Roman"/>
          <w:sz w:val="24"/>
          <w:szCs w:val="24"/>
        </w:rPr>
        <w:t>miejętność pracy pod presją czasu</w:t>
      </w:r>
      <w:r>
        <w:rPr>
          <w:rFonts w:ascii="Times New Roman" w:hAnsi="Times New Roman"/>
          <w:sz w:val="24"/>
          <w:szCs w:val="24"/>
        </w:rPr>
        <w:t>,</w:t>
      </w:r>
    </w:p>
    <w:p w14:paraId="3FD0C7C1" w14:textId="13A3378D" w:rsidR="009F51CC" w:rsidRPr="009F51CC" w:rsidRDefault="009F51CC" w:rsidP="009F51CC">
      <w:pPr>
        <w:pStyle w:val="Akapitzlist"/>
        <w:numPr>
          <w:ilvl w:val="0"/>
          <w:numId w:val="3"/>
        </w:numPr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F51CC">
        <w:rPr>
          <w:rFonts w:ascii="Times New Roman" w:hAnsi="Times New Roman"/>
          <w:sz w:val="24"/>
          <w:szCs w:val="24"/>
        </w:rPr>
        <w:t>ysoka kultura osobista</w:t>
      </w:r>
      <w:r>
        <w:rPr>
          <w:rFonts w:ascii="Times New Roman" w:hAnsi="Times New Roman"/>
          <w:sz w:val="24"/>
          <w:szCs w:val="24"/>
        </w:rPr>
        <w:t>.</w:t>
      </w:r>
    </w:p>
    <w:p w14:paraId="2417DD6F" w14:textId="77777777" w:rsidR="00ED23EF" w:rsidRPr="0045398C" w:rsidRDefault="00ED23EF" w:rsidP="00ED23EF">
      <w:pPr>
        <w:spacing w:after="40"/>
        <w:jc w:val="both"/>
        <w:rPr>
          <w:rFonts w:ascii="Times New Roman" w:hAnsi="Times New Roman"/>
          <w:sz w:val="24"/>
          <w:szCs w:val="24"/>
        </w:rPr>
      </w:pPr>
    </w:p>
    <w:p w14:paraId="4296A997" w14:textId="77777777" w:rsidR="00ED23EF" w:rsidRPr="0045398C" w:rsidRDefault="00ED23EF" w:rsidP="00ED23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eastAsia="Calibri" w:hAnsi="Times New Roman"/>
          <w:b/>
          <w:color w:val="000000"/>
          <w:spacing w:val="10"/>
          <w:sz w:val="24"/>
          <w:szCs w:val="24"/>
        </w:rPr>
        <w:t xml:space="preserve">3. </w:t>
      </w:r>
      <w:r w:rsidRPr="0045398C">
        <w:rPr>
          <w:rFonts w:ascii="Times New Roman" w:hAnsi="Times New Roman"/>
          <w:b/>
          <w:sz w:val="24"/>
          <w:szCs w:val="24"/>
        </w:rPr>
        <w:t>Zakres wykonywanych zadań na stanowisku</w:t>
      </w:r>
    </w:p>
    <w:p w14:paraId="31ECB56D" w14:textId="7CA8900A" w:rsidR="00ED23EF" w:rsidRPr="00895354" w:rsidRDefault="00ED23EF" w:rsidP="009F51CC">
      <w:pPr>
        <w:pStyle w:val="Akapitzlist"/>
        <w:numPr>
          <w:ilvl w:val="0"/>
          <w:numId w:val="2"/>
        </w:numPr>
        <w:spacing w:after="0" w:line="288" w:lineRule="auto"/>
        <w:ind w:left="284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20318">
        <w:rPr>
          <w:rFonts w:ascii="Times New Roman" w:hAnsi="Times New Roman"/>
          <w:bCs/>
          <w:color w:val="000000"/>
          <w:sz w:val="24"/>
          <w:szCs w:val="24"/>
        </w:rPr>
        <w:t>p</w:t>
      </w:r>
      <w:r w:rsidRPr="006962A5">
        <w:rPr>
          <w:rFonts w:ascii="Times New Roman" w:hAnsi="Times New Roman"/>
          <w:bCs/>
          <w:color w:val="000000"/>
          <w:sz w:val="24"/>
          <w:szCs w:val="24"/>
        </w:rPr>
        <w:t>rowadz</w:t>
      </w:r>
      <w:r>
        <w:rPr>
          <w:rFonts w:ascii="Times New Roman" w:hAnsi="Times New Roman"/>
          <w:bCs/>
          <w:color w:val="000000"/>
          <w:sz w:val="24"/>
          <w:szCs w:val="24"/>
        </w:rPr>
        <w:t>enie</w:t>
      </w:r>
      <w:r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pełn</w:t>
      </w:r>
      <w:r>
        <w:rPr>
          <w:rFonts w:ascii="Times New Roman" w:hAnsi="Times New Roman"/>
          <w:bCs/>
          <w:color w:val="000000"/>
          <w:sz w:val="24"/>
          <w:szCs w:val="24"/>
        </w:rPr>
        <w:t>ej</w:t>
      </w:r>
      <w:r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ewidencj</w:t>
      </w:r>
      <w:r>
        <w:rPr>
          <w:rFonts w:ascii="Times New Roman" w:hAnsi="Times New Roman"/>
          <w:bCs/>
          <w:color w:val="000000"/>
          <w:sz w:val="24"/>
          <w:szCs w:val="24"/>
        </w:rPr>
        <w:t>i</w:t>
      </w:r>
      <w:r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ilościowo-wartościow</w:t>
      </w:r>
      <w:r>
        <w:rPr>
          <w:rFonts w:ascii="Times New Roman" w:hAnsi="Times New Roman"/>
          <w:bCs/>
          <w:color w:val="000000"/>
          <w:sz w:val="24"/>
          <w:szCs w:val="24"/>
        </w:rPr>
        <w:t>ej</w:t>
      </w:r>
      <w:r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środków trwałych, wartości niematerialnych i prawnych oraz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895354">
        <w:rPr>
          <w:rFonts w:ascii="Times New Roman" w:hAnsi="Times New Roman"/>
          <w:bCs/>
          <w:color w:val="000000"/>
          <w:sz w:val="24"/>
          <w:szCs w:val="24"/>
        </w:rPr>
        <w:t>pozostałych środków trwałych zgodnie z obowiązującą ustawą o rachunkowości, ustawą o finansach publicznych oraz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895354">
        <w:rPr>
          <w:rFonts w:ascii="Times New Roman" w:hAnsi="Times New Roman"/>
          <w:bCs/>
          <w:color w:val="000000"/>
          <w:sz w:val="24"/>
          <w:szCs w:val="24"/>
        </w:rPr>
        <w:t>przyjętą w urzędzie polityką rachunkowości, w tym przyjm</w:t>
      </w:r>
      <w:r>
        <w:rPr>
          <w:rFonts w:ascii="Times New Roman" w:hAnsi="Times New Roman"/>
          <w:bCs/>
          <w:color w:val="000000"/>
          <w:sz w:val="24"/>
          <w:szCs w:val="24"/>
        </w:rPr>
        <w:t>owanie</w:t>
      </w:r>
      <w:r w:rsidRPr="00895354">
        <w:rPr>
          <w:rFonts w:ascii="Times New Roman" w:hAnsi="Times New Roman"/>
          <w:bCs/>
          <w:color w:val="000000"/>
          <w:sz w:val="24"/>
          <w:szCs w:val="24"/>
        </w:rPr>
        <w:t>, klasyfik</w:t>
      </w:r>
      <w:r>
        <w:rPr>
          <w:rFonts w:ascii="Times New Roman" w:hAnsi="Times New Roman"/>
          <w:bCs/>
          <w:color w:val="000000"/>
          <w:sz w:val="24"/>
          <w:szCs w:val="24"/>
        </w:rPr>
        <w:t>owanie</w:t>
      </w:r>
      <w:r w:rsidRPr="00895354">
        <w:rPr>
          <w:rFonts w:ascii="Times New Roman" w:hAnsi="Times New Roman"/>
          <w:bCs/>
          <w:color w:val="000000"/>
          <w:sz w:val="24"/>
          <w:szCs w:val="24"/>
        </w:rPr>
        <w:t xml:space="preserve"> i wprowadza</w:t>
      </w:r>
      <w:r>
        <w:rPr>
          <w:rFonts w:ascii="Times New Roman" w:hAnsi="Times New Roman"/>
          <w:bCs/>
          <w:color w:val="000000"/>
          <w:sz w:val="24"/>
          <w:szCs w:val="24"/>
        </w:rPr>
        <w:t>nie</w:t>
      </w:r>
      <w:r w:rsidRPr="00895354">
        <w:rPr>
          <w:rFonts w:ascii="Times New Roman" w:hAnsi="Times New Roman"/>
          <w:bCs/>
          <w:color w:val="000000"/>
          <w:sz w:val="24"/>
          <w:szCs w:val="24"/>
        </w:rPr>
        <w:t xml:space="preserve"> do ewidencji nowo nabyt</w:t>
      </w:r>
      <w:r>
        <w:rPr>
          <w:rFonts w:ascii="Times New Roman" w:hAnsi="Times New Roman"/>
          <w:bCs/>
          <w:color w:val="000000"/>
          <w:sz w:val="24"/>
          <w:szCs w:val="24"/>
        </w:rPr>
        <w:t>ych</w:t>
      </w:r>
      <w:r w:rsidRPr="00895354">
        <w:rPr>
          <w:rFonts w:ascii="Times New Roman" w:hAnsi="Times New Roman"/>
          <w:bCs/>
          <w:color w:val="000000"/>
          <w:sz w:val="24"/>
          <w:szCs w:val="24"/>
        </w:rPr>
        <w:t xml:space="preserve"> lub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895354">
        <w:rPr>
          <w:rFonts w:ascii="Times New Roman" w:hAnsi="Times New Roman"/>
          <w:bCs/>
          <w:color w:val="000000"/>
          <w:sz w:val="24"/>
          <w:szCs w:val="24"/>
        </w:rPr>
        <w:t>wytworzon</w:t>
      </w:r>
      <w:r>
        <w:rPr>
          <w:rFonts w:ascii="Times New Roman" w:hAnsi="Times New Roman"/>
          <w:bCs/>
          <w:color w:val="000000"/>
          <w:sz w:val="24"/>
          <w:szCs w:val="24"/>
        </w:rPr>
        <w:t>ych</w:t>
      </w:r>
      <w:r w:rsidRPr="00895354">
        <w:rPr>
          <w:rFonts w:ascii="Times New Roman" w:hAnsi="Times New Roman"/>
          <w:bCs/>
          <w:color w:val="000000"/>
          <w:sz w:val="24"/>
          <w:szCs w:val="24"/>
        </w:rPr>
        <w:t xml:space="preserve"> środk</w:t>
      </w:r>
      <w:r>
        <w:rPr>
          <w:rFonts w:ascii="Times New Roman" w:hAnsi="Times New Roman"/>
          <w:bCs/>
          <w:color w:val="000000"/>
          <w:sz w:val="24"/>
          <w:szCs w:val="24"/>
        </w:rPr>
        <w:t>ów</w:t>
      </w:r>
      <w:r w:rsidRPr="00895354">
        <w:rPr>
          <w:rFonts w:ascii="Times New Roman" w:hAnsi="Times New Roman"/>
          <w:bCs/>
          <w:color w:val="000000"/>
          <w:sz w:val="24"/>
          <w:szCs w:val="24"/>
        </w:rPr>
        <w:t xml:space="preserve"> trwał</w:t>
      </w:r>
      <w:r>
        <w:rPr>
          <w:rFonts w:ascii="Times New Roman" w:hAnsi="Times New Roman"/>
          <w:bCs/>
          <w:color w:val="000000"/>
          <w:sz w:val="24"/>
          <w:szCs w:val="24"/>
        </w:rPr>
        <w:t>ych</w:t>
      </w:r>
      <w:r w:rsidRPr="00895354">
        <w:rPr>
          <w:rFonts w:ascii="Times New Roman" w:hAnsi="Times New Roman"/>
          <w:bCs/>
          <w:color w:val="000000"/>
          <w:sz w:val="24"/>
          <w:szCs w:val="24"/>
        </w:rPr>
        <w:t>, nada</w:t>
      </w:r>
      <w:r>
        <w:rPr>
          <w:rFonts w:ascii="Times New Roman" w:hAnsi="Times New Roman"/>
          <w:bCs/>
          <w:color w:val="000000"/>
          <w:sz w:val="24"/>
          <w:szCs w:val="24"/>
        </w:rPr>
        <w:t>wanie</w:t>
      </w:r>
      <w:r w:rsidRPr="00895354">
        <w:rPr>
          <w:rFonts w:ascii="Times New Roman" w:hAnsi="Times New Roman"/>
          <w:bCs/>
          <w:color w:val="000000"/>
          <w:sz w:val="24"/>
          <w:szCs w:val="24"/>
        </w:rPr>
        <w:t xml:space="preserve"> numer</w:t>
      </w:r>
      <w:r>
        <w:rPr>
          <w:rFonts w:ascii="Times New Roman" w:hAnsi="Times New Roman"/>
          <w:bCs/>
          <w:color w:val="000000"/>
          <w:sz w:val="24"/>
          <w:szCs w:val="24"/>
        </w:rPr>
        <w:t>ów</w:t>
      </w:r>
      <w:r w:rsidRPr="00895354">
        <w:rPr>
          <w:rFonts w:ascii="Times New Roman" w:hAnsi="Times New Roman"/>
          <w:bCs/>
          <w:color w:val="000000"/>
          <w:sz w:val="24"/>
          <w:szCs w:val="24"/>
        </w:rPr>
        <w:t xml:space="preserve"> inwentarzow</w:t>
      </w:r>
      <w:r>
        <w:rPr>
          <w:rFonts w:ascii="Times New Roman" w:hAnsi="Times New Roman"/>
          <w:bCs/>
          <w:color w:val="000000"/>
          <w:sz w:val="24"/>
          <w:szCs w:val="24"/>
        </w:rPr>
        <w:t>ych</w:t>
      </w:r>
      <w:r w:rsidRPr="00895354">
        <w:rPr>
          <w:rFonts w:ascii="Times New Roman" w:hAnsi="Times New Roman"/>
          <w:bCs/>
          <w:color w:val="000000"/>
          <w:sz w:val="24"/>
          <w:szCs w:val="24"/>
        </w:rPr>
        <w:t xml:space="preserve"> oraz prowadz</w:t>
      </w:r>
      <w:r>
        <w:rPr>
          <w:rFonts w:ascii="Times New Roman" w:hAnsi="Times New Roman"/>
          <w:bCs/>
          <w:color w:val="000000"/>
          <w:sz w:val="24"/>
          <w:szCs w:val="24"/>
        </w:rPr>
        <w:t>enie</w:t>
      </w:r>
      <w:r w:rsidRPr="00895354">
        <w:rPr>
          <w:rFonts w:ascii="Times New Roman" w:hAnsi="Times New Roman"/>
          <w:bCs/>
          <w:color w:val="000000"/>
          <w:sz w:val="24"/>
          <w:szCs w:val="24"/>
        </w:rPr>
        <w:t xml:space="preserve"> niezbędn</w:t>
      </w:r>
      <w:r>
        <w:rPr>
          <w:rFonts w:ascii="Times New Roman" w:hAnsi="Times New Roman"/>
          <w:bCs/>
          <w:color w:val="000000"/>
          <w:sz w:val="24"/>
          <w:szCs w:val="24"/>
        </w:rPr>
        <w:t>ej</w:t>
      </w:r>
      <w:r w:rsidRPr="00895354">
        <w:rPr>
          <w:rFonts w:ascii="Times New Roman" w:hAnsi="Times New Roman"/>
          <w:bCs/>
          <w:color w:val="000000"/>
          <w:sz w:val="24"/>
          <w:szCs w:val="24"/>
        </w:rPr>
        <w:t xml:space="preserve"> dokumentacj</w:t>
      </w:r>
      <w:r>
        <w:rPr>
          <w:rFonts w:ascii="Times New Roman" w:hAnsi="Times New Roman"/>
          <w:bCs/>
          <w:color w:val="000000"/>
          <w:sz w:val="24"/>
          <w:szCs w:val="24"/>
        </w:rPr>
        <w:t>i;</w:t>
      </w:r>
    </w:p>
    <w:p w14:paraId="60F8DB15" w14:textId="6AB5629D" w:rsidR="00ED23EF" w:rsidRPr="00895354" w:rsidRDefault="00920318" w:rsidP="009F51CC">
      <w:pPr>
        <w:pStyle w:val="Akapitzlist"/>
        <w:numPr>
          <w:ilvl w:val="0"/>
          <w:numId w:val="2"/>
        </w:numPr>
        <w:spacing w:after="0" w:line="288" w:lineRule="auto"/>
        <w:ind w:left="284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>rowadz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enie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likwidacj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i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i 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 xml:space="preserve">postępowanie w zakresie 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>sprzedaż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y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zbędnych lub zużytych środków trwałych, w tym sporządza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nie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protokoł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ów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likwidacji, uzysk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 xml:space="preserve">iwanie </w:t>
      </w:r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>wymagan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ych</w:t>
      </w:r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 xml:space="preserve"> zg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ód</w:t>
      </w:r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 xml:space="preserve"> oraz rozlicza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nie</w:t>
      </w:r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 xml:space="preserve"> skutk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ów</w:t>
      </w:r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 xml:space="preserve"> finansow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ych</w:t>
      </w:r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 xml:space="preserve"> tych operacji zgodnie z przepisami ustawy </w:t>
      </w:r>
      <w:r w:rsidR="009F51CC">
        <w:rPr>
          <w:rFonts w:ascii="Times New Roman" w:hAnsi="Times New Roman"/>
          <w:bCs/>
          <w:color w:val="000000"/>
          <w:sz w:val="24"/>
          <w:szCs w:val="24"/>
        </w:rPr>
        <w:br/>
      </w:r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>o finansach publicznych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14:paraId="45F98F38" w14:textId="34414E00" w:rsidR="00ED23EF" w:rsidRPr="00895354" w:rsidRDefault="00920318" w:rsidP="009F51CC">
      <w:pPr>
        <w:pStyle w:val="Akapitzlist"/>
        <w:numPr>
          <w:ilvl w:val="0"/>
          <w:numId w:val="2"/>
        </w:numPr>
        <w:spacing w:after="0" w:line="288" w:lineRule="auto"/>
        <w:ind w:left="284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m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>onitor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owanie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prawidłow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ości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użytkowan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ia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środków trwałych przez poszczególnych użytkowników oraz współprac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a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z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>komórkami organizacyjnymi w zakresie odpowiedzialności materialnej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14:paraId="11F821FA" w14:textId="4397430F" w:rsidR="00ED23EF" w:rsidRDefault="00920318" w:rsidP="009F51CC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u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>zgadnia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nie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stwierdzon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ych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stan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ów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z zapisami księgowymi oraz rozlicza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nie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ewentualn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ych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różnic inwentaryzacyjn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ych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w sposób zgodny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>z ustawą o finansach publicznych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14:paraId="773C23FF" w14:textId="674866C7" w:rsidR="00ED23EF" w:rsidRPr="00895354" w:rsidRDefault="00920318" w:rsidP="009F51CC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m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 xml:space="preserve">onitorowanie </w:t>
      </w:r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>umorzenia środków trwałych oraz wartości niematerialnych i prawnych zgodnie z przyjętymi w polityce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>rachunkowości stawkami i metodami umorzeniowymi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14:paraId="593DE5F8" w14:textId="2E7981E1" w:rsidR="00ED23EF" w:rsidRPr="00895354" w:rsidRDefault="00920318" w:rsidP="009F51CC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w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>spółprac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a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z pozostałymi komórkami organizacyjnymi 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urzędu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>, zwłaszcza z komórkami realizującymi nabycie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 xml:space="preserve">środków trwałych, wartości niematerialnych i prawnych oraz innych np. </w:t>
      </w:r>
      <w:proofErr w:type="spellStart"/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>niskocennych</w:t>
      </w:r>
      <w:proofErr w:type="spellEnd"/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>, oraz z komórkami prowadzącymi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>czynności związane z rachunkowością (m.in. księgowanie, amortyzowanie)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14:paraId="36AC5082" w14:textId="552E55D3" w:rsidR="00ED23EF" w:rsidRPr="00895354" w:rsidRDefault="00920318" w:rsidP="009F51CC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o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>pracowywani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e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i aktualizacja polityki rachunkowości w części dotyczącej środków trwałych,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 xml:space="preserve">wartości niematerialnych i prawnych oraz 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śledzenie na bieżąco</w:t>
      </w:r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 xml:space="preserve"> zmian </w:t>
      </w:r>
      <w:r w:rsidR="00470256">
        <w:rPr>
          <w:rFonts w:ascii="Times New Roman" w:hAnsi="Times New Roman"/>
          <w:bCs/>
          <w:color w:val="000000"/>
          <w:sz w:val="24"/>
          <w:szCs w:val="24"/>
        </w:rPr>
        <w:br/>
      </w:r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>w przepisach dotyczących klasyfikacji, ewidencji i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 xml:space="preserve">amortyzacji środków trwałych </w:t>
      </w:r>
      <w:r>
        <w:rPr>
          <w:rFonts w:ascii="Times New Roman" w:hAnsi="Times New Roman"/>
          <w:bCs/>
          <w:color w:val="000000"/>
          <w:sz w:val="24"/>
          <w:szCs w:val="24"/>
        </w:rPr>
        <w:br/>
      </w:r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>w jednostkach sektora finansów publicznych, w szczególności ustawy o finansach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D23EF" w:rsidRPr="00895354">
        <w:rPr>
          <w:rFonts w:ascii="Times New Roman" w:hAnsi="Times New Roman"/>
          <w:bCs/>
          <w:color w:val="000000"/>
          <w:sz w:val="24"/>
          <w:szCs w:val="24"/>
        </w:rPr>
        <w:t>publicznych oraz rozporządzeń wykonawczych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14:paraId="0B9956E8" w14:textId="170213E3" w:rsidR="00ED23EF" w:rsidRDefault="00920318" w:rsidP="009F51CC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>rzygotow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ywanie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informacj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 xml:space="preserve">i, 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>zestawie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 xml:space="preserve">ń oraz sprawozdań 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dotycząc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ych</w:t>
      </w:r>
      <w:r w:rsidR="00ED23EF" w:rsidRPr="006962A5">
        <w:rPr>
          <w:rFonts w:ascii="Times New Roman" w:hAnsi="Times New Roman"/>
          <w:bCs/>
          <w:color w:val="000000"/>
          <w:sz w:val="24"/>
          <w:szCs w:val="24"/>
        </w:rPr>
        <w:t xml:space="preserve"> środków trwałych na potrzeby GUS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14:paraId="14A7C74B" w14:textId="374443E2" w:rsidR="00ED23EF" w:rsidRPr="000F0F95" w:rsidRDefault="00920318" w:rsidP="009F51CC">
      <w:pPr>
        <w:pStyle w:val="Akapitzlist"/>
        <w:numPr>
          <w:ilvl w:val="0"/>
          <w:numId w:val="2"/>
        </w:numPr>
        <w:spacing w:after="0" w:line="288" w:lineRule="auto"/>
        <w:ind w:left="284" w:right="-142" w:hanging="2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s</w:t>
      </w:r>
      <w:r w:rsidR="00ED23EF" w:rsidRPr="000F0F95">
        <w:rPr>
          <w:rFonts w:ascii="Times New Roman" w:hAnsi="Times New Roman"/>
          <w:bCs/>
          <w:color w:val="000000"/>
          <w:sz w:val="24"/>
          <w:szCs w:val="24"/>
        </w:rPr>
        <w:t>porządzanie zbiorczej informacji dodatkowej do sprawozdania finansowego za dany rok</w:t>
      </w:r>
      <w:r>
        <w:rPr>
          <w:rFonts w:ascii="Times New Roman" w:hAnsi="Times New Roman"/>
          <w:bCs/>
          <w:color w:val="000000"/>
          <w:sz w:val="24"/>
          <w:szCs w:val="24"/>
        </w:rPr>
        <w:t>,</w:t>
      </w:r>
    </w:p>
    <w:p w14:paraId="039546E4" w14:textId="05CAA470" w:rsidR="00ED23EF" w:rsidRPr="00A31526" w:rsidRDefault="00920318" w:rsidP="00B302AA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r</w:t>
      </w:r>
      <w:r w:rsidR="00ED23EF" w:rsidRPr="00344964">
        <w:rPr>
          <w:rFonts w:ascii="Times New Roman" w:hAnsi="Times New Roman"/>
          <w:bCs/>
          <w:color w:val="000000"/>
          <w:sz w:val="24"/>
          <w:szCs w:val="24"/>
        </w:rPr>
        <w:t>ozlicza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nie</w:t>
      </w:r>
      <w:r w:rsidR="00ED23EF" w:rsidRPr="00344964">
        <w:rPr>
          <w:rFonts w:ascii="Times New Roman" w:hAnsi="Times New Roman"/>
          <w:bCs/>
          <w:color w:val="000000"/>
          <w:sz w:val="24"/>
          <w:szCs w:val="24"/>
        </w:rPr>
        <w:t xml:space="preserve"> inkasentów oraz nalicza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nie</w:t>
      </w:r>
      <w:r w:rsidR="00ED23EF" w:rsidRPr="00344964">
        <w:rPr>
          <w:rFonts w:ascii="Times New Roman" w:hAnsi="Times New Roman"/>
          <w:bCs/>
          <w:color w:val="000000"/>
          <w:sz w:val="24"/>
          <w:szCs w:val="24"/>
        </w:rPr>
        <w:t xml:space="preserve"> prowizj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i</w:t>
      </w:r>
      <w:r w:rsidR="00ED23EF" w:rsidRPr="00344964">
        <w:rPr>
          <w:rFonts w:ascii="Times New Roman" w:hAnsi="Times New Roman"/>
          <w:bCs/>
          <w:color w:val="000000"/>
          <w:sz w:val="24"/>
          <w:szCs w:val="24"/>
        </w:rPr>
        <w:t xml:space="preserve"> za inkaso</w:t>
      </w:r>
      <w:r>
        <w:rPr>
          <w:rFonts w:ascii="Times New Roman" w:hAnsi="Times New Roman"/>
          <w:bCs/>
          <w:color w:val="000000"/>
          <w:sz w:val="24"/>
          <w:szCs w:val="24"/>
        </w:rPr>
        <w:t>,</w:t>
      </w:r>
    </w:p>
    <w:p w14:paraId="10CD469D" w14:textId="03F6BAC3" w:rsidR="00ED23EF" w:rsidRPr="00470256" w:rsidRDefault="00920318" w:rsidP="009F51CC">
      <w:pPr>
        <w:pStyle w:val="Akapitzlist"/>
        <w:numPr>
          <w:ilvl w:val="0"/>
          <w:numId w:val="2"/>
        </w:numPr>
        <w:spacing w:after="0"/>
        <w:ind w:left="284" w:right="1" w:hanging="426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s</w:t>
      </w:r>
      <w:r w:rsidR="00ED23EF" w:rsidRPr="00470256">
        <w:rPr>
          <w:rFonts w:ascii="Times New Roman" w:hAnsi="Times New Roman"/>
          <w:bCs/>
          <w:color w:val="000000"/>
          <w:sz w:val="24"/>
          <w:szCs w:val="24"/>
        </w:rPr>
        <w:t>porządzanie zestawień i rozliczeń w sprawie ustalenia wysokości ekwiwalentu pieniężnego dla strażaków uczestniczących w działaniach ratowniczych</w:t>
      </w:r>
      <w:r>
        <w:rPr>
          <w:rFonts w:ascii="Times New Roman" w:hAnsi="Times New Roman"/>
          <w:bCs/>
          <w:color w:val="000000"/>
          <w:sz w:val="24"/>
          <w:szCs w:val="24"/>
        </w:rPr>
        <w:t>,</w:t>
      </w:r>
    </w:p>
    <w:p w14:paraId="2E1AA7D7" w14:textId="7876D2E6" w:rsidR="00ED23EF" w:rsidRPr="000948BD" w:rsidRDefault="00920318" w:rsidP="009F51CC">
      <w:pPr>
        <w:pStyle w:val="Akapitzlist"/>
        <w:numPr>
          <w:ilvl w:val="0"/>
          <w:numId w:val="2"/>
        </w:numPr>
        <w:spacing w:after="0"/>
        <w:ind w:left="284" w:right="1" w:hanging="426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o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>pracow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ywanie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 xml:space="preserve"> sprawozda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ń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 xml:space="preserve"> i informacj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i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 xml:space="preserve"> wynikając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ych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 xml:space="preserve"> z innych przepisów, zarządzeń </w:t>
      </w:r>
      <w:r>
        <w:rPr>
          <w:rFonts w:ascii="Times New Roman" w:hAnsi="Times New Roman"/>
          <w:bCs/>
          <w:color w:val="000000"/>
          <w:sz w:val="24"/>
          <w:szCs w:val="24"/>
        </w:rPr>
        <w:br/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>i poleceń Burmistrza</w:t>
      </w:r>
      <w:r>
        <w:rPr>
          <w:rFonts w:ascii="Times New Roman" w:hAnsi="Times New Roman"/>
          <w:bCs/>
          <w:color w:val="000000"/>
          <w:sz w:val="24"/>
          <w:szCs w:val="24"/>
        </w:rPr>
        <w:t>,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14:paraId="4FA59C6D" w14:textId="0CAFD4FE" w:rsidR="00ED23EF" w:rsidRPr="000948BD" w:rsidRDefault="00920318" w:rsidP="009F51CC">
      <w:pPr>
        <w:pStyle w:val="Akapitzlist"/>
        <w:numPr>
          <w:ilvl w:val="0"/>
          <w:numId w:val="2"/>
        </w:numPr>
        <w:spacing w:after="0"/>
        <w:ind w:left="284" w:right="1" w:hanging="426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lastRenderedPageBreak/>
        <w:t>p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>rzygotow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ywanie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 xml:space="preserve"> uchwał Rady Miejskiej i zarządze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ń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 xml:space="preserve"> Burmistrza  w zakresie objętym działalnością stanowiska</w:t>
      </w:r>
      <w:r>
        <w:rPr>
          <w:rFonts w:ascii="Times New Roman" w:hAnsi="Times New Roman"/>
          <w:bCs/>
          <w:color w:val="000000"/>
          <w:sz w:val="24"/>
          <w:szCs w:val="24"/>
        </w:rPr>
        <w:t>,</w:t>
      </w:r>
    </w:p>
    <w:p w14:paraId="1F6ED9B7" w14:textId="2502C7B8" w:rsidR="00ED23EF" w:rsidRPr="000948BD" w:rsidRDefault="00920318" w:rsidP="009F51CC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t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>erminow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e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>, bieżące przekazywanie uchwał, zarządzeń oraz spraw podlegających publikacji w BIP oraz ich aktualizacja</w:t>
      </w:r>
      <w:r>
        <w:rPr>
          <w:rFonts w:ascii="Times New Roman" w:hAnsi="Times New Roman"/>
          <w:bCs/>
          <w:color w:val="000000"/>
          <w:sz w:val="24"/>
          <w:szCs w:val="24"/>
        </w:rPr>
        <w:t>,</w:t>
      </w:r>
    </w:p>
    <w:p w14:paraId="7AA30C55" w14:textId="54FA9807" w:rsidR="00ED23EF" w:rsidRPr="000948BD" w:rsidRDefault="00920318" w:rsidP="009F51CC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>rzestrzega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nie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 xml:space="preserve"> wymogów ustawy o ochronie danych osobowych w pełnym zakresie</w:t>
      </w:r>
      <w:r>
        <w:rPr>
          <w:rFonts w:ascii="Times New Roman" w:hAnsi="Times New Roman"/>
          <w:bCs/>
          <w:color w:val="000000"/>
          <w:sz w:val="24"/>
          <w:szCs w:val="24"/>
        </w:rPr>
        <w:t>,</w:t>
      </w:r>
    </w:p>
    <w:p w14:paraId="5C1D0453" w14:textId="2162B4B8" w:rsidR="00ED23EF" w:rsidRPr="000948BD" w:rsidRDefault="00920318" w:rsidP="009F51CC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>rzestrzeg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anie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 xml:space="preserve"> instrukcji kancelaryjnej, regulaminu organizacyjnego i regulaminu pracy Urzędu Miejskiego w Barwicach</w:t>
      </w:r>
      <w:r>
        <w:rPr>
          <w:rFonts w:ascii="Times New Roman" w:hAnsi="Times New Roman"/>
          <w:bCs/>
          <w:color w:val="000000"/>
          <w:sz w:val="24"/>
          <w:szCs w:val="24"/>
        </w:rPr>
        <w:t>,</w:t>
      </w:r>
    </w:p>
    <w:p w14:paraId="603BD046" w14:textId="345CE49C" w:rsidR="00ED23EF" w:rsidRPr="000948BD" w:rsidRDefault="00920318" w:rsidP="00B302AA">
      <w:pPr>
        <w:pStyle w:val="Akapitzlist"/>
        <w:numPr>
          <w:ilvl w:val="0"/>
          <w:numId w:val="2"/>
        </w:numPr>
        <w:tabs>
          <w:tab w:val="left" w:pos="426"/>
        </w:tabs>
        <w:spacing w:after="0"/>
        <w:ind w:left="284" w:right="525" w:hanging="426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s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>porządzan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ie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 xml:space="preserve"> analiz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y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>, ocen i sprawozda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ń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 xml:space="preserve"> z zakresu prowadzonych spraw</w:t>
      </w:r>
      <w:r>
        <w:rPr>
          <w:rFonts w:ascii="Times New Roman" w:hAnsi="Times New Roman"/>
          <w:bCs/>
          <w:color w:val="000000"/>
          <w:sz w:val="24"/>
          <w:szCs w:val="24"/>
        </w:rPr>
        <w:t>,</w:t>
      </w:r>
    </w:p>
    <w:p w14:paraId="71B1EB63" w14:textId="1068C8BA" w:rsidR="00ED23EF" w:rsidRPr="00A7342C" w:rsidRDefault="00920318" w:rsidP="009F51CC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w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>ykon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ywanie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 xml:space="preserve"> inn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ych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 xml:space="preserve"> polece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ń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 xml:space="preserve"> mając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ych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 xml:space="preserve"> związek z wykonywaną pracą a zlecon</w:t>
      </w:r>
      <w:r w:rsidR="00ED23EF">
        <w:rPr>
          <w:rFonts w:ascii="Times New Roman" w:hAnsi="Times New Roman"/>
          <w:bCs/>
          <w:color w:val="000000"/>
          <w:sz w:val="24"/>
          <w:szCs w:val="24"/>
        </w:rPr>
        <w:t>e</w:t>
      </w:r>
      <w:r w:rsidR="00ED23EF" w:rsidRPr="000948BD">
        <w:rPr>
          <w:rFonts w:ascii="Times New Roman" w:hAnsi="Times New Roman"/>
          <w:bCs/>
          <w:color w:val="000000"/>
          <w:sz w:val="24"/>
          <w:szCs w:val="24"/>
        </w:rPr>
        <w:t xml:space="preserve"> przez Burmistrza, Zastępcę Burmistrza i Sekretarza Gminy.</w:t>
      </w:r>
    </w:p>
    <w:p w14:paraId="06C114CF" w14:textId="1CB67F14" w:rsidR="00ED23EF" w:rsidRPr="00CA3F92" w:rsidRDefault="00ED23EF" w:rsidP="00210EE8">
      <w:pPr>
        <w:tabs>
          <w:tab w:val="left" w:pos="7230"/>
        </w:tabs>
        <w:spacing w:after="4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CA3F92">
        <w:rPr>
          <w:rFonts w:ascii="Times New Roman" w:hAnsi="Times New Roman"/>
          <w:b/>
          <w:color w:val="FF0000"/>
          <w:sz w:val="24"/>
          <w:szCs w:val="24"/>
        </w:rPr>
        <w:tab/>
      </w:r>
      <w:r w:rsidRPr="00CA3F92">
        <w:rPr>
          <w:rFonts w:ascii="Times New Roman" w:hAnsi="Times New Roman"/>
          <w:b/>
          <w:color w:val="FF0000"/>
          <w:sz w:val="24"/>
          <w:szCs w:val="24"/>
        </w:rPr>
        <w:tab/>
        <w:t xml:space="preserve">                                                                      </w:t>
      </w:r>
    </w:p>
    <w:p w14:paraId="3847EBAB" w14:textId="77777777" w:rsidR="00ED23EF" w:rsidRPr="0045398C" w:rsidRDefault="00ED23EF" w:rsidP="00ED23EF">
      <w:pPr>
        <w:spacing w:after="4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 xml:space="preserve">4.Warunki pracy na danym stanowisku                   </w:t>
      </w:r>
    </w:p>
    <w:p w14:paraId="3A28C7E1" w14:textId="77777777" w:rsidR="00ED23EF" w:rsidRDefault="00ED23EF" w:rsidP="00ED23EF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1) praca biurowa, w systemie jednozmianowym, pełny</w:t>
      </w:r>
      <w:r>
        <w:rPr>
          <w:rFonts w:ascii="Times New Roman" w:hAnsi="Times New Roman"/>
          <w:sz w:val="24"/>
          <w:szCs w:val="24"/>
        </w:rPr>
        <w:t xml:space="preserve"> wymiar czasu pracy (1/1 etatu)</w:t>
      </w:r>
    </w:p>
    <w:p w14:paraId="4988C486" w14:textId="77777777" w:rsidR="00ED23EF" w:rsidRPr="0045398C" w:rsidRDefault="00ED23EF" w:rsidP="00ED23EF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p</w:t>
      </w:r>
      <w:r w:rsidRPr="00AB6F55">
        <w:rPr>
          <w:rFonts w:ascii="Times New Roman" w:hAnsi="Times New Roman"/>
          <w:sz w:val="24"/>
          <w:szCs w:val="24"/>
        </w:rPr>
        <w:t>rzewidywany termi</w:t>
      </w:r>
      <w:r>
        <w:rPr>
          <w:rFonts w:ascii="Times New Roman" w:hAnsi="Times New Roman"/>
          <w:sz w:val="24"/>
          <w:szCs w:val="24"/>
        </w:rPr>
        <w:t>n zatrudnienia: 1 marca 2026 r.,</w:t>
      </w:r>
    </w:p>
    <w:p w14:paraId="1EE834F4" w14:textId="77777777" w:rsidR="00ED23EF" w:rsidRPr="0045398C" w:rsidRDefault="00ED23EF" w:rsidP="00ED23EF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45398C">
        <w:rPr>
          <w:rFonts w:ascii="Times New Roman" w:hAnsi="Times New Roman"/>
          <w:sz w:val="24"/>
          <w:szCs w:val="24"/>
        </w:rPr>
        <w:t xml:space="preserve">) praca przy komputerze powyżej 4 godzin dziennie, </w:t>
      </w:r>
    </w:p>
    <w:p w14:paraId="4D443A2C" w14:textId="77777777" w:rsidR="00ED23EF" w:rsidRPr="0045398C" w:rsidRDefault="00ED23EF" w:rsidP="00ED23EF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5398C">
        <w:rPr>
          <w:rFonts w:ascii="Times New Roman" w:hAnsi="Times New Roman"/>
          <w:sz w:val="24"/>
          <w:szCs w:val="24"/>
        </w:rPr>
        <w:t xml:space="preserve">) praca na przedmiotowym stanowisku nie jest narażona na występowanie uciążliwych </w:t>
      </w:r>
      <w:r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i szkodliwych warunków pracy,</w:t>
      </w:r>
    </w:p>
    <w:p w14:paraId="4D789967" w14:textId="77777777" w:rsidR="00ED23EF" w:rsidRPr="0045398C" w:rsidRDefault="00ED23EF" w:rsidP="00ED23EF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45398C">
        <w:rPr>
          <w:rFonts w:ascii="Times New Roman" w:hAnsi="Times New Roman"/>
          <w:sz w:val="24"/>
          <w:szCs w:val="24"/>
        </w:rPr>
        <w:t>) praca w pomieszczeniach biurowych budynku Urzędu Miejskiego w Barwicach (budynek urzędu nie jest wyposażony w windę),</w:t>
      </w:r>
    </w:p>
    <w:p w14:paraId="26A1E215" w14:textId="77777777" w:rsidR="00ED23EF" w:rsidRPr="0045398C" w:rsidRDefault="00ED23EF" w:rsidP="00ED23EF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45398C">
        <w:rPr>
          <w:rFonts w:ascii="Times New Roman" w:hAnsi="Times New Roman"/>
          <w:sz w:val="24"/>
          <w:szCs w:val="24"/>
        </w:rPr>
        <w:t xml:space="preserve">) informacje o wynagrodzeniu : </w:t>
      </w:r>
    </w:p>
    <w:p w14:paraId="2B6AF50E" w14:textId="0C0B857F" w:rsidR="00ED23EF" w:rsidRPr="0045398C" w:rsidRDefault="00ED23EF" w:rsidP="00ED23EF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a) </w:t>
      </w:r>
      <w:r w:rsidRPr="0045398C">
        <w:rPr>
          <w:rFonts w:ascii="Times New Roman" w:hAnsi="Times New Roman"/>
          <w:iCs/>
          <w:sz w:val="24"/>
          <w:szCs w:val="24"/>
        </w:rPr>
        <w:t>pracownikowi samorządowemu</w:t>
      </w:r>
      <w:r w:rsidRPr="0045398C">
        <w:rPr>
          <w:rFonts w:ascii="Times New Roman" w:hAnsi="Times New Roman"/>
          <w:sz w:val="24"/>
          <w:szCs w:val="24"/>
        </w:rPr>
        <w:t xml:space="preserve"> przysługuje wynagrodzenie zasadnicze (</w:t>
      </w:r>
      <w:r w:rsidR="00920318">
        <w:rPr>
          <w:rFonts w:ascii="Times New Roman" w:hAnsi="Times New Roman"/>
          <w:sz w:val="24"/>
          <w:szCs w:val="24"/>
        </w:rPr>
        <w:t>ds. księgowości budżetowej</w:t>
      </w:r>
      <w:r w:rsidRPr="0045398C">
        <w:rPr>
          <w:rFonts w:ascii="Times New Roman" w:hAnsi="Times New Roman"/>
          <w:sz w:val="24"/>
          <w:szCs w:val="24"/>
        </w:rPr>
        <w:t xml:space="preserve"> kategoria zaszeregowania </w:t>
      </w:r>
      <w:r w:rsidR="00210EE8">
        <w:rPr>
          <w:rFonts w:ascii="Times New Roman" w:hAnsi="Times New Roman"/>
          <w:sz w:val="24"/>
          <w:szCs w:val="24"/>
        </w:rPr>
        <w:t>IX</w:t>
      </w:r>
      <w:r w:rsidRPr="0045398C">
        <w:rPr>
          <w:rFonts w:ascii="Times New Roman" w:hAnsi="Times New Roman"/>
          <w:sz w:val="24"/>
          <w:szCs w:val="24"/>
        </w:rPr>
        <w:t xml:space="preserve"> – X</w:t>
      </w:r>
      <w:r w:rsidR="00210EE8">
        <w:rPr>
          <w:rFonts w:ascii="Times New Roman" w:hAnsi="Times New Roman"/>
          <w:sz w:val="24"/>
          <w:szCs w:val="24"/>
        </w:rPr>
        <w:t>III</w:t>
      </w:r>
      <w:r w:rsidRPr="0045398C">
        <w:rPr>
          <w:rFonts w:ascii="Times New Roman" w:hAnsi="Times New Roman"/>
          <w:sz w:val="24"/>
          <w:szCs w:val="24"/>
        </w:rPr>
        <w:t xml:space="preserve">, minimalny poziom wynagrodzenia zasadniczego : </w:t>
      </w:r>
      <w:r w:rsidR="00210EE8">
        <w:rPr>
          <w:rFonts w:ascii="Times New Roman" w:hAnsi="Times New Roman"/>
          <w:sz w:val="24"/>
          <w:szCs w:val="24"/>
        </w:rPr>
        <w:t>4820</w:t>
      </w:r>
      <w:r w:rsidRPr="0045398C">
        <w:rPr>
          <w:rFonts w:ascii="Times New Roman" w:hAnsi="Times New Roman"/>
          <w:sz w:val="24"/>
          <w:szCs w:val="24"/>
        </w:rPr>
        <w:t xml:space="preserve"> zł brutto) oraz dodatek za wieloletnią pracę, nagroda jubileuszowa oraz jednorazowa odprawa w związku z przejściem na emeryturę lub rentę z tytułu niezdolności do pracy oraz dodatkowe wynagrodzenie roczne na zasadach określonych w odrębnych przepisach, </w:t>
      </w:r>
    </w:p>
    <w:p w14:paraId="4147E11E" w14:textId="77777777" w:rsidR="00ED23EF" w:rsidRPr="0045398C" w:rsidRDefault="00ED23EF" w:rsidP="00ED23EF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b) </w:t>
      </w:r>
      <w:r w:rsidRPr="0045398C">
        <w:rPr>
          <w:rFonts w:ascii="Times New Roman" w:hAnsi="Times New Roman"/>
          <w:iCs/>
          <w:sz w:val="24"/>
          <w:szCs w:val="24"/>
        </w:rPr>
        <w:t>pracownikowi samorządowemu</w:t>
      </w:r>
      <w:r w:rsidRPr="0045398C">
        <w:rPr>
          <w:rFonts w:ascii="Times New Roman" w:hAnsi="Times New Roman"/>
          <w:sz w:val="24"/>
          <w:szCs w:val="24"/>
        </w:rPr>
        <w:t xml:space="preserve"> może zostać przyznany dodatek funkcyjny,</w:t>
      </w:r>
    </w:p>
    <w:p w14:paraId="7D941D3A" w14:textId="77777777" w:rsidR="00ED23EF" w:rsidRPr="0045398C" w:rsidRDefault="00ED23EF" w:rsidP="00ED23EF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c) </w:t>
      </w:r>
      <w:r w:rsidRPr="0045398C">
        <w:rPr>
          <w:rFonts w:ascii="Times New Roman" w:hAnsi="Times New Roman"/>
          <w:iCs/>
          <w:sz w:val="24"/>
          <w:szCs w:val="24"/>
        </w:rPr>
        <w:t>pracownikowi samorządowemu</w:t>
      </w:r>
      <w:r w:rsidRPr="0045398C">
        <w:rPr>
          <w:rFonts w:ascii="Times New Roman" w:hAnsi="Times New Roman"/>
          <w:sz w:val="24"/>
          <w:szCs w:val="24"/>
        </w:rPr>
        <w:t xml:space="preserve"> z tytułu okresowego zwiększenia obowiązków służbowych lub powierzenia dodatkowych zadań może zostać przyznany dodatek specjalny,</w:t>
      </w:r>
    </w:p>
    <w:p w14:paraId="36323866" w14:textId="77777777" w:rsidR="00ED23EF" w:rsidRPr="0045398C" w:rsidRDefault="00ED23EF" w:rsidP="00ED23EF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d) </w:t>
      </w:r>
      <w:r w:rsidRPr="0045398C">
        <w:rPr>
          <w:rFonts w:ascii="Times New Roman" w:hAnsi="Times New Roman"/>
          <w:iCs/>
          <w:sz w:val="24"/>
          <w:szCs w:val="24"/>
        </w:rPr>
        <w:t>pracownikowi samorządowemu</w:t>
      </w:r>
      <w:r w:rsidRPr="0045398C">
        <w:rPr>
          <w:rFonts w:ascii="Times New Roman" w:hAnsi="Times New Roman"/>
          <w:sz w:val="24"/>
          <w:szCs w:val="24"/>
        </w:rPr>
        <w:t xml:space="preserve"> za szczególne osiągnięcia w pracy zawodowej można przyznać nagrodę.</w:t>
      </w:r>
    </w:p>
    <w:p w14:paraId="7C7A0DAD" w14:textId="7D644AF9" w:rsidR="00ED23EF" w:rsidRPr="002F2A39" w:rsidRDefault="00ED23EF" w:rsidP="002F2A39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Składniki wynagrodzenia </w:t>
      </w:r>
      <w:r w:rsidR="0099395F">
        <w:rPr>
          <w:rFonts w:ascii="Times New Roman" w:hAnsi="Times New Roman"/>
          <w:sz w:val="24"/>
          <w:szCs w:val="24"/>
        </w:rPr>
        <w:t xml:space="preserve">osoby </w:t>
      </w:r>
      <w:r w:rsidR="00210EE8">
        <w:rPr>
          <w:rFonts w:ascii="Times New Roman" w:hAnsi="Times New Roman"/>
          <w:sz w:val="24"/>
          <w:szCs w:val="24"/>
        </w:rPr>
        <w:t xml:space="preserve">ds. księgowości budżetowej </w:t>
      </w:r>
      <w:r w:rsidRPr="0045398C">
        <w:rPr>
          <w:rFonts w:ascii="Times New Roman" w:hAnsi="Times New Roman"/>
          <w:sz w:val="24"/>
          <w:szCs w:val="24"/>
        </w:rPr>
        <w:t xml:space="preserve">ustalane są zgodnie </w:t>
      </w:r>
      <w:r w:rsidR="00210EE8"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z rozporządzeniem Rady Ministrów z dnia 25 października 2021 r. w sprawie wynagradzania pracowników samorządowych (</w:t>
      </w:r>
      <w:proofErr w:type="spellStart"/>
      <w:r w:rsidRPr="0045398C">
        <w:rPr>
          <w:rFonts w:ascii="Times New Roman" w:hAnsi="Times New Roman"/>
          <w:sz w:val="24"/>
          <w:szCs w:val="24"/>
        </w:rPr>
        <w:t>t.j</w:t>
      </w:r>
      <w:proofErr w:type="spellEnd"/>
      <w:r w:rsidRPr="0045398C">
        <w:rPr>
          <w:rFonts w:ascii="Times New Roman" w:hAnsi="Times New Roman"/>
          <w:sz w:val="24"/>
          <w:szCs w:val="24"/>
        </w:rPr>
        <w:t xml:space="preserve">. Dz. U. z 2024 r. poz. 1638 z </w:t>
      </w:r>
      <w:proofErr w:type="spellStart"/>
      <w:r w:rsidRPr="0045398C">
        <w:rPr>
          <w:rFonts w:ascii="Times New Roman" w:hAnsi="Times New Roman"/>
          <w:sz w:val="24"/>
          <w:szCs w:val="24"/>
        </w:rPr>
        <w:t>późn</w:t>
      </w:r>
      <w:proofErr w:type="spellEnd"/>
      <w:r w:rsidRPr="0045398C">
        <w:rPr>
          <w:rFonts w:ascii="Times New Roman" w:hAnsi="Times New Roman"/>
          <w:sz w:val="24"/>
          <w:szCs w:val="24"/>
        </w:rPr>
        <w:t xml:space="preserve">. zm.) oraz Regulaminem wynagradzania pracowników Urzędu Miejskiego w Barwicach, </w:t>
      </w:r>
    </w:p>
    <w:p w14:paraId="3F325292" w14:textId="77777777" w:rsidR="000F0F95" w:rsidRDefault="000F0F95" w:rsidP="00ED23E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716BA406" w14:textId="28EDA07B" w:rsidR="00ED23EF" w:rsidRPr="0045398C" w:rsidRDefault="00ED23EF" w:rsidP="00ED23E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 xml:space="preserve">5.Wymagane dokumenty   </w:t>
      </w:r>
    </w:p>
    <w:p w14:paraId="498075E3" w14:textId="77777777" w:rsidR="00ED23EF" w:rsidRPr="0045398C" w:rsidRDefault="00ED23EF" w:rsidP="00ED23EF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1) list motywacyjny,</w:t>
      </w:r>
    </w:p>
    <w:p w14:paraId="60375B1B" w14:textId="77777777" w:rsidR="00ED23EF" w:rsidRPr="0045398C" w:rsidRDefault="00ED23EF" w:rsidP="00ED23EF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2) życiorys (CV) z opisem nauki i dotychczasowej pracy zawodowej,</w:t>
      </w:r>
    </w:p>
    <w:p w14:paraId="46AF0C40" w14:textId="77777777" w:rsidR="00ED23EF" w:rsidRPr="0045398C" w:rsidRDefault="00ED23EF" w:rsidP="00ED23EF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3) kserokopie świadectw pracy, dyplomów poświadczających wykształcenie, w przypadku pozostawania w stosunku pracy zaświadczenie z miejsca zatrudnienia,</w:t>
      </w:r>
    </w:p>
    <w:p w14:paraId="4475CD3D" w14:textId="77777777" w:rsidR="00ED23EF" w:rsidRPr="0045398C" w:rsidRDefault="00ED23EF" w:rsidP="00ED23EF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4) kserokopie zaświadczeń o ukończonych kursach, szkoleniach,</w:t>
      </w:r>
    </w:p>
    <w:p w14:paraId="764F7CC4" w14:textId="77777777" w:rsidR="00ED23EF" w:rsidRPr="0045398C" w:rsidRDefault="00ED23EF" w:rsidP="00ED23EF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5) kwestionariusz osobowy (formularz do pobrania pod ogłoszeniem o naborze),</w:t>
      </w:r>
    </w:p>
    <w:p w14:paraId="627262B6" w14:textId="77777777" w:rsidR="00ED23EF" w:rsidRPr="0045398C" w:rsidRDefault="00ED23EF" w:rsidP="00ED23EF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lastRenderedPageBreak/>
        <w:t xml:space="preserve">6) oświadczenie kandydata o pełnej zdolności do czynności prawnych oraz korzystania </w:t>
      </w:r>
      <w:r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z pełni praw publicznych, oświadczenie kandydata o braku skazania prawomocnym wyrokiem sądu za umyślne  przestępstwo  ścigane z oskarżenia publicznego lub umyślne przestępstwo skarbowe,</w:t>
      </w:r>
    </w:p>
    <w:p w14:paraId="5941D587" w14:textId="77777777" w:rsidR="00ED23EF" w:rsidRPr="0045398C" w:rsidRDefault="00ED23EF" w:rsidP="00ED23EF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7) oświadczenie o wyrażeniu zgody na przetwarzanie danych osobowych dla celów procesu rekrutacji (formularz do pobrania pod ogłoszeniem o naborze),</w:t>
      </w:r>
    </w:p>
    <w:p w14:paraId="4DA98E15" w14:textId="77777777" w:rsidR="00ED23EF" w:rsidRPr="0045398C" w:rsidRDefault="00ED23EF" w:rsidP="00ED23EF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8) oświadczenie o stanie zdrowia pozwalającym na zatrudnienie na określonym stanowisku,</w:t>
      </w:r>
    </w:p>
    <w:p w14:paraId="7CBCA6FF" w14:textId="77777777" w:rsidR="00ED23EF" w:rsidRPr="0045398C" w:rsidRDefault="00ED23EF" w:rsidP="00ED23EF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9) kserokopia dokumentu potwierdzającego niepełnosprawność w przypadku zamiaru skorzystania z uprawnienia, o którym mowa w art. 13a ust. 2 ustawy z dnia 21 listopada 2008 r. o pracownikach samorządowych </w:t>
      </w:r>
      <w:r w:rsidRPr="0045398C">
        <w:rPr>
          <w:rFonts w:ascii="Times New Roman" w:hAnsi="Times New Roman"/>
          <w:bCs/>
          <w:iCs/>
          <w:sz w:val="24"/>
          <w:szCs w:val="24"/>
        </w:rPr>
        <w:t>(</w:t>
      </w:r>
      <w:proofErr w:type="spellStart"/>
      <w:r w:rsidRPr="0045398C">
        <w:rPr>
          <w:rFonts w:ascii="Times New Roman" w:hAnsi="Times New Roman"/>
          <w:bCs/>
          <w:iCs/>
          <w:sz w:val="24"/>
          <w:szCs w:val="24"/>
        </w:rPr>
        <w:t>t.j</w:t>
      </w:r>
      <w:proofErr w:type="spellEnd"/>
      <w:r w:rsidRPr="0045398C">
        <w:rPr>
          <w:rFonts w:ascii="Times New Roman" w:hAnsi="Times New Roman"/>
          <w:bCs/>
          <w:iCs/>
          <w:sz w:val="24"/>
          <w:szCs w:val="24"/>
        </w:rPr>
        <w:t>. Dz. U. z 2024 r., poz. 1135).</w:t>
      </w:r>
    </w:p>
    <w:p w14:paraId="6C5F9000" w14:textId="77777777" w:rsidR="00ED23EF" w:rsidRPr="0045398C" w:rsidRDefault="00ED23EF" w:rsidP="00ED23EF">
      <w:pPr>
        <w:pStyle w:val="Akapitzlist"/>
        <w:spacing w:after="0"/>
        <w:ind w:left="1080"/>
        <w:jc w:val="both"/>
        <w:rPr>
          <w:rFonts w:ascii="Times New Roman" w:hAnsi="Times New Roman"/>
          <w:sz w:val="24"/>
          <w:szCs w:val="24"/>
        </w:rPr>
      </w:pPr>
    </w:p>
    <w:p w14:paraId="29244A82" w14:textId="77777777" w:rsidR="00ED23EF" w:rsidRPr="0045398C" w:rsidRDefault="00ED23EF" w:rsidP="00ED23EF">
      <w:pPr>
        <w:pStyle w:val="Akapitzlist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>Kserokopie dokumentów złożonych w ofercie muszą być poświadczone przez kandydata za zgodność z oryginałem.</w:t>
      </w:r>
    </w:p>
    <w:p w14:paraId="704B3677" w14:textId="77777777" w:rsidR="00ED23EF" w:rsidRPr="0045398C" w:rsidRDefault="00ED23EF" w:rsidP="00ED23EF">
      <w:pPr>
        <w:pStyle w:val="Akapitzlist"/>
        <w:ind w:left="0"/>
        <w:rPr>
          <w:rFonts w:ascii="Times New Roman" w:hAnsi="Times New Roman"/>
          <w:sz w:val="24"/>
          <w:szCs w:val="24"/>
        </w:rPr>
      </w:pPr>
    </w:p>
    <w:p w14:paraId="107559E3" w14:textId="77777777" w:rsidR="00ED23EF" w:rsidRPr="0045398C" w:rsidRDefault="00ED23EF" w:rsidP="00ED23EF">
      <w:pPr>
        <w:pStyle w:val="Akapitzlist"/>
        <w:ind w:left="0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>6. Wskaźnik zatrudnienia osób niepełnosprawnych</w:t>
      </w:r>
    </w:p>
    <w:p w14:paraId="3B0A3368" w14:textId="63B5E7FC" w:rsidR="00ED23EF" w:rsidRPr="00920318" w:rsidRDefault="00ED23EF" w:rsidP="00920318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Wskaźnik zatrudnienia osób niepełnosprawnych w Urzędzie Miejskim w Barwicach, </w:t>
      </w:r>
      <w:r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w rozumieniu przepisów o rehabilitacji zawodowej i społecznej oraz zatrudnianiu osób niepełnosprawnych, w miesiącu poprzedzającym datę upublicznienia ogłoszenia był niższy niż 6%.</w:t>
      </w:r>
    </w:p>
    <w:p w14:paraId="1163005D" w14:textId="77777777" w:rsidR="00ED23EF" w:rsidRPr="0045398C" w:rsidRDefault="00ED23EF" w:rsidP="00ED23E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 xml:space="preserve">7. Termin i miejsce składania dokumentów                                                             </w:t>
      </w:r>
    </w:p>
    <w:p w14:paraId="1E11B2A0" w14:textId="3A347C90" w:rsidR="00ED23EF" w:rsidRPr="0045398C" w:rsidRDefault="00ED23EF" w:rsidP="00ED23E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Komplet dokumentów w zamkniętej kopercie z dopiskiem: „</w:t>
      </w:r>
      <w:r w:rsidRPr="0045398C">
        <w:rPr>
          <w:rFonts w:ascii="Times New Roman" w:hAnsi="Times New Roman"/>
          <w:b/>
          <w:sz w:val="24"/>
          <w:szCs w:val="24"/>
        </w:rPr>
        <w:t xml:space="preserve">Nabór na stanowisko </w:t>
      </w:r>
      <w:r w:rsidR="00210EE8">
        <w:rPr>
          <w:rFonts w:ascii="Times New Roman" w:hAnsi="Times New Roman"/>
          <w:b/>
          <w:sz w:val="24"/>
          <w:szCs w:val="24"/>
        </w:rPr>
        <w:t>ds. księgowości budżetowej</w:t>
      </w:r>
      <w:r w:rsidRPr="0045398C">
        <w:rPr>
          <w:rFonts w:ascii="Times New Roman" w:hAnsi="Times New Roman"/>
          <w:sz w:val="24"/>
          <w:szCs w:val="24"/>
        </w:rPr>
        <w:t xml:space="preserve">” należy składać osobiście w Urzędzie Miejskim w Barwicach lub przesłać na adres Urzędu : </w:t>
      </w:r>
      <w:r w:rsidRPr="0045398C">
        <w:rPr>
          <w:rFonts w:ascii="Times New Roman" w:hAnsi="Times New Roman"/>
          <w:b/>
          <w:sz w:val="24"/>
          <w:szCs w:val="24"/>
        </w:rPr>
        <w:t>Urząd Miejski w Barwicach ul. Zwycięzców 22, 78-460 Barwice</w:t>
      </w:r>
      <w:r w:rsidRPr="0045398C">
        <w:rPr>
          <w:rFonts w:ascii="Times New Roman" w:hAnsi="Times New Roman"/>
          <w:sz w:val="24"/>
          <w:szCs w:val="24"/>
        </w:rPr>
        <w:t xml:space="preserve">, </w:t>
      </w:r>
      <w:r w:rsidR="000F0F95"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w nieprzekraczalnym terminie</w:t>
      </w:r>
      <w:r w:rsidRPr="0045398C">
        <w:rPr>
          <w:rFonts w:ascii="Times New Roman" w:hAnsi="Times New Roman"/>
          <w:b/>
          <w:sz w:val="24"/>
          <w:szCs w:val="24"/>
          <w:u w:val="single"/>
        </w:rPr>
        <w:t xml:space="preserve"> do  dnia </w:t>
      </w:r>
      <w:r w:rsidR="000F0F95">
        <w:rPr>
          <w:rFonts w:ascii="Times New Roman" w:hAnsi="Times New Roman"/>
          <w:b/>
          <w:sz w:val="24"/>
          <w:szCs w:val="24"/>
          <w:u w:val="single"/>
        </w:rPr>
        <w:t>23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0F0F95">
        <w:rPr>
          <w:rFonts w:ascii="Times New Roman" w:hAnsi="Times New Roman"/>
          <w:b/>
          <w:sz w:val="24"/>
          <w:szCs w:val="24"/>
          <w:u w:val="single"/>
        </w:rPr>
        <w:t xml:space="preserve">lutego </w:t>
      </w:r>
      <w:r w:rsidRPr="0045398C">
        <w:rPr>
          <w:rFonts w:ascii="Times New Roman" w:hAnsi="Times New Roman"/>
          <w:b/>
          <w:sz w:val="24"/>
          <w:szCs w:val="24"/>
          <w:u w:val="single"/>
        </w:rPr>
        <w:t>2026 r.  do godziny 12</w:t>
      </w:r>
      <w:r w:rsidRPr="0045398C">
        <w:rPr>
          <w:rFonts w:ascii="Times New Roman" w:hAnsi="Times New Roman"/>
          <w:b/>
          <w:sz w:val="24"/>
          <w:szCs w:val="24"/>
          <w:u w:val="single"/>
          <w:vertAlign w:val="superscript"/>
        </w:rPr>
        <w:t>00</w:t>
      </w:r>
      <w:r w:rsidRPr="0045398C">
        <w:rPr>
          <w:rFonts w:ascii="Times New Roman" w:hAnsi="Times New Roman"/>
          <w:b/>
          <w:sz w:val="24"/>
          <w:szCs w:val="24"/>
        </w:rPr>
        <w:t xml:space="preserve"> </w:t>
      </w:r>
      <w:r w:rsidRPr="0045398C">
        <w:rPr>
          <w:rFonts w:ascii="Times New Roman" w:hAnsi="Times New Roman"/>
          <w:sz w:val="24"/>
          <w:szCs w:val="24"/>
        </w:rPr>
        <w:t xml:space="preserve">(liczy się data wpływu do Urzędu Miejskiego w Barwicach). Aplikacje,  które  wpłyną  po wyżej  określonym  terminie, nie będą rozpatrywane. </w:t>
      </w:r>
    </w:p>
    <w:p w14:paraId="27FE5880" w14:textId="77777777" w:rsidR="00ED23EF" w:rsidRPr="0045398C" w:rsidRDefault="00ED23EF" w:rsidP="00ED23E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395FF10" w14:textId="77777777" w:rsidR="00ED23EF" w:rsidRPr="0045398C" w:rsidRDefault="00ED23EF" w:rsidP="00ED23E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>8. Informacje dodatkowe</w:t>
      </w:r>
    </w:p>
    <w:p w14:paraId="0C66FD7B" w14:textId="593A7952" w:rsidR="00ED23EF" w:rsidRPr="0045398C" w:rsidRDefault="00ED23EF" w:rsidP="00ED23E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Dodatkowych informacji udziela Pani Magdalena Bujak-Nowakowska </w:t>
      </w:r>
      <w:r w:rsidR="000F0F95">
        <w:rPr>
          <w:rFonts w:ascii="Times New Roman" w:hAnsi="Times New Roman"/>
          <w:sz w:val="24"/>
          <w:szCs w:val="24"/>
        </w:rPr>
        <w:t xml:space="preserve">Główny specjalista </w:t>
      </w:r>
      <w:r w:rsidRPr="0045398C">
        <w:rPr>
          <w:rFonts w:ascii="Times New Roman" w:hAnsi="Times New Roman"/>
          <w:sz w:val="24"/>
          <w:szCs w:val="24"/>
        </w:rPr>
        <w:t>ds. kadrowych, tel. 094 713 75 11.</w:t>
      </w:r>
      <w:r w:rsidRPr="0045398C">
        <w:rPr>
          <w:rFonts w:ascii="Times New Roman" w:hAnsi="Times New Roman"/>
          <w:b/>
          <w:sz w:val="24"/>
          <w:szCs w:val="24"/>
        </w:rPr>
        <w:t xml:space="preserve"> </w:t>
      </w:r>
    </w:p>
    <w:p w14:paraId="6617040A" w14:textId="77777777" w:rsidR="00ED23EF" w:rsidRPr="0045398C" w:rsidRDefault="00ED23EF" w:rsidP="00ED23E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Nabór  zostanie przeprowadzony w dwóch etapach :</w:t>
      </w:r>
    </w:p>
    <w:p w14:paraId="1C02E1DB" w14:textId="77777777" w:rsidR="00ED23EF" w:rsidRPr="0045398C" w:rsidRDefault="00ED23EF" w:rsidP="00ED23E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Etap I – sprawdzenie ofert pod względem formalnym,</w:t>
      </w:r>
    </w:p>
    <w:p w14:paraId="359F4974" w14:textId="77777777" w:rsidR="00ED23EF" w:rsidRPr="0045398C" w:rsidRDefault="00ED23EF" w:rsidP="00ED23E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Etap II – rozmowa kwalifikacyjna z osobami, które spełnią wymagania formalne.</w:t>
      </w:r>
    </w:p>
    <w:p w14:paraId="3AD1B824" w14:textId="77777777" w:rsidR="00ED23EF" w:rsidRPr="0045398C" w:rsidRDefault="00ED23EF" w:rsidP="00ED23E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Konkurs przeprowadzi komisja rekrutacyjna powołana odrębnym zarządzeniem Burmistrza Barwic. Dostarczone dokumenty zostaną poddane analizie przez komisję rekrutacyjną, mającej  na celu stwierdzenie zgodności kompletności, zawartości i formy dokumentów aplikacyjnych z wymogami określonymi w ogłoszeniu o naborze. </w:t>
      </w:r>
    </w:p>
    <w:p w14:paraId="1A91FE1E" w14:textId="31E9EFC0" w:rsidR="00ED23EF" w:rsidRPr="0045398C" w:rsidRDefault="00ED23EF" w:rsidP="00ED23E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 xml:space="preserve">Otwarcie ofert nastąpi w Urzędzie Miejskim w Barwicach w dniu  </w:t>
      </w:r>
      <w:r w:rsidR="000F0F95">
        <w:rPr>
          <w:rFonts w:ascii="Times New Roman" w:hAnsi="Times New Roman"/>
          <w:b/>
          <w:sz w:val="24"/>
          <w:szCs w:val="24"/>
        </w:rPr>
        <w:t>23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0F0F95">
        <w:rPr>
          <w:rFonts w:ascii="Times New Roman" w:hAnsi="Times New Roman"/>
          <w:b/>
          <w:sz w:val="24"/>
          <w:szCs w:val="24"/>
        </w:rPr>
        <w:t>lutego</w:t>
      </w:r>
      <w:r w:rsidRPr="0045398C">
        <w:rPr>
          <w:rFonts w:ascii="Times New Roman" w:hAnsi="Times New Roman"/>
          <w:b/>
          <w:sz w:val="24"/>
          <w:szCs w:val="24"/>
        </w:rPr>
        <w:t xml:space="preserve"> 2026 r. </w:t>
      </w:r>
      <w:r>
        <w:rPr>
          <w:rFonts w:ascii="Times New Roman" w:hAnsi="Times New Roman"/>
          <w:b/>
          <w:sz w:val="24"/>
          <w:szCs w:val="24"/>
        </w:rPr>
        <w:br/>
      </w:r>
      <w:r w:rsidRPr="0045398C">
        <w:rPr>
          <w:rFonts w:ascii="Times New Roman" w:hAnsi="Times New Roman"/>
          <w:b/>
          <w:sz w:val="24"/>
          <w:szCs w:val="24"/>
        </w:rPr>
        <w:t>o godzinie 13</w:t>
      </w:r>
      <w:r w:rsidRPr="0045398C">
        <w:rPr>
          <w:rFonts w:ascii="Times New Roman" w:hAnsi="Times New Roman"/>
          <w:b/>
          <w:sz w:val="24"/>
          <w:szCs w:val="24"/>
          <w:vertAlign w:val="superscript"/>
        </w:rPr>
        <w:t>00</w:t>
      </w:r>
      <w:r w:rsidRPr="0045398C">
        <w:rPr>
          <w:rFonts w:ascii="Times New Roman" w:hAnsi="Times New Roman"/>
          <w:b/>
          <w:sz w:val="24"/>
          <w:szCs w:val="24"/>
        </w:rPr>
        <w:t xml:space="preserve">.                                                                                                              </w:t>
      </w:r>
    </w:p>
    <w:p w14:paraId="6DCE91D9" w14:textId="77777777" w:rsidR="00ED23EF" w:rsidRPr="0045398C" w:rsidRDefault="00ED23EF" w:rsidP="00ED23E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Osoby spełniające wymagania formalne zostaną zawiadomione telefonicznie o terminie </w:t>
      </w:r>
      <w:r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i miejscu drugiego etapu postępowania rekrutacyjnego.</w:t>
      </w:r>
    </w:p>
    <w:p w14:paraId="28BE2094" w14:textId="77777777" w:rsidR="00ED23EF" w:rsidRPr="0045398C" w:rsidRDefault="00ED23EF" w:rsidP="00ED23E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Zebrane w wyniku naboru dane osobowe zostaną wykorzystane wyłącznie na potrzeby rekrutacji. Po zakończeniu rekrutacji złożone oferty będą do odebrania w Urzędzie Miejskim w Barwicach pokój nr 19 w ciągu 30 dni od zakończenia naboru. Po tym okresie zostaną zniszczone.</w:t>
      </w:r>
    </w:p>
    <w:p w14:paraId="20F4933A" w14:textId="77777777" w:rsidR="00ED23EF" w:rsidRPr="0045398C" w:rsidRDefault="00ED23EF" w:rsidP="00ED23E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lastRenderedPageBreak/>
        <w:t>Informacja o wyniku naboru będzie umieszczona na stronie internetowej BIP Urzędu Miejskiego w Barwicach (bip.barwice.pl/public) oraz na tablicy informacyjnej Urzędu Miejskiego w Barwicach przy ul. Zwycięzców 22.</w:t>
      </w:r>
    </w:p>
    <w:p w14:paraId="61C0DA28" w14:textId="77777777" w:rsidR="00ED23EF" w:rsidRDefault="00ED23EF" w:rsidP="00ED23EF">
      <w:pPr>
        <w:spacing w:after="0"/>
        <w:ind w:left="426"/>
        <w:rPr>
          <w:sz w:val="24"/>
          <w:szCs w:val="24"/>
        </w:rPr>
      </w:pPr>
    </w:p>
    <w:p w14:paraId="3E7E1250" w14:textId="77777777" w:rsidR="00ED23EF" w:rsidRDefault="00ED23EF" w:rsidP="00ED23EF">
      <w:pPr>
        <w:spacing w:after="0"/>
        <w:ind w:left="426"/>
        <w:rPr>
          <w:sz w:val="24"/>
          <w:szCs w:val="24"/>
        </w:rPr>
      </w:pPr>
    </w:p>
    <w:p w14:paraId="0591627B" w14:textId="77777777" w:rsidR="00ED23EF" w:rsidRPr="00867D42" w:rsidRDefault="00ED23EF" w:rsidP="00ED23EF">
      <w:pPr>
        <w:spacing w:after="0"/>
        <w:ind w:left="426"/>
        <w:rPr>
          <w:sz w:val="24"/>
          <w:szCs w:val="24"/>
        </w:rPr>
      </w:pPr>
    </w:p>
    <w:p w14:paraId="357BACE0" w14:textId="77777777" w:rsidR="00ED23EF" w:rsidRDefault="00ED23EF" w:rsidP="00ED23EF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Burmistrz </w:t>
      </w:r>
    </w:p>
    <w:p w14:paraId="64A3DCF2" w14:textId="77777777" w:rsidR="00ED23EF" w:rsidRDefault="00ED23EF" w:rsidP="00ED23EF">
      <w:pPr>
        <w:ind w:left="424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mgr inż. Robert Zborowski</w:t>
      </w:r>
    </w:p>
    <w:p w14:paraId="7D602C5E" w14:textId="77777777" w:rsidR="00ED23EF" w:rsidRDefault="00ED23EF" w:rsidP="00ED23EF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</w:p>
    <w:p w14:paraId="6D930709" w14:textId="77777777" w:rsidR="00ED23EF" w:rsidRPr="00602DAF" w:rsidRDefault="00ED23EF" w:rsidP="00ED23E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14:paraId="34004280" w14:textId="77777777" w:rsidR="00ED23EF" w:rsidRDefault="00ED23EF"/>
    <w:sectPr w:rsidR="00ED23EF" w:rsidSect="009F51CC">
      <w:pgSz w:w="11906" w:h="16838"/>
      <w:pgMar w:top="1417" w:right="141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D6595"/>
    <w:multiLevelType w:val="hybridMultilevel"/>
    <w:tmpl w:val="53765908"/>
    <w:lvl w:ilvl="0" w:tplc="24C895D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E3B9B"/>
    <w:multiLevelType w:val="hybridMultilevel"/>
    <w:tmpl w:val="DCE2649C"/>
    <w:lvl w:ilvl="0" w:tplc="3DA2E9A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76BB9"/>
    <w:multiLevelType w:val="hybridMultilevel"/>
    <w:tmpl w:val="3D94E920"/>
    <w:lvl w:ilvl="0" w:tplc="36BE7AB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7299808">
    <w:abstractNumId w:val="2"/>
  </w:num>
  <w:num w:numId="2" w16cid:durableId="1192376975">
    <w:abstractNumId w:val="0"/>
  </w:num>
  <w:num w:numId="3" w16cid:durableId="1642156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3EF"/>
    <w:rsid w:val="000F0F95"/>
    <w:rsid w:val="00210EE8"/>
    <w:rsid w:val="002301DF"/>
    <w:rsid w:val="002F2A39"/>
    <w:rsid w:val="00470256"/>
    <w:rsid w:val="00920318"/>
    <w:rsid w:val="0099395F"/>
    <w:rsid w:val="009F51CC"/>
    <w:rsid w:val="00B302AA"/>
    <w:rsid w:val="00C351CF"/>
    <w:rsid w:val="00ED23EF"/>
    <w:rsid w:val="00FE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038E3"/>
  <w15:chartTrackingRefBased/>
  <w15:docId w15:val="{D3E7D66A-BE99-4B31-89E4-86A17925B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23EF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D23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3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D23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D23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D23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23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D23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D23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D23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23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3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D23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D23E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D23E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23E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D23E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D23E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D23E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D23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D23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D23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D23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D23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D23E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D23E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D23E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D23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D23E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D23EF"/>
    <w:rPr>
      <w:b/>
      <w:bCs/>
      <w:smallCaps/>
      <w:color w:val="2F5496" w:themeColor="accent1" w:themeShade="BF"/>
      <w:spacing w:val="5"/>
    </w:rPr>
  </w:style>
  <w:style w:type="paragraph" w:customStyle="1" w:styleId="Tytu3">
    <w:name w:val="Tytuł 3"/>
    <w:basedOn w:val="Normalny"/>
    <w:rsid w:val="00ED23EF"/>
    <w:pPr>
      <w:autoSpaceDE w:val="0"/>
      <w:autoSpaceDN w:val="0"/>
      <w:adjustRightInd w:val="0"/>
      <w:spacing w:before="57" w:after="0" w:line="260" w:lineRule="atLeast"/>
      <w:jc w:val="both"/>
    </w:pPr>
    <w:rPr>
      <w:rFonts w:ascii="Palatino Linotype" w:hAnsi="Palatino Linotype" w:cs="Palatino Linotype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1593</Words>
  <Characters>9560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3</cp:revision>
  <cp:lastPrinted>2026-02-04T10:19:00Z</cp:lastPrinted>
  <dcterms:created xsi:type="dcterms:W3CDTF">2026-02-04T08:37:00Z</dcterms:created>
  <dcterms:modified xsi:type="dcterms:W3CDTF">2026-02-05T07:39:00Z</dcterms:modified>
</cp:coreProperties>
</file>