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023EBBB" w:rsidR="000E2DBD" w:rsidRDefault="005E3D4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64E8934E" w:rsidR="000E2DBD" w:rsidRPr="00D51261" w:rsidRDefault="00FB2236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15A4BD16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Ochrona </w:t>
            </w:r>
            <w:r w:rsidR="003263D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powierzchni ziemi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6905612D" w:rsidR="000E2DBD" w:rsidRPr="00B21C7D" w:rsidRDefault="00FB2236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</w:t>
            </w:r>
            <w:r w:rsidR="00D45C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5E3D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/202</w:t>
            </w:r>
            <w:r w:rsidR="005E3D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</w:t>
            </w:r>
            <w:r w:rsidR="00D45C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5E3D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 dnia 1</w:t>
            </w:r>
            <w:r w:rsidR="007C2A5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</w:t>
            </w:r>
            <w:r w:rsidR="005E3D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.01.2026 r.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747BC39" w:rsidR="000E2DBD" w:rsidRPr="00D51261" w:rsidRDefault="005E3D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Decyzja 1/2026 z dnia 1</w:t>
            </w:r>
            <w:r w:rsidR="007C2A51">
              <w:rPr>
                <w:sz w:val="24"/>
                <w:szCs w:val="24"/>
                <w:shd w:val="clear" w:color="auto" w:fill="FFFFFF"/>
              </w:rPr>
              <w:t>4</w:t>
            </w:r>
            <w:r>
              <w:rPr>
                <w:sz w:val="24"/>
                <w:szCs w:val="24"/>
                <w:shd w:val="clear" w:color="auto" w:fill="FFFFFF"/>
              </w:rPr>
              <w:t>.01.2022r r. cofająca decyzję 1/2022 zezwalając na opróżnianie zbiorników bezodpływowych i transportu nieczystości ciekłych na trenie gminy Barwice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0921BFC" w:rsidR="000E2DBD" w:rsidRDefault="00083760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</w:t>
            </w:r>
            <w:r w:rsidR="00652EFB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233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</w:t>
            </w:r>
            <w:r w:rsidR="005E3D4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4.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20</w:t>
            </w:r>
            <w:r w:rsidR="005E3D4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25/2026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  <w:r w:rsidR="00FB223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</w:t>
            </w:r>
            <w:r w:rsidR="005E3D4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</w:p>
        </w:tc>
      </w:tr>
      <w:tr w:rsidR="000E2DBD" w:rsidRPr="00822AE3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4CE6ECDE" w:rsidR="00083760" w:rsidRPr="00822AE3" w:rsidRDefault="005E3D47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Postępowanie z Urzędu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0AD70C2" w:rsidR="000E2DBD" w:rsidRDefault="005E3D47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652EFB">
              <w:rPr>
                <w:b/>
                <w:bCs/>
                <w:sz w:val="26"/>
                <w:szCs w:val="26"/>
              </w:rPr>
              <w:t>4</w:t>
            </w:r>
            <w:r w:rsidR="0051470D">
              <w:rPr>
                <w:b/>
                <w:bCs/>
                <w:sz w:val="26"/>
                <w:szCs w:val="26"/>
              </w:rPr>
              <w:t>.</w:t>
            </w:r>
            <w:r w:rsidR="00FB2236">
              <w:rPr>
                <w:b/>
                <w:bCs/>
                <w:sz w:val="26"/>
                <w:szCs w:val="26"/>
              </w:rPr>
              <w:t>0</w:t>
            </w:r>
            <w:r>
              <w:rPr>
                <w:b/>
                <w:bCs/>
                <w:sz w:val="26"/>
                <w:szCs w:val="26"/>
              </w:rPr>
              <w:t>1</w:t>
            </w:r>
            <w:r w:rsidR="0051470D">
              <w:rPr>
                <w:b/>
                <w:bCs/>
                <w:sz w:val="26"/>
                <w:szCs w:val="26"/>
              </w:rPr>
              <w:t>.202</w:t>
            </w:r>
            <w:r>
              <w:rPr>
                <w:b/>
                <w:bCs/>
                <w:sz w:val="26"/>
                <w:szCs w:val="26"/>
              </w:rPr>
              <w:t>6</w:t>
            </w:r>
            <w:r w:rsidR="0051470D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2E96FDFF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FB2236">
        <w:trPr>
          <w:trHeight w:val="420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3EE89" w14:textId="339782BD" w:rsidR="003263D5" w:rsidRPr="00BA78DB" w:rsidRDefault="00BA78DB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BA78DB">
                <w:rPr>
                  <w:rStyle w:val="Hipercze"/>
                  <w:rFonts w:ascii="Times New Roman" w:hAnsi="Times New Roman" w:cs="Times New Roman"/>
                </w:rPr>
                <w:t>http://bip.barwice.pl/public/?id=266942</w:t>
              </w:r>
            </w:hyperlink>
            <w:r w:rsidRPr="00BA78DB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6E9C443C" w:rsidR="000E2DBD" w:rsidRDefault="005E3D4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24762BDC" w:rsidR="000E2DBD" w:rsidRDefault="005E3D4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89783BC" w:rsidR="000E2DBD" w:rsidRDefault="007C2A5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 w:rsidR="005E3D4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E3D4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6665E"/>
    <w:rsid w:val="00083760"/>
    <w:rsid w:val="00092513"/>
    <w:rsid w:val="000E2DBD"/>
    <w:rsid w:val="001A74BD"/>
    <w:rsid w:val="001E33F9"/>
    <w:rsid w:val="002052B5"/>
    <w:rsid w:val="00217876"/>
    <w:rsid w:val="003263D5"/>
    <w:rsid w:val="00336092"/>
    <w:rsid w:val="003C70A6"/>
    <w:rsid w:val="00511092"/>
    <w:rsid w:val="0051470D"/>
    <w:rsid w:val="00543119"/>
    <w:rsid w:val="0055665F"/>
    <w:rsid w:val="00566707"/>
    <w:rsid w:val="005E3D47"/>
    <w:rsid w:val="005E7DAA"/>
    <w:rsid w:val="00601317"/>
    <w:rsid w:val="00603494"/>
    <w:rsid w:val="00652EFB"/>
    <w:rsid w:val="0065710C"/>
    <w:rsid w:val="00685D09"/>
    <w:rsid w:val="0068684B"/>
    <w:rsid w:val="006D74A3"/>
    <w:rsid w:val="007B7FC8"/>
    <w:rsid w:val="007C2A51"/>
    <w:rsid w:val="00822AE3"/>
    <w:rsid w:val="008628A8"/>
    <w:rsid w:val="00892EC2"/>
    <w:rsid w:val="008C2726"/>
    <w:rsid w:val="00906DDD"/>
    <w:rsid w:val="00987AE0"/>
    <w:rsid w:val="009935BA"/>
    <w:rsid w:val="009F6080"/>
    <w:rsid w:val="00B21C7D"/>
    <w:rsid w:val="00BA78DB"/>
    <w:rsid w:val="00C10FCE"/>
    <w:rsid w:val="00C1435F"/>
    <w:rsid w:val="00D45C9C"/>
    <w:rsid w:val="00D51261"/>
    <w:rsid w:val="00E23072"/>
    <w:rsid w:val="00E759C2"/>
    <w:rsid w:val="00E8084E"/>
    <w:rsid w:val="00E82931"/>
    <w:rsid w:val="00E85E01"/>
    <w:rsid w:val="00EA20A2"/>
    <w:rsid w:val="00FB2236"/>
    <w:rsid w:val="00FE4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5</cp:revision>
  <dcterms:created xsi:type="dcterms:W3CDTF">2026-01-13T07:53:00Z</dcterms:created>
  <dcterms:modified xsi:type="dcterms:W3CDTF">2026-01-26T10:44:00Z</dcterms:modified>
</cp:coreProperties>
</file>