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34AC43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XXVIII/166/2025</w:t>
      </w:r>
      <w:r>
        <w:rPr>
          <w:b/>
          <w:caps/>
        </w:rPr>
        <w:br/>
        <w:t>Rady Miejskiej w Barwicach</w:t>
      </w:r>
    </w:p>
    <w:p w14:paraId="21C13C37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19 grudnia 2025 r.</w:t>
      </w:r>
    </w:p>
    <w:p w14:paraId="0D2FD476" w14:textId="77777777" w:rsidR="00A77B3E" w:rsidRDefault="00000000">
      <w:pPr>
        <w:keepNext/>
        <w:spacing w:after="480"/>
        <w:jc w:val="center"/>
      </w:pPr>
      <w:r>
        <w:rPr>
          <w:b/>
        </w:rPr>
        <w:t>w sprawie zmiany Uchwały Nr X/55/2024 Rady Miejskiej w Barwicach z dnia 29 października 2024 r. w sprawie przyjęcia „Lokalnego programu wspierania edukacji uzdolnionych dzieci i młodzieży w Gminie Barwice”</w:t>
      </w:r>
    </w:p>
    <w:p w14:paraId="7EF67B78" w14:textId="77777777" w:rsidR="00A77B3E" w:rsidRDefault="00000000">
      <w:pPr>
        <w:keepLines/>
        <w:spacing w:before="120" w:after="120"/>
        <w:ind w:firstLine="227"/>
      </w:pPr>
      <w:r>
        <w:t>Na podstawie art. 18 ust.2 pkt 15 ustawy z dnia 8 marca 1990 r. o samorządzie gminnym (t. j. Dz. U. z 2025 r. poz. 1153) oraz art. 90t ust.1 pkt 2 ustawy z dnia 7 września 1991r. o systemie oświaty (t. j. Dz.U. z 2025 r. poz. 881 z </w:t>
      </w:r>
      <w:proofErr w:type="spellStart"/>
      <w:r>
        <w:t>późn</w:t>
      </w:r>
      <w:proofErr w:type="spellEnd"/>
      <w:r>
        <w:t>. zm.) Rada Miejska w Barwicach uchwala, co następuje:</w:t>
      </w:r>
    </w:p>
    <w:p w14:paraId="50EBAB2C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 załączniku do Uchwały Nr X/55/2024 Rady Miejskiej w Barwicach z dnia 29 października 2024 r. w sprawie przyjęcia „Lokalnego programu wspierania edukacji uzdolnionych dzieci i młodzieży w Gminie Barwice” wprowadza się następujące zmiany:</w:t>
      </w:r>
    </w:p>
    <w:p w14:paraId="7C128522" w14:textId="77777777" w:rsidR="00A77B3E" w:rsidRDefault="00000000">
      <w:pPr>
        <w:keepLines/>
        <w:spacing w:before="120" w:after="120"/>
        <w:ind w:firstLine="340"/>
      </w:pPr>
      <w:r>
        <w:t>1. </w:t>
      </w:r>
      <w:r>
        <w:tab/>
        <w:t>W rozdziale II. Cele programu pkt 4 otrzymuje brzmienie : „Promowanie uczniów uzdolnionych”,</w:t>
      </w:r>
    </w:p>
    <w:p w14:paraId="6D8A547F" w14:textId="77777777" w:rsidR="00A77B3E" w:rsidRDefault="00000000">
      <w:pPr>
        <w:keepLines/>
        <w:spacing w:before="120" w:after="120"/>
        <w:ind w:firstLine="340"/>
      </w:pPr>
      <w:r>
        <w:t>2. </w:t>
      </w:r>
      <w:r>
        <w:tab/>
        <w:t>W rozdziale IV. Formy realizacji skreśla się pkt 1.</w:t>
      </w:r>
    </w:p>
    <w:p w14:paraId="6ED882BF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Pozostałe postanowienia uchwały nie ulegają zmianie.</w:t>
      </w:r>
    </w:p>
    <w:p w14:paraId="031CC7E9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Wykonanie uchwały powierza się Burmistrzowi Barwic.</w:t>
      </w:r>
    </w:p>
    <w:p w14:paraId="022DE621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4. </w:t>
      </w:r>
      <w:r>
        <w:t>Uchwała wchodzi w życie z dniem podjęcia.</w:t>
      </w:r>
    </w:p>
    <w:p w14:paraId="35E2211C" w14:textId="77777777" w:rsidR="00A77B3E" w:rsidRDefault="00A77B3E">
      <w:pPr>
        <w:keepNext/>
        <w:keepLines/>
        <w:spacing w:before="120" w:after="120"/>
        <w:ind w:firstLine="340"/>
      </w:pPr>
    </w:p>
    <w:p w14:paraId="3F1D0496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C26C57" w14:paraId="12C94BD5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745C363" w14:textId="77777777" w:rsidR="00C26C57" w:rsidRDefault="00C26C57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A657F17" w14:textId="77777777" w:rsidR="00C26C57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Wiceprzewodniczący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mgr Edward Trejnis</w:t>
            </w:r>
          </w:p>
        </w:tc>
      </w:tr>
    </w:tbl>
    <w:p w14:paraId="4F6EDFE1" w14:textId="77777777" w:rsidR="00A77B3E" w:rsidRDefault="00A77B3E">
      <w:pPr>
        <w:keepNext/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940E6"/>
    <w:rsid w:val="00A03696"/>
    <w:rsid w:val="00A77B3E"/>
    <w:rsid w:val="00C26C57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F14287"/>
  <w15:docId w15:val="{439BEFC5-BED9-47B7-AF23-D2F329EB5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XXVIII/166/2025 z dnia 19 grudnia 2025 r.</dc:title>
  <dc:subject>w sprawie zmiany Uchwały Nr X/55/2024 Rady Miejskiej w^Barwicach z^dnia 29^października 2024^r. w^sprawie przyjęcia „Lokalnego programu wspierania edukacji uzdolnionych dzieci i^młodzieży w^Gminie Barwice”</dc:subject>
  <dc:creator>Lorkiewicz_J</dc:creator>
  <cp:lastModifiedBy>Justyna Lorkiewicz</cp:lastModifiedBy>
  <cp:revision>2</cp:revision>
  <dcterms:created xsi:type="dcterms:W3CDTF">2025-12-22T09:32:00Z</dcterms:created>
  <dcterms:modified xsi:type="dcterms:W3CDTF">2025-12-22T09:32:00Z</dcterms:modified>
  <cp:category>Akt prawny</cp:category>
</cp:coreProperties>
</file>