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183BEA0A" w:rsidR="006032CD" w:rsidRPr="00D56E76" w:rsidRDefault="00E2603B" w:rsidP="00E2603B">
      <w:pPr>
        <w:pStyle w:val="Standard"/>
        <w:jc w:val="right"/>
        <w:rPr>
          <w:sz w:val="24"/>
          <w:szCs w:val="24"/>
          <w:lang w:val="en-US"/>
        </w:rPr>
      </w:pPr>
      <w:proofErr w:type="spellStart"/>
      <w:r w:rsidRPr="00D56E76">
        <w:rPr>
          <w:sz w:val="24"/>
          <w:szCs w:val="24"/>
          <w:lang w:val="en-US"/>
        </w:rPr>
        <w:t>Barwice</w:t>
      </w:r>
      <w:proofErr w:type="spellEnd"/>
      <w:r w:rsidRPr="00D56E76">
        <w:rPr>
          <w:sz w:val="24"/>
          <w:szCs w:val="24"/>
          <w:lang w:val="en-US"/>
        </w:rPr>
        <w:t xml:space="preserve">, </w:t>
      </w:r>
      <w:r w:rsidR="006224FE" w:rsidRPr="00D56E76">
        <w:rPr>
          <w:sz w:val="24"/>
          <w:szCs w:val="24"/>
          <w:lang w:val="en-US"/>
        </w:rPr>
        <w:t xml:space="preserve">dn. </w:t>
      </w:r>
      <w:r w:rsidR="00D56E76" w:rsidRPr="00D56E76">
        <w:rPr>
          <w:sz w:val="24"/>
          <w:szCs w:val="24"/>
          <w:lang w:val="en-US"/>
        </w:rPr>
        <w:t>25</w:t>
      </w:r>
      <w:r w:rsidR="003E2AE9" w:rsidRPr="00D56E76">
        <w:rPr>
          <w:sz w:val="24"/>
          <w:szCs w:val="24"/>
          <w:lang w:val="en-US"/>
        </w:rPr>
        <w:t>.</w:t>
      </w:r>
      <w:r w:rsidR="006224FE" w:rsidRPr="00D56E76">
        <w:rPr>
          <w:sz w:val="24"/>
          <w:szCs w:val="24"/>
          <w:lang w:val="en-US"/>
        </w:rPr>
        <w:t>0</w:t>
      </w:r>
      <w:r w:rsidR="00210693" w:rsidRPr="00D56E76">
        <w:rPr>
          <w:sz w:val="24"/>
          <w:szCs w:val="24"/>
          <w:lang w:val="en-US"/>
        </w:rPr>
        <w:t>9</w:t>
      </w:r>
      <w:r w:rsidR="00547763" w:rsidRPr="00D56E76">
        <w:rPr>
          <w:sz w:val="24"/>
          <w:szCs w:val="24"/>
          <w:lang w:val="en-US"/>
        </w:rPr>
        <w:t>.202</w:t>
      </w:r>
      <w:r w:rsidR="006224FE" w:rsidRPr="00D56E76">
        <w:rPr>
          <w:sz w:val="24"/>
          <w:szCs w:val="24"/>
          <w:lang w:val="en-US"/>
        </w:rPr>
        <w:t>5</w:t>
      </w:r>
      <w:r w:rsidR="007E0D9D" w:rsidRPr="00D56E76">
        <w:rPr>
          <w:sz w:val="24"/>
          <w:szCs w:val="24"/>
          <w:lang w:val="en-US"/>
        </w:rPr>
        <w:t xml:space="preserve"> </w:t>
      </w:r>
      <w:r w:rsidRPr="00D56E76">
        <w:rPr>
          <w:sz w:val="24"/>
          <w:szCs w:val="24"/>
          <w:lang w:val="en-US"/>
        </w:rPr>
        <w:t>r.</w:t>
      </w:r>
    </w:p>
    <w:p w14:paraId="17514F5C" w14:textId="77777777" w:rsidR="006032CD" w:rsidRPr="00D56E76" w:rsidRDefault="006032CD">
      <w:pPr>
        <w:pStyle w:val="Standard"/>
        <w:rPr>
          <w:sz w:val="24"/>
          <w:szCs w:val="24"/>
          <w:lang w:val="en-US"/>
        </w:rPr>
      </w:pPr>
    </w:p>
    <w:p w14:paraId="255E360B" w14:textId="3AA866DD" w:rsidR="00E2603B" w:rsidRPr="00D56E76" w:rsidRDefault="00044586" w:rsidP="00E2603B">
      <w:pPr>
        <w:pStyle w:val="Standard"/>
        <w:rPr>
          <w:sz w:val="24"/>
          <w:szCs w:val="24"/>
          <w:lang w:val="en-US"/>
        </w:rPr>
      </w:pPr>
      <w:r w:rsidRPr="00D56E76">
        <w:rPr>
          <w:sz w:val="24"/>
          <w:szCs w:val="24"/>
          <w:lang w:val="en-US"/>
        </w:rPr>
        <w:t>IN.6730.</w:t>
      </w:r>
      <w:r w:rsidR="00D56E76" w:rsidRPr="00D56E76">
        <w:rPr>
          <w:sz w:val="24"/>
          <w:szCs w:val="24"/>
          <w:lang w:val="en-US"/>
        </w:rPr>
        <w:t>92</w:t>
      </w:r>
      <w:r w:rsidR="00E2603B" w:rsidRPr="00D56E76">
        <w:rPr>
          <w:sz w:val="24"/>
          <w:szCs w:val="24"/>
          <w:lang w:val="en-US"/>
        </w:rPr>
        <w:t>.202</w:t>
      </w:r>
      <w:r w:rsidR="006224FE" w:rsidRPr="00D56E76">
        <w:rPr>
          <w:sz w:val="24"/>
          <w:szCs w:val="24"/>
          <w:lang w:val="en-US"/>
        </w:rPr>
        <w:t>5</w:t>
      </w:r>
      <w:r w:rsidR="00547763" w:rsidRPr="00D56E76">
        <w:rPr>
          <w:sz w:val="24"/>
          <w:szCs w:val="24"/>
          <w:lang w:val="en-US"/>
        </w:rPr>
        <w:t>.</w:t>
      </w:r>
      <w:r w:rsidR="00BE370A" w:rsidRPr="00D56E76">
        <w:rPr>
          <w:sz w:val="24"/>
          <w:szCs w:val="24"/>
          <w:lang w:val="en-US"/>
        </w:rPr>
        <w:t>OS</w:t>
      </w:r>
    </w:p>
    <w:p w14:paraId="2A4C11A0" w14:textId="77777777" w:rsidR="006032CD" w:rsidRPr="00D56E76" w:rsidRDefault="006032CD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69576B78" w14:textId="77777777" w:rsidR="002970AB" w:rsidRPr="00D56E76" w:rsidRDefault="002970AB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38B4DFC6" w14:textId="48DF893E" w:rsidR="00044586" w:rsidRPr="00210693" w:rsidRDefault="00E2603B" w:rsidP="00210693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4E63EDC7" w14:textId="6CE462ED" w:rsidR="003E2AE9" w:rsidRPr="00143A03" w:rsidRDefault="00E2603B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="00210693">
        <w:rPr>
          <w:rStyle w:val="Domylnaczcionkaakapitu0"/>
          <w:sz w:val="24"/>
          <w:szCs w:val="24"/>
        </w:rPr>
        <w:t xml:space="preserve"> ze zm.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D56E76" w:rsidRPr="00D56E76">
        <w:rPr>
          <w:b/>
          <w:bCs/>
          <w:sz w:val="24"/>
          <w:szCs w:val="24"/>
        </w:rPr>
        <w:t>budowie budynku handlowo–</w:t>
      </w:r>
      <w:proofErr w:type="spellStart"/>
      <w:r w:rsidR="00D56E76" w:rsidRPr="00D56E76">
        <w:rPr>
          <w:b/>
          <w:bCs/>
          <w:sz w:val="24"/>
          <w:szCs w:val="24"/>
        </w:rPr>
        <w:t>gastronomiczno</w:t>
      </w:r>
      <w:proofErr w:type="spellEnd"/>
      <w:r w:rsidR="00D56E76" w:rsidRPr="00D56E76">
        <w:rPr>
          <w:b/>
          <w:bCs/>
          <w:sz w:val="24"/>
          <w:szCs w:val="24"/>
        </w:rPr>
        <w:t>–usługowego wraz z wykonaniem urządzeń budowlanych na części działki nr ew. 268, obręb Barwice 03 – miasto Barwice.</w:t>
      </w:r>
    </w:p>
    <w:p w14:paraId="2F3B8400" w14:textId="77777777" w:rsidR="00D56E76" w:rsidRPr="00D56E76" w:rsidRDefault="00D56E76" w:rsidP="00D56E76">
      <w:pPr>
        <w:pStyle w:val="Standard"/>
        <w:spacing w:before="240" w:after="240" w:line="276" w:lineRule="auto"/>
        <w:jc w:val="center"/>
        <w:rPr>
          <w:b/>
          <w:bCs/>
          <w:sz w:val="24"/>
          <w:szCs w:val="24"/>
        </w:rPr>
      </w:pPr>
      <w:r w:rsidRPr="00D56E76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D56E76">
        <w:rPr>
          <w:b/>
          <w:bCs/>
          <w:sz w:val="24"/>
          <w:szCs w:val="24"/>
        </w:rPr>
        <w:t>jest</w:t>
      </w:r>
      <w:bookmarkEnd w:id="0"/>
      <w:bookmarkEnd w:id="1"/>
      <w:bookmarkEnd w:id="2"/>
      <w:r w:rsidRPr="00D56E76">
        <w:rPr>
          <w:b/>
          <w:bCs/>
          <w:sz w:val="24"/>
          <w:szCs w:val="24"/>
        </w:rPr>
        <w:br/>
        <w:t>Gmina Barwice, ul. Zwycięzców 22, 78-460 Barwice</w:t>
      </w:r>
    </w:p>
    <w:p w14:paraId="28636594" w14:textId="778772D8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5A74B4">
        <w:rPr>
          <w:rFonts w:ascii="Times New Roman" w:hAnsi="Times New Roman"/>
        </w:rPr>
        <w:t>16</w:t>
      </w:r>
      <w:r w:rsidR="00070020">
        <w:rPr>
          <w:rFonts w:ascii="Times New Roman" w:hAnsi="Times New Roman"/>
        </w:rPr>
        <w:t>.</w:t>
      </w:r>
      <w:r w:rsidR="007A7C7C">
        <w:rPr>
          <w:rFonts w:ascii="Times New Roman" w:hAnsi="Times New Roman"/>
        </w:rPr>
        <w:t>10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</w:p>
    <w:p w14:paraId="18AD84CE" w14:textId="77777777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 oraz Biuletynie Informacji Publicznej.</w:t>
      </w:r>
    </w:p>
    <w:p w14:paraId="1CE32FCE" w14:textId="77777777" w:rsidR="00C77E92" w:rsidRPr="0053304E" w:rsidRDefault="00C77E92">
      <w:pPr>
        <w:spacing w:line="360" w:lineRule="auto"/>
        <w:ind w:firstLine="709"/>
        <w:jc w:val="both"/>
        <w:rPr>
          <w:rFonts w:ascii="Times New Roman" w:hAnsi="Times New Roman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F098DC4" w14:textId="183A9EBA" w:rsidR="00F12E2D" w:rsidRPr="004D1AC5" w:rsidRDefault="00CE4ED6" w:rsidP="00F12E2D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</w:rPr>
        <w:t xml:space="preserve">     </w:t>
      </w:r>
      <w:r w:rsidR="00F12E2D">
        <w:rPr>
          <w:rFonts w:eastAsia="Times New Roman" w:cs="Times New Roman"/>
          <w:color w:val="FFFFFF" w:themeColor="background1"/>
        </w:rPr>
        <w:t xml:space="preserve">          </w:t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  <w:t xml:space="preserve">          </w:t>
      </w:r>
      <w:r w:rsidR="00F12E2D">
        <w:rPr>
          <w:rFonts w:eastAsia="Times New Roman" w:cs="Times New Roman"/>
          <w:color w:val="auto"/>
        </w:rPr>
        <w:t>z up. BURMISTRZA</w:t>
      </w:r>
    </w:p>
    <w:p w14:paraId="7C905005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475ADC62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03C56C27" w14:textId="77777777" w:rsidR="00F12E2D" w:rsidRPr="004D1AC5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82DBA4C" w14:textId="47D2D1C2" w:rsidR="00D140B9" w:rsidRPr="0053304E" w:rsidRDefault="00D140B9" w:rsidP="00F12E2D">
      <w:pPr>
        <w:spacing w:line="276" w:lineRule="auto"/>
        <w:ind w:firstLine="6237"/>
        <w:jc w:val="center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348DBD75" w14:textId="77777777" w:rsidR="001218B8" w:rsidRPr="0071108B" w:rsidRDefault="001218B8" w:rsidP="001218B8">
      <w:pPr>
        <w:suppressAutoHyphens w:val="0"/>
        <w:spacing w:line="360" w:lineRule="auto"/>
        <w:textAlignment w:val="auto"/>
        <w:rPr>
          <w:rFonts w:eastAsia="Times New Roman" w:cs="Times New Roman"/>
          <w:sz w:val="22"/>
          <w:szCs w:val="22"/>
        </w:rPr>
      </w:pPr>
      <w:r w:rsidRPr="0071108B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3CAA1024" w14:textId="77777777" w:rsidR="001218B8" w:rsidRPr="0071108B" w:rsidRDefault="001218B8" w:rsidP="001218B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Barwice, ul. Zwycięzców 22, 78-460 Barwice</w:t>
      </w:r>
      <w:r w:rsidRPr="0071108B">
        <w:rPr>
          <w:rFonts w:cs="Times New Roman"/>
          <w:sz w:val="22"/>
          <w:szCs w:val="22"/>
        </w:rPr>
        <w:t xml:space="preserve"> – </w:t>
      </w:r>
      <w:r>
        <w:rPr>
          <w:rFonts w:cs="Times New Roman"/>
          <w:sz w:val="22"/>
          <w:szCs w:val="22"/>
        </w:rPr>
        <w:t>w</w:t>
      </w:r>
      <w:r w:rsidRPr="0071108B">
        <w:rPr>
          <w:rFonts w:cs="Times New Roman"/>
          <w:sz w:val="22"/>
          <w:szCs w:val="22"/>
        </w:rPr>
        <w:t>nioskodawca,</w:t>
      </w:r>
    </w:p>
    <w:p w14:paraId="6339F85D" w14:textId="737541E2" w:rsidR="001218B8" w:rsidRPr="0071108B" w:rsidRDefault="001218B8" w:rsidP="00D307EC">
      <w:pPr>
        <w:widowControl w:val="0"/>
        <w:numPr>
          <w:ilvl w:val="0"/>
          <w:numId w:val="3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auto"/>
        <w:rPr>
          <w:sz w:val="22"/>
          <w:szCs w:val="22"/>
        </w:rPr>
      </w:pPr>
      <w:r w:rsidRPr="00D307EC">
        <w:rPr>
          <w:rFonts w:eastAsia="Times New Roman" w:cs="Times New Roman"/>
          <w:sz w:val="22"/>
          <w:szCs w:val="22"/>
          <w:u w:val="single"/>
        </w:rPr>
        <w:t xml:space="preserve">Strony postępowania (zgodnie z art. 28 KPA stroną jest każdy, czyjego interesu prawnego lub obowiązku dotyczy postępowanie albo kto żąda czynności organu ze względu na swój </w:t>
      </w:r>
      <w:r w:rsidRPr="00D307EC">
        <w:rPr>
          <w:rFonts w:eastAsia="Times New Roman" w:cs="Times New Roman"/>
          <w:sz w:val="22"/>
          <w:szCs w:val="22"/>
          <w:u w:val="single"/>
        </w:rPr>
        <w:br/>
      </w:r>
      <w:r w:rsidRPr="00D307EC">
        <w:rPr>
          <w:rFonts w:eastAsia="Times New Roman" w:cs="Times New Roman"/>
          <w:sz w:val="22"/>
          <w:szCs w:val="22"/>
          <w:u w:val="single"/>
        </w:rPr>
        <w:t>interes prawny lub obowiązek poprzez</w:t>
      </w:r>
      <w:r w:rsidRPr="0042598D">
        <w:rPr>
          <w:rFonts w:eastAsia="Times New Roman" w:cs="Times New Roman"/>
          <w:sz w:val="22"/>
          <w:szCs w:val="22"/>
        </w:rPr>
        <w:t xml:space="preserve"> obwieszczenie na tablicy ogłoszeń </w:t>
      </w:r>
      <w:r>
        <w:rPr>
          <w:rFonts w:eastAsia="Times New Roman" w:cs="Times New Roman"/>
          <w:sz w:val="22"/>
          <w:szCs w:val="22"/>
        </w:rPr>
        <w:br/>
      </w:r>
      <w:r w:rsidRPr="0042598D">
        <w:rPr>
          <w:rFonts w:eastAsia="Times New Roman" w:cs="Times New Roman"/>
          <w:sz w:val="22"/>
          <w:szCs w:val="22"/>
        </w:rPr>
        <w:t>w Urzędzie Miejskim w Barwicach,</w:t>
      </w:r>
      <w:r w:rsidRPr="0071108B">
        <w:rPr>
          <w:rFonts w:eastAsia="Times New Roman" w:cs="Times New Roman"/>
          <w:sz w:val="22"/>
          <w:szCs w:val="22"/>
        </w:rPr>
        <w:t xml:space="preserve"> </w:t>
      </w:r>
      <w:r w:rsidRPr="004C0ABD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EF11AA">
          <w:rPr>
            <w:rStyle w:val="Hipercze"/>
          </w:rPr>
          <w:t>http://bip.barwice.pl/public/catalog/?id=260911&amp;idCatalog=464520</w:t>
        </w:r>
      </w:hyperlink>
      <w:r w:rsidRPr="004C0ABD">
        <w:rPr>
          <w:rFonts w:eastAsia="Times New Roman" w:cs="Times New Roman"/>
          <w:sz w:val="22"/>
          <w:szCs w:val="22"/>
          <w:u w:val="single"/>
        </w:rPr>
        <w:t>)</w:t>
      </w:r>
    </w:p>
    <w:p w14:paraId="41F9E5F8" w14:textId="77777777" w:rsidR="001218B8" w:rsidRPr="000D4E7F" w:rsidRDefault="001218B8" w:rsidP="001218B8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0D4E7F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7FBA"/>
    <w:rsid w:val="001218B8"/>
    <w:rsid w:val="00143A03"/>
    <w:rsid w:val="001517CB"/>
    <w:rsid w:val="001B2D23"/>
    <w:rsid w:val="00210693"/>
    <w:rsid w:val="002970AB"/>
    <w:rsid w:val="002A2162"/>
    <w:rsid w:val="002B40A2"/>
    <w:rsid w:val="00304816"/>
    <w:rsid w:val="003438AB"/>
    <w:rsid w:val="00344DA9"/>
    <w:rsid w:val="00371787"/>
    <w:rsid w:val="003E2AE9"/>
    <w:rsid w:val="00412905"/>
    <w:rsid w:val="00456515"/>
    <w:rsid w:val="00464F3A"/>
    <w:rsid w:val="00472F13"/>
    <w:rsid w:val="004757EB"/>
    <w:rsid w:val="00520349"/>
    <w:rsid w:val="0053304E"/>
    <w:rsid w:val="00547763"/>
    <w:rsid w:val="005A0670"/>
    <w:rsid w:val="005A24F6"/>
    <w:rsid w:val="005A5561"/>
    <w:rsid w:val="005A74B4"/>
    <w:rsid w:val="006032CD"/>
    <w:rsid w:val="006224FE"/>
    <w:rsid w:val="00644996"/>
    <w:rsid w:val="00646452"/>
    <w:rsid w:val="00667EF9"/>
    <w:rsid w:val="007147B3"/>
    <w:rsid w:val="00717941"/>
    <w:rsid w:val="0076345E"/>
    <w:rsid w:val="007649D6"/>
    <w:rsid w:val="007A7C7C"/>
    <w:rsid w:val="007B5953"/>
    <w:rsid w:val="007C3D71"/>
    <w:rsid w:val="007E0D9D"/>
    <w:rsid w:val="008A26B3"/>
    <w:rsid w:val="008A693B"/>
    <w:rsid w:val="008B599F"/>
    <w:rsid w:val="00957FA3"/>
    <w:rsid w:val="0097417D"/>
    <w:rsid w:val="009A53B8"/>
    <w:rsid w:val="009E792D"/>
    <w:rsid w:val="009F05FF"/>
    <w:rsid w:val="00A37C00"/>
    <w:rsid w:val="00A64384"/>
    <w:rsid w:val="00A75D31"/>
    <w:rsid w:val="00A94470"/>
    <w:rsid w:val="00AB5292"/>
    <w:rsid w:val="00AB721A"/>
    <w:rsid w:val="00AC013F"/>
    <w:rsid w:val="00B07C6B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307EC"/>
    <w:rsid w:val="00D56E76"/>
    <w:rsid w:val="00D80295"/>
    <w:rsid w:val="00D83009"/>
    <w:rsid w:val="00DD4D2C"/>
    <w:rsid w:val="00E2603B"/>
    <w:rsid w:val="00E92003"/>
    <w:rsid w:val="00EE5556"/>
    <w:rsid w:val="00EF12BF"/>
    <w:rsid w:val="00EF3178"/>
    <w:rsid w:val="00F1203C"/>
    <w:rsid w:val="00F12E2D"/>
    <w:rsid w:val="00F55060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6452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4196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94</cp:revision>
  <cp:lastPrinted>2024-09-13T07:02:00Z</cp:lastPrinted>
  <dcterms:created xsi:type="dcterms:W3CDTF">2013-07-05T07:41:00Z</dcterms:created>
  <dcterms:modified xsi:type="dcterms:W3CDTF">2025-09-25T05:40:00Z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