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78671" w14:textId="77777777" w:rsidR="00E31191" w:rsidRPr="00F90E45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4"/>
        </w:rPr>
      </w:pPr>
      <w:r w:rsidRPr="00F90E45">
        <w:rPr>
          <w:rFonts w:ascii="Times New Roman" w:eastAsia="Times New Roman" w:hAnsi="Times New Roman" w:cs="Times New Roman"/>
          <w:b/>
          <w:color w:val="000000" w:themeColor="text1"/>
          <w:sz w:val="24"/>
          <w:szCs w:val="14"/>
        </w:rPr>
        <w:t>Wykaz Burmistrza  Barwic  nieruchomości przeznaczonych do</w:t>
      </w:r>
      <w:r w:rsidR="00522A22" w:rsidRPr="00F90E45">
        <w:rPr>
          <w:rFonts w:ascii="Times New Roman" w:eastAsia="Times New Roman" w:hAnsi="Times New Roman" w:cs="Times New Roman"/>
          <w:b/>
          <w:color w:val="000000" w:themeColor="text1"/>
          <w:sz w:val="24"/>
          <w:szCs w:val="14"/>
        </w:rPr>
        <w:t xml:space="preserve"> zbycia </w:t>
      </w:r>
      <w:r w:rsidR="00A17023" w:rsidRPr="00F90E45">
        <w:rPr>
          <w:rFonts w:ascii="Times New Roman" w:eastAsia="Times New Roman" w:hAnsi="Times New Roman" w:cs="Times New Roman"/>
          <w:b/>
          <w:color w:val="000000" w:themeColor="text1"/>
          <w:sz w:val="24"/>
          <w:szCs w:val="14"/>
        </w:rPr>
        <w:t xml:space="preserve"> </w:t>
      </w:r>
    </w:p>
    <w:p w14:paraId="185EB305" w14:textId="455A7950" w:rsidR="003D15E8" w:rsidRPr="00FC4AF9" w:rsidRDefault="00A17023" w:rsidP="00F90E45">
      <w:pPr>
        <w:rPr>
          <w:b/>
          <w:color w:val="000000" w:themeColor="text1"/>
          <w:sz w:val="18"/>
          <w:szCs w:val="16"/>
        </w:rPr>
      </w:pPr>
      <w:r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>Uchwała Nr X</w:t>
      </w:r>
      <w:r w:rsidR="00B7048A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>LIII/378</w:t>
      </w:r>
      <w:r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>/202</w:t>
      </w:r>
      <w:r w:rsidR="00B7048A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>2</w:t>
      </w:r>
      <w:r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 xml:space="preserve"> </w:t>
      </w:r>
      <w:r w:rsidR="00E31191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 xml:space="preserve">Rady Miejskiej w Barwicach z dnia </w:t>
      </w:r>
      <w:r w:rsidR="00522A22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 xml:space="preserve">30 czerwca 2022 </w:t>
      </w:r>
      <w:r w:rsidR="0043391B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>roku</w:t>
      </w:r>
      <w:r w:rsidR="0098553A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 xml:space="preserve"> w sprawie wyrażenia zgody na </w:t>
      </w:r>
      <w:r w:rsidR="00B7048A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>wniesienie przez Gminę Barwice wkładu pieniężnego oraz wkładu niepieniężnego do Społecznej Inicjatywy Mieszkaniowej „KZN Zachodniopomorskie” sp. z o.o.  z siedzibą w Koszalinie</w:t>
      </w:r>
      <w:r w:rsidR="0098553A" w:rsidRPr="00F90E45">
        <w:rPr>
          <w:rFonts w:ascii="Times New Roman" w:hAnsi="Times New Roman" w:cs="Times New Roman"/>
          <w:b/>
          <w:color w:val="000000" w:themeColor="text1"/>
          <w:sz w:val="18"/>
          <w:szCs w:val="16"/>
        </w:rPr>
        <w:t xml:space="preserve"> </w:t>
      </w:r>
    </w:p>
    <w:p w14:paraId="040677AC" w14:textId="38417BEA" w:rsidR="00E31191" w:rsidRPr="00F90E45" w:rsidRDefault="00E31191" w:rsidP="00431487">
      <w:pPr>
        <w:spacing w:after="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Na podstawie art. 35 ust. 1 i 2  ustawy z dnia 21 sierpnia 1997  r. o gospodarce </w:t>
      </w:r>
      <w:r w:rsidR="00431487"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nieruchomoś</w:t>
      </w:r>
      <w:r w:rsidR="00203EE7"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ciami (Dz. U. z 202</w:t>
      </w:r>
      <w:r w:rsidR="00F90E45"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4</w:t>
      </w:r>
      <w:r w:rsidR="00203EE7"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r. poz.</w:t>
      </w:r>
      <w:r w:rsidR="00F90E45"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1145 </w:t>
      </w:r>
      <w:r w:rsidR="006739A9"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ze zm. </w:t>
      </w:r>
      <w:r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) Burmistrz Barwic podaje do publicznej wiadomości wykaz nieruchomości przeznaczonych do </w:t>
      </w:r>
      <w:r w:rsidR="00B7048A" w:rsidRPr="00F90E4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zbycia w drodze aportu</w:t>
      </w: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562"/>
        <w:gridCol w:w="2126"/>
        <w:gridCol w:w="2127"/>
        <w:gridCol w:w="1417"/>
        <w:gridCol w:w="1276"/>
        <w:gridCol w:w="1417"/>
        <w:gridCol w:w="1560"/>
      </w:tblGrid>
      <w:tr w:rsidR="00E31191" w:rsidRPr="00FC4AF9" w14:paraId="6F6600C5" w14:textId="77777777" w:rsidTr="00F90E45">
        <w:trPr>
          <w:trHeight w:val="859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0729C573" w14:textId="77777777" w:rsidR="00E31191" w:rsidRPr="00F90E45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8887696" w14:textId="7444C234" w:rsidR="00E31191" w:rsidRPr="00F90E45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Nr ewidencyjny nieruchomości (działki)</w:t>
            </w:r>
          </w:p>
          <w:p w14:paraId="563A3FF8" w14:textId="0E21C0F8" w:rsidR="00E31191" w:rsidRPr="00F90E45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nr księgi wieczystej 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3B4E104" w14:textId="77777777" w:rsidR="00E31191" w:rsidRPr="00F90E45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Powierzchnia w ha/ m</w:t>
            </w: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  <w:vertAlign w:val="superscript"/>
              </w:rPr>
              <w:t>2</w:t>
            </w:r>
          </w:p>
        </w:tc>
        <w:tc>
          <w:tcPr>
            <w:tcW w:w="156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D291AB7" w14:textId="77777777" w:rsidR="00E31191" w:rsidRPr="00F90E45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Położenie </w:t>
            </w:r>
          </w:p>
          <w:p w14:paraId="4CF2A42A" w14:textId="77777777" w:rsidR="00E31191" w:rsidRPr="00F90E45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Nieruchomości</w:t>
            </w:r>
          </w:p>
        </w:tc>
        <w:tc>
          <w:tcPr>
            <w:tcW w:w="212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390B641" w14:textId="77777777" w:rsidR="00E31191" w:rsidRPr="00F90E45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1AC8AAB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Przeznaczenie w planie </w:t>
            </w:r>
          </w:p>
          <w:p w14:paraId="43509EA8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Miejscowym</w:t>
            </w:r>
          </w:p>
          <w:p w14:paraId="06E37963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sposób zagospodarowania</w:t>
            </w:r>
          </w:p>
          <w:p w14:paraId="5FB48316" w14:textId="77777777" w:rsidR="00E31191" w:rsidRPr="00F90E45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B15BEB5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Formy zbycia:</w:t>
            </w:r>
          </w:p>
          <w:p w14:paraId="7C41E5D0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-sprzedaż,</w:t>
            </w:r>
          </w:p>
          <w:p w14:paraId="071A6862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</w:t>
            </w:r>
            <w:proofErr w:type="spellStart"/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użytk</w:t>
            </w:r>
            <w:proofErr w:type="spellEnd"/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.</w:t>
            </w:r>
            <w:r w:rsidR="008E7C7C"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 </w:t>
            </w:r>
            <w:proofErr w:type="spellStart"/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</w:p>
          <w:p w14:paraId="1B2328FB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-dzierżawa,</w:t>
            </w:r>
          </w:p>
          <w:p w14:paraId="2EE7F38F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-najem</w:t>
            </w:r>
          </w:p>
          <w:p w14:paraId="13778EA4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6CA7ED50" w14:textId="5D745543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Termin zagospodarowania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147F7B3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Cena nieruchomości netto/</w:t>
            </w:r>
          </w:p>
          <w:p w14:paraId="40F63537" w14:textId="52F7C4A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wysokość opłat za </w:t>
            </w:r>
            <w:proofErr w:type="spellStart"/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</w:t>
            </w:r>
            <w:proofErr w:type="spellEnd"/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.</w:t>
            </w:r>
            <w:r w:rsidR="008E7C7C"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 </w:t>
            </w:r>
            <w:proofErr w:type="spellStart"/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., dzierż.,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406458BF" w14:textId="77777777" w:rsidR="00E31191" w:rsidRPr="00F90E45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Termin </w:t>
            </w:r>
          </w:p>
          <w:p w14:paraId="64AD6D8D" w14:textId="77777777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wnoszenia</w:t>
            </w:r>
          </w:p>
          <w:p w14:paraId="6C50B614" w14:textId="0640284B" w:rsidR="00E31191" w:rsidRPr="00F90E45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F90E45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opłat</w:t>
            </w:r>
          </w:p>
        </w:tc>
      </w:tr>
      <w:tr w:rsidR="00FF5AE9" w:rsidRPr="00FC4AF9" w14:paraId="1B2A4628" w14:textId="77777777" w:rsidTr="00FF5AE9">
        <w:trPr>
          <w:trHeight w:val="2045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551CF3A" w14:textId="666274CD" w:rsidR="00FF5AE9" w:rsidRPr="00FC4AF9" w:rsidRDefault="00F90E45" w:rsidP="009C319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6"/>
              </w:rPr>
              <w:t>1</w:t>
            </w:r>
            <w:r w:rsidR="00FF5AE9" w:rsidRPr="00FC4AF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6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7B9A4" w14:textId="77777777" w:rsidR="00FF5AE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>17/7</w:t>
            </w:r>
          </w:p>
          <w:p w14:paraId="77E98CAF" w14:textId="77777777" w:rsidR="00FF5AE9" w:rsidRPr="00FC4AF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</w:pPr>
            <w:r w:rsidRPr="00FC4AF9"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>KO1I/000</w:t>
            </w:r>
            <w:r w:rsidR="0062177E"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>29391/8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71A0C" w14:textId="77777777" w:rsidR="00FF5AE9" w:rsidRPr="00FC4AF9" w:rsidRDefault="0062177E" w:rsidP="00B1120E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>579</w:t>
            </w:r>
            <w:r w:rsidR="00FF5AE9" w:rsidRPr="00FC4AF9"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>m</w:t>
            </w:r>
            <w:r w:rsidR="00FF5AE9" w:rsidRPr="00FC4AF9">
              <w:rPr>
                <w:rFonts w:ascii="Times New Roman" w:hAnsi="Times New Roman" w:cs="Times New Roman"/>
                <w:color w:val="000000" w:themeColor="text1"/>
                <w:sz w:val="18"/>
                <w:szCs w:val="16"/>
                <w:vertAlign w:val="superscript"/>
              </w:rPr>
              <w:t xml:space="preserve">2 </w:t>
            </w:r>
          </w:p>
          <w:p w14:paraId="523F1D98" w14:textId="77777777" w:rsidR="00FF5AE9" w:rsidRPr="00FC4AF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F24E3" w14:textId="77777777" w:rsidR="00FF5AE9" w:rsidRPr="00FC4AF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>Obręb Barwice 02</w:t>
            </w:r>
          </w:p>
          <w:p w14:paraId="0F16FC0C" w14:textId="77777777" w:rsidR="00FF5AE9" w:rsidRPr="00FC4AF9" w:rsidRDefault="00FF5AE9" w:rsidP="00203EE7">
            <w:pP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01B31" w14:textId="58338004" w:rsidR="00FF5AE9" w:rsidRPr="00FF5AE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Nieruchomość  niezabudowana</w:t>
            </w:r>
            <w:r w:rsidR="006217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– droga wewnętrzna </w:t>
            </w:r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położona na obrzeżu miasta przy ul. Zielonej, sąsiedztwo stanowią tereny niezabudowane przeznaczone pod zabudowę mieszkaniową jednorodzinną i wielorodzinną, zabudowa mieszkaniowa jednorodzinna, zabudowa gospodarcza, w bliskiej odległości zabudowa mieszkaniowa wielorodzinna, działka posiada możliwość uzbrojenia w media E,</w:t>
            </w:r>
            <w:r w:rsidR="006217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W,</w:t>
            </w:r>
            <w:r w:rsidR="006217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Ks</w:t>
            </w:r>
            <w:proofErr w:type="spellEnd"/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w drodze, </w:t>
            </w:r>
            <w:r w:rsidR="006217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dojazd drogą publiczną o nawierzchni utwardzonej</w:t>
            </w:r>
            <w:r w:rsidR="00F90E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teren działki</w:t>
            </w:r>
            <w:r w:rsidR="00F90E45"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F90E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z lekkim spadkiem, </w:t>
            </w:r>
            <w:r w:rsidR="006217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niezabudowany, granice działki tworzą kształt wydłużonego pasa gruntu, działka stanowi drogę </w:t>
            </w:r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6217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dojazdową, utwardzoną płytami drogowymi betonowymi.</w:t>
            </w:r>
            <w:r w:rsidRPr="00FF5AE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6DB027E6" w14:textId="77777777" w:rsidR="00FF5AE9" w:rsidRPr="00FC4AF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</w:pPr>
            <w:r w:rsidRPr="00FC4AF9"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DC04B" w14:textId="29DF20B0" w:rsidR="00FF5AE9" w:rsidRPr="0062177E" w:rsidRDefault="00FF5AE9" w:rsidP="00F90E45">
            <w:pPr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</w:pPr>
            <w:r w:rsidRPr="0062177E"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  <w:t xml:space="preserve">W ewidencji gruntów działka oznaczona jest </w:t>
            </w:r>
            <w:r w:rsidR="0062177E" w:rsidRPr="0062177E"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  <w:t xml:space="preserve">jako droga </w:t>
            </w:r>
            <w:r w:rsidRPr="0062177E"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  <w:t>–</w:t>
            </w:r>
            <w:r w:rsidR="0062177E" w:rsidRPr="0062177E"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  <w:t xml:space="preserve"> dr</w:t>
            </w:r>
            <w:r w:rsidR="0062177E" w:rsidRPr="0062177E"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  <w:br/>
            </w:r>
            <w:r w:rsidRPr="0062177E"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  <w:t xml:space="preserve">Przeznaczenie:  </w:t>
            </w:r>
            <w:r w:rsidRPr="0062177E">
              <w:rPr>
                <w:rFonts w:ascii="Times New Roman" w:hAnsi="Times New Roman" w:cs="Times New Roman"/>
                <w:color w:val="000000" w:themeColor="text1"/>
                <w:sz w:val="14"/>
                <w:szCs w:val="16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działka o numerze </w:t>
            </w:r>
            <w:r w:rsidRPr="0062177E">
              <w:rPr>
                <w:rFonts w:ascii="Times New Roman" w:hAnsi="Times New Roman"/>
                <w:b/>
                <w:color w:val="000000" w:themeColor="text1"/>
                <w:sz w:val="14"/>
                <w:szCs w:val="16"/>
              </w:rPr>
              <w:t>17/</w:t>
            </w:r>
            <w:r w:rsidR="0062177E" w:rsidRPr="0062177E">
              <w:rPr>
                <w:rFonts w:ascii="Times New Roman" w:hAnsi="Times New Roman"/>
                <w:b/>
                <w:color w:val="000000" w:themeColor="text1"/>
                <w:sz w:val="14"/>
                <w:szCs w:val="16"/>
              </w:rPr>
              <w:t>7</w:t>
            </w:r>
            <w:r w:rsidRPr="0062177E">
              <w:rPr>
                <w:rFonts w:ascii="Times New Roman" w:hAnsi="Times New Roman"/>
                <w:b/>
                <w:color w:val="000000" w:themeColor="text1"/>
                <w:sz w:val="14"/>
                <w:szCs w:val="16"/>
              </w:rPr>
              <w:t xml:space="preserve"> Barwice 02 </w:t>
            </w:r>
            <w:r w:rsidRPr="0062177E">
              <w:rPr>
                <w:rFonts w:ascii="Times New Roman" w:hAnsi="Times New Roman"/>
                <w:color w:val="000000" w:themeColor="text1"/>
                <w:sz w:val="14"/>
                <w:szCs w:val="16"/>
              </w:rPr>
              <w:t xml:space="preserve">  - </w:t>
            </w:r>
            <w:r w:rsidR="004152E3">
              <w:rPr>
                <w:rFonts w:ascii="Times New Roman" w:hAnsi="Times New Roman"/>
                <w:color w:val="000000" w:themeColor="text1"/>
                <w:sz w:val="14"/>
                <w:szCs w:val="16"/>
              </w:rPr>
              <w:t xml:space="preserve">droga </w:t>
            </w:r>
            <w:r w:rsidRPr="0062177E">
              <w:rPr>
                <w:rFonts w:ascii="Times New Roman" w:hAnsi="Times New Roman"/>
                <w:color w:val="000000" w:themeColor="text1"/>
                <w:sz w:val="14"/>
                <w:szCs w:val="16"/>
              </w:rPr>
              <w:t>(kierunek rozwoju – tereny działalności gospodarczej)</w:t>
            </w:r>
            <w:r w:rsidR="0062177E" w:rsidRPr="0062177E">
              <w:rPr>
                <w:rFonts w:ascii="Times New Roman" w:hAnsi="Times New Roman"/>
                <w:color w:val="000000" w:themeColor="text1"/>
                <w:sz w:val="14"/>
                <w:szCs w:val="16"/>
              </w:rPr>
              <w:t>.</w:t>
            </w:r>
            <w:r w:rsidR="0062177E" w:rsidRPr="0062177E">
              <w:rPr>
                <w:rFonts w:ascii="Times New Roman" w:hAnsi="Times New Roman"/>
                <w:color w:val="000000" w:themeColor="text1"/>
                <w:sz w:val="14"/>
                <w:szCs w:val="16"/>
              </w:rPr>
              <w:br/>
            </w:r>
            <w:r w:rsidR="0062177E" w:rsidRPr="0062177E">
              <w:rPr>
                <w:rFonts w:ascii="Times New Roman" w:hAnsi="Times New Roman" w:cs="Times New Roman"/>
                <w:sz w:val="14"/>
              </w:rPr>
              <w:t>Dla ww. nieruchomości wydana została decyzja Nr 760/2020/2021 z dnia 27.01.2021r. znak AB.6740.1.760.2020BK</w:t>
            </w:r>
            <w:r w:rsidR="00D82EC5">
              <w:rPr>
                <w:rFonts w:ascii="Times New Roman" w:hAnsi="Times New Roman" w:cs="Times New Roman"/>
                <w:sz w:val="14"/>
              </w:rPr>
              <w:t xml:space="preserve"> zmieniona decyzją nr 374/2024/2025  z dnia 07.05.2025 r.– budowa pięciu kontenerów mieszkalnych jednorodzinnych dwulokalowych (2 lokale mieszkalne) w zabudowie szeregowej oraz budynku mieszkalnego wielorodzinnego wraz z wykonaniem urządzeń budowlanych i zagospodarowaniem terenu oraz budowie: drogi dojazdowej , parkingów, ciągów pieszych i pieszo-jezdnych , instalacji oświetlenia terenu dla części związanej z zabudową szeregową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6D2D0" w14:textId="63375993" w:rsidR="00FF5AE9" w:rsidRPr="00FF5AE9" w:rsidRDefault="007D075D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</w:t>
            </w:r>
            <w:r w:rsidR="00FF5AE9" w:rsidRPr="00FF5AE9">
              <w:rPr>
                <w:rFonts w:ascii="Times New Roman" w:hAnsi="Times New Roman" w:cs="Times New Roman"/>
                <w:color w:val="000000" w:themeColor="text1"/>
                <w:sz w:val="18"/>
                <w:szCs w:val="16"/>
              </w:rPr>
              <w:t xml:space="preserve">kład niepieniężny (aport) do Społecznej Inicjatywy Mieszkaniowej „KZN Zachodniopomorskie” sp. z o.o.  z siedzibą w Koszalinie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26009" w14:textId="77777777" w:rsidR="00FF5AE9" w:rsidRPr="00FC4AF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C4AF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B1760" w14:textId="3E8706B9" w:rsidR="00FF5AE9" w:rsidRPr="00FC4AF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Cena: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="00F90E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  <w:r w:rsidR="0059039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="00F90E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630</w:t>
            </w:r>
            <w:r w:rsidR="0059039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,00zł</w:t>
            </w:r>
          </w:p>
          <w:p w14:paraId="253CC379" w14:textId="77777777" w:rsidR="00FF5AE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+ 23% VAT </w:t>
            </w:r>
          </w:p>
          <w:p w14:paraId="2723CDB4" w14:textId="1154B5C2" w:rsidR="00FF5AE9" w:rsidRDefault="00590395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F90E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5 374,90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zł </w:t>
            </w:r>
          </w:p>
          <w:p w14:paraId="23973694" w14:textId="77777777" w:rsidR="00FF5AE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B158A7A" w14:textId="77777777" w:rsidR="00FF5AE9" w:rsidRPr="00FC4AF9" w:rsidRDefault="00FF5AE9" w:rsidP="00B1120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C4AF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46E6BCD" w14:textId="77777777" w:rsidR="00FF5AE9" w:rsidRPr="00FC4AF9" w:rsidRDefault="00FF5AE9" w:rsidP="00B1120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val="pl-PL"/>
              </w:rPr>
              <w:t>Wkład niepieniężny (aport)</w:t>
            </w:r>
          </w:p>
        </w:tc>
      </w:tr>
    </w:tbl>
    <w:p w14:paraId="7C1153A9" w14:textId="31FBD1D7" w:rsidR="00A805F1" w:rsidRPr="00752624" w:rsidRDefault="00A805F1" w:rsidP="00752624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</w:pP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Osoby fizyczne i prawne, którym przysługuje pierwszeństwo w nabyciu nieruchomości na podstawie art. 34 ust. 1 pkt 1 i pkt 2 </w:t>
      </w:r>
      <w:r w:rsidRPr="00752624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ustawy z dnia 21 sierpnia 1997  r. o gospodarce nieruchomościami (Dz. U. z 202</w:t>
      </w:r>
      <w:r w:rsidR="007D075D" w:rsidRPr="00752624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4</w:t>
      </w:r>
      <w:r w:rsidR="00BD2804" w:rsidRPr="00752624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r. poz.</w:t>
      </w:r>
      <w:r w:rsidR="007D075D" w:rsidRPr="00752624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1145</w:t>
      </w:r>
      <w:r w:rsidR="005F5587" w:rsidRPr="00752624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ze zm.</w:t>
      </w:r>
      <w:r w:rsidRPr="00752624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) 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winny w terminie 6 tygodni od dnia wywieszenia wykazu </w:t>
      </w:r>
      <w:proofErr w:type="spellStart"/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tj</w:t>
      </w:r>
      <w:proofErr w:type="spellEnd"/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. </w:t>
      </w:r>
      <w:r w:rsidR="00BD2804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do dnia </w:t>
      </w:r>
      <w:r w:rsidR="00590395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2</w:t>
      </w:r>
      <w:r w:rsidR="00752624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</w:t>
      </w:r>
      <w:r w:rsidR="00590395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10</w:t>
      </w:r>
      <w:r w:rsidR="005F5587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.202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5 r</w:t>
      </w:r>
      <w:r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,</w:t>
      </w:r>
      <w:r w:rsidRPr="00752624"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  <w:t xml:space="preserve"> 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złożyć do</w:t>
      </w:r>
      <w:r w:rsidR="007062FA"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Urzędu</w:t>
      </w:r>
      <w:r w:rsidR="007062FA"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Miejs</w:t>
      </w:r>
      <w:r w:rsidR="000113BF"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ki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ego </w:t>
      </w:r>
      <w:r w:rsidR="007062FA"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w Barwicach przy ul. Zwycięzców 22, 78-460 Barwice </w:t>
      </w:r>
      <w:r w:rsidR="007D075D"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w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niosek o nabycie nieruchomości.</w:t>
      </w:r>
      <w:r w:rsidR="00752624"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Wykaz podano do publicznej wiadomości poprzez ogłoszenie w prasie lokalnej, wywieszenie na tablicy ogłoszeń w siedzibie Urzędu Miejskiego </w:t>
      </w:r>
      <w:r w:rsidR="007062FA"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w Barwicach, </w:t>
      </w:r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umieszczenie w </w:t>
      </w:r>
      <w:proofErr w:type="spellStart"/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>internecie</w:t>
      </w:r>
      <w:proofErr w:type="spellEnd"/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na stronie: </w:t>
      </w:r>
      <w:hyperlink r:id="rId7" w:history="1">
        <w:r w:rsidR="000113BF" w:rsidRPr="00752624">
          <w:rPr>
            <w:rStyle w:val="Hipercze"/>
            <w:rFonts w:ascii="Times New Roman" w:hAnsi="Times New Roman" w:cs="Times New Roman"/>
            <w:color w:val="000000" w:themeColor="text1"/>
            <w:sz w:val="16"/>
            <w:szCs w:val="16"/>
          </w:rPr>
          <w:t>www.barwice.pl</w:t>
        </w:r>
      </w:hyperlink>
      <w:r w:rsidRPr="00752624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na okres 21 dni tj. </w:t>
      </w:r>
      <w:r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od dnia 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</w:t>
      </w:r>
      <w:r w:rsidR="00752624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</w:t>
      </w:r>
      <w:r w:rsidR="00590395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.0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9</w:t>
      </w:r>
      <w:r w:rsidR="005F5587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.202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5</w:t>
      </w:r>
      <w:r w:rsidR="00BD2804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r. do dnia 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</w:t>
      </w:r>
      <w:r w:rsidR="00752624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2</w:t>
      </w:r>
      <w:r w:rsidR="00590395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10</w:t>
      </w:r>
      <w:r w:rsidR="005F5587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.202</w:t>
      </w:r>
      <w:r w:rsidR="007D075D"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5</w:t>
      </w:r>
      <w:r w:rsidRPr="0075262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r.</w:t>
      </w:r>
    </w:p>
    <w:p w14:paraId="123D15B2" w14:textId="229DFD56" w:rsidR="004D7EAF" w:rsidRPr="00752624" w:rsidRDefault="00A805F1" w:rsidP="004D7EAF">
      <w:pPr>
        <w:pStyle w:val="Tekstpodstawowy"/>
        <w:spacing w:after="0"/>
        <w:jc w:val="both"/>
        <w:rPr>
          <w:color w:val="000000" w:themeColor="text1"/>
          <w:sz w:val="16"/>
          <w:szCs w:val="16"/>
        </w:rPr>
      </w:pPr>
      <w:r w:rsidRPr="00752624">
        <w:rPr>
          <w:color w:val="000000" w:themeColor="text1"/>
          <w:sz w:val="16"/>
          <w:szCs w:val="16"/>
        </w:rPr>
        <w:t>Szczegółowych informacji na temat w/w nieruchomości można uzyskać w sied</w:t>
      </w:r>
      <w:r w:rsidR="007062FA" w:rsidRPr="00752624">
        <w:rPr>
          <w:color w:val="000000" w:themeColor="text1"/>
          <w:sz w:val="16"/>
          <w:szCs w:val="16"/>
        </w:rPr>
        <w:t xml:space="preserve">zibie tut. Urzędu, w pokoju nr </w:t>
      </w:r>
      <w:r w:rsidR="007D075D" w:rsidRPr="00752624">
        <w:rPr>
          <w:color w:val="000000" w:themeColor="text1"/>
          <w:sz w:val="16"/>
          <w:szCs w:val="16"/>
        </w:rPr>
        <w:t>6</w:t>
      </w:r>
      <w:r w:rsidR="007062FA" w:rsidRPr="00752624">
        <w:rPr>
          <w:color w:val="000000" w:themeColor="text1"/>
          <w:sz w:val="16"/>
          <w:szCs w:val="16"/>
        </w:rPr>
        <w:t xml:space="preserve"> lub</w:t>
      </w:r>
      <w:r w:rsidR="000113BF" w:rsidRPr="00752624">
        <w:rPr>
          <w:color w:val="000000" w:themeColor="text1"/>
          <w:sz w:val="16"/>
          <w:szCs w:val="16"/>
        </w:rPr>
        <w:t>, tel. (94) 37</w:t>
      </w:r>
      <w:r w:rsidRPr="00752624">
        <w:rPr>
          <w:color w:val="000000" w:themeColor="text1"/>
          <w:sz w:val="16"/>
          <w:szCs w:val="16"/>
        </w:rPr>
        <w:t>3</w:t>
      </w:r>
      <w:r w:rsidR="007062FA" w:rsidRPr="00752624">
        <w:rPr>
          <w:color w:val="000000" w:themeColor="text1"/>
          <w:sz w:val="16"/>
          <w:szCs w:val="16"/>
        </w:rPr>
        <w:t xml:space="preserve"> 63 09 </w:t>
      </w:r>
      <w:r w:rsidRPr="00752624">
        <w:rPr>
          <w:color w:val="000000" w:themeColor="text1"/>
          <w:sz w:val="16"/>
          <w:szCs w:val="16"/>
        </w:rPr>
        <w:t>. Niniejszy wykaz: wywieszono na tablicy ogłoszeń w tutejszym urzędzie,</w:t>
      </w:r>
      <w:r w:rsidR="007D075D" w:rsidRPr="00752624">
        <w:rPr>
          <w:color w:val="000000" w:themeColor="text1"/>
          <w:sz w:val="16"/>
          <w:szCs w:val="16"/>
        </w:rPr>
        <w:t xml:space="preserve"> </w:t>
      </w:r>
      <w:r w:rsidRPr="00752624">
        <w:rPr>
          <w:color w:val="000000" w:themeColor="text1"/>
          <w:sz w:val="16"/>
          <w:szCs w:val="16"/>
        </w:rPr>
        <w:t xml:space="preserve">opublikowano na stronie internetowej urzędu i w BIP </w:t>
      </w:r>
      <w:r w:rsidR="007D075D" w:rsidRPr="00752624">
        <w:rPr>
          <w:color w:val="000000" w:themeColor="text1"/>
          <w:sz w:val="16"/>
          <w:szCs w:val="16"/>
        </w:rPr>
        <w:t>,</w:t>
      </w:r>
      <w:r w:rsidRPr="00752624">
        <w:rPr>
          <w:color w:val="000000" w:themeColor="text1"/>
          <w:sz w:val="16"/>
          <w:szCs w:val="16"/>
        </w:rPr>
        <w:t xml:space="preserve"> na okres 21 dni, </w:t>
      </w:r>
      <w:r w:rsidR="000113BF" w:rsidRPr="00752624">
        <w:rPr>
          <w:color w:val="000000" w:themeColor="text1"/>
          <w:sz w:val="16"/>
          <w:szCs w:val="16"/>
        </w:rPr>
        <w:t xml:space="preserve">tj. </w:t>
      </w:r>
      <w:r w:rsidRPr="00752624">
        <w:rPr>
          <w:color w:val="000000" w:themeColor="text1"/>
          <w:sz w:val="16"/>
          <w:szCs w:val="16"/>
        </w:rPr>
        <w:t xml:space="preserve">od dnia </w:t>
      </w:r>
      <w:r w:rsidR="007D075D" w:rsidRPr="00752624">
        <w:rPr>
          <w:color w:val="000000" w:themeColor="text1"/>
          <w:sz w:val="16"/>
          <w:szCs w:val="16"/>
        </w:rPr>
        <w:t>1</w:t>
      </w:r>
      <w:r w:rsidR="00752624" w:rsidRPr="00752624">
        <w:rPr>
          <w:color w:val="000000" w:themeColor="text1"/>
          <w:sz w:val="16"/>
          <w:szCs w:val="16"/>
        </w:rPr>
        <w:t>1</w:t>
      </w:r>
      <w:r w:rsidR="00BD2804" w:rsidRPr="00752624">
        <w:rPr>
          <w:color w:val="000000" w:themeColor="text1"/>
          <w:sz w:val="16"/>
          <w:szCs w:val="16"/>
        </w:rPr>
        <w:t>.</w:t>
      </w:r>
      <w:r w:rsidR="00590395" w:rsidRPr="00752624">
        <w:rPr>
          <w:color w:val="000000" w:themeColor="text1"/>
          <w:sz w:val="16"/>
          <w:szCs w:val="16"/>
        </w:rPr>
        <w:t>0</w:t>
      </w:r>
      <w:r w:rsidR="007D075D" w:rsidRPr="00752624">
        <w:rPr>
          <w:color w:val="000000" w:themeColor="text1"/>
          <w:sz w:val="16"/>
          <w:szCs w:val="16"/>
        </w:rPr>
        <w:t>9</w:t>
      </w:r>
      <w:r w:rsidR="005F5587" w:rsidRPr="00752624">
        <w:rPr>
          <w:color w:val="000000" w:themeColor="text1"/>
          <w:sz w:val="16"/>
          <w:szCs w:val="16"/>
        </w:rPr>
        <w:t>.202</w:t>
      </w:r>
      <w:r w:rsidR="007D075D" w:rsidRPr="00752624">
        <w:rPr>
          <w:color w:val="000000" w:themeColor="text1"/>
          <w:sz w:val="16"/>
          <w:szCs w:val="16"/>
        </w:rPr>
        <w:t>5</w:t>
      </w:r>
      <w:r w:rsidRPr="00752624">
        <w:rPr>
          <w:color w:val="000000" w:themeColor="text1"/>
          <w:sz w:val="16"/>
          <w:szCs w:val="16"/>
        </w:rPr>
        <w:t xml:space="preserve">r. </w:t>
      </w:r>
      <w:r w:rsidR="00BD2804" w:rsidRPr="00752624">
        <w:rPr>
          <w:color w:val="000000" w:themeColor="text1"/>
          <w:sz w:val="16"/>
          <w:szCs w:val="16"/>
        </w:rPr>
        <w:t xml:space="preserve">do dnia </w:t>
      </w:r>
      <w:r w:rsidR="007D075D" w:rsidRPr="00752624">
        <w:rPr>
          <w:color w:val="000000" w:themeColor="text1"/>
          <w:sz w:val="16"/>
          <w:szCs w:val="16"/>
        </w:rPr>
        <w:t>0</w:t>
      </w:r>
      <w:r w:rsidR="00752624" w:rsidRPr="00752624">
        <w:rPr>
          <w:color w:val="000000" w:themeColor="text1"/>
          <w:sz w:val="16"/>
          <w:szCs w:val="16"/>
        </w:rPr>
        <w:t>2</w:t>
      </w:r>
      <w:r w:rsidR="007D075D" w:rsidRPr="00752624">
        <w:rPr>
          <w:color w:val="000000" w:themeColor="text1"/>
          <w:sz w:val="16"/>
          <w:szCs w:val="16"/>
        </w:rPr>
        <w:t>.10</w:t>
      </w:r>
      <w:r w:rsidR="005F5587" w:rsidRPr="00752624">
        <w:rPr>
          <w:color w:val="000000" w:themeColor="text1"/>
          <w:sz w:val="16"/>
          <w:szCs w:val="16"/>
        </w:rPr>
        <w:t>.202</w:t>
      </w:r>
      <w:r w:rsidR="007D075D" w:rsidRPr="00752624">
        <w:rPr>
          <w:color w:val="000000" w:themeColor="text1"/>
          <w:sz w:val="16"/>
          <w:szCs w:val="16"/>
        </w:rPr>
        <w:t>5</w:t>
      </w:r>
      <w:r w:rsidR="000113BF" w:rsidRPr="00752624">
        <w:rPr>
          <w:color w:val="000000" w:themeColor="text1"/>
          <w:sz w:val="16"/>
          <w:szCs w:val="16"/>
        </w:rPr>
        <w:t>r.</w:t>
      </w:r>
      <w:r w:rsidR="004D7EAF" w:rsidRPr="00752624">
        <w:rPr>
          <w:color w:val="000000" w:themeColor="text1"/>
          <w:sz w:val="16"/>
          <w:szCs w:val="16"/>
        </w:rPr>
        <w:t xml:space="preserve"> </w:t>
      </w:r>
    </w:p>
    <w:p w14:paraId="46856B07" w14:textId="77777777" w:rsidR="004D7EAF" w:rsidRPr="004D7EAF" w:rsidRDefault="004D7EAF" w:rsidP="004D7EAF">
      <w:pPr>
        <w:pStyle w:val="Tekstpodstawowy"/>
        <w:spacing w:after="0"/>
        <w:jc w:val="both"/>
        <w:rPr>
          <w:color w:val="000000" w:themeColor="text1"/>
          <w:sz w:val="20"/>
          <w:szCs w:val="20"/>
        </w:rPr>
      </w:pPr>
    </w:p>
    <w:p w14:paraId="759D392D" w14:textId="53201E73" w:rsidR="004D7EAF" w:rsidRDefault="004D7EAF" w:rsidP="004D7EAF">
      <w:pPr>
        <w:pStyle w:val="Tekstpodstawowy"/>
        <w:spacing w:after="0"/>
        <w:ind w:left="10620" w:firstLine="708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Burmistrz Barwic</w:t>
      </w:r>
    </w:p>
    <w:p w14:paraId="2BA7647E" w14:textId="77777777" w:rsidR="004D7EAF" w:rsidRPr="007D075D" w:rsidRDefault="004D7EAF" w:rsidP="004D7EAF">
      <w:pPr>
        <w:pStyle w:val="Tekstpodstawowy"/>
        <w:spacing w:after="0"/>
        <w:ind w:left="11328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Robert Zborowski</w:t>
      </w:r>
    </w:p>
    <w:p w14:paraId="7EE8C016" w14:textId="4FC6F40A" w:rsidR="00E31191" w:rsidRDefault="00E31191" w:rsidP="007D075D">
      <w:pPr>
        <w:pStyle w:val="Tekstpodstawowy"/>
        <w:spacing w:after="0"/>
        <w:jc w:val="both"/>
        <w:rPr>
          <w:color w:val="000000" w:themeColor="text1"/>
          <w:sz w:val="18"/>
          <w:szCs w:val="18"/>
        </w:rPr>
      </w:pPr>
    </w:p>
    <w:sectPr w:rsidR="00E31191" w:rsidSect="004D7EAF">
      <w:pgSz w:w="16838" w:h="11906" w:orient="landscape"/>
      <w:pgMar w:top="426" w:right="1417" w:bottom="0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F50F1" w14:textId="77777777" w:rsidR="00424127" w:rsidRDefault="00424127" w:rsidP="003C55D4">
      <w:pPr>
        <w:spacing w:after="0" w:line="240" w:lineRule="auto"/>
      </w:pPr>
      <w:r>
        <w:separator/>
      </w:r>
    </w:p>
  </w:endnote>
  <w:endnote w:type="continuationSeparator" w:id="0">
    <w:p w14:paraId="094F0E87" w14:textId="77777777" w:rsidR="00424127" w:rsidRDefault="00424127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DA9D1" w14:textId="77777777" w:rsidR="00424127" w:rsidRDefault="00424127" w:rsidP="003C55D4">
      <w:pPr>
        <w:spacing w:after="0" w:line="240" w:lineRule="auto"/>
      </w:pPr>
      <w:r>
        <w:separator/>
      </w:r>
    </w:p>
  </w:footnote>
  <w:footnote w:type="continuationSeparator" w:id="0">
    <w:p w14:paraId="5C10959F" w14:textId="77777777" w:rsidR="00424127" w:rsidRDefault="00424127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914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191"/>
    <w:rsid w:val="000113BF"/>
    <w:rsid w:val="00036B88"/>
    <w:rsid w:val="00052A91"/>
    <w:rsid w:val="00071153"/>
    <w:rsid w:val="00092E4D"/>
    <w:rsid w:val="00097E69"/>
    <w:rsid w:val="000D7C0E"/>
    <w:rsid w:val="000F676F"/>
    <w:rsid w:val="001118CF"/>
    <w:rsid w:val="00135764"/>
    <w:rsid w:val="001E19FB"/>
    <w:rsid w:val="00203EE7"/>
    <w:rsid w:val="00226E28"/>
    <w:rsid w:val="0025512B"/>
    <w:rsid w:val="00266CAF"/>
    <w:rsid w:val="002C09F0"/>
    <w:rsid w:val="002C16EC"/>
    <w:rsid w:val="00333D60"/>
    <w:rsid w:val="003402D0"/>
    <w:rsid w:val="00394B53"/>
    <w:rsid w:val="003C55D4"/>
    <w:rsid w:val="003C6934"/>
    <w:rsid w:val="003D15E8"/>
    <w:rsid w:val="004152E3"/>
    <w:rsid w:val="00424127"/>
    <w:rsid w:val="00431487"/>
    <w:rsid w:val="0043391B"/>
    <w:rsid w:val="00446DAD"/>
    <w:rsid w:val="0047326E"/>
    <w:rsid w:val="004A3A8E"/>
    <w:rsid w:val="004D7EAF"/>
    <w:rsid w:val="004E05EF"/>
    <w:rsid w:val="004F2623"/>
    <w:rsid w:val="00507692"/>
    <w:rsid w:val="0051051E"/>
    <w:rsid w:val="00514934"/>
    <w:rsid w:val="00522A22"/>
    <w:rsid w:val="00533CC4"/>
    <w:rsid w:val="0054023C"/>
    <w:rsid w:val="00551554"/>
    <w:rsid w:val="00586CA4"/>
    <w:rsid w:val="00590395"/>
    <w:rsid w:val="005D37E2"/>
    <w:rsid w:val="005F5587"/>
    <w:rsid w:val="00613D15"/>
    <w:rsid w:val="0062177E"/>
    <w:rsid w:val="00650D97"/>
    <w:rsid w:val="00662B61"/>
    <w:rsid w:val="006673E3"/>
    <w:rsid w:val="006739A9"/>
    <w:rsid w:val="006D785A"/>
    <w:rsid w:val="00703E6E"/>
    <w:rsid w:val="007062FA"/>
    <w:rsid w:val="00711B4E"/>
    <w:rsid w:val="00713CC6"/>
    <w:rsid w:val="007470A2"/>
    <w:rsid w:val="00752624"/>
    <w:rsid w:val="00777D81"/>
    <w:rsid w:val="007A54C9"/>
    <w:rsid w:val="007D075D"/>
    <w:rsid w:val="007F4758"/>
    <w:rsid w:val="00805097"/>
    <w:rsid w:val="0080700B"/>
    <w:rsid w:val="00847F4C"/>
    <w:rsid w:val="00875F81"/>
    <w:rsid w:val="008B4CC1"/>
    <w:rsid w:val="008E7C7C"/>
    <w:rsid w:val="00902213"/>
    <w:rsid w:val="009567B9"/>
    <w:rsid w:val="00957871"/>
    <w:rsid w:val="0098553A"/>
    <w:rsid w:val="009A61E4"/>
    <w:rsid w:val="009C0872"/>
    <w:rsid w:val="009C3194"/>
    <w:rsid w:val="009C3F65"/>
    <w:rsid w:val="009D1C47"/>
    <w:rsid w:val="009D1EA6"/>
    <w:rsid w:val="009F4EC8"/>
    <w:rsid w:val="009F50A8"/>
    <w:rsid w:val="00A11927"/>
    <w:rsid w:val="00A17023"/>
    <w:rsid w:val="00A41F80"/>
    <w:rsid w:val="00A4248C"/>
    <w:rsid w:val="00A450F2"/>
    <w:rsid w:val="00A550FB"/>
    <w:rsid w:val="00A73204"/>
    <w:rsid w:val="00A805F1"/>
    <w:rsid w:val="00A90316"/>
    <w:rsid w:val="00AF3741"/>
    <w:rsid w:val="00B30CD7"/>
    <w:rsid w:val="00B403A1"/>
    <w:rsid w:val="00B50C0E"/>
    <w:rsid w:val="00B7048A"/>
    <w:rsid w:val="00B773E3"/>
    <w:rsid w:val="00B95F16"/>
    <w:rsid w:val="00BD1836"/>
    <w:rsid w:val="00BD2804"/>
    <w:rsid w:val="00BD43B2"/>
    <w:rsid w:val="00BE51C2"/>
    <w:rsid w:val="00BE7265"/>
    <w:rsid w:val="00C06372"/>
    <w:rsid w:val="00C07918"/>
    <w:rsid w:val="00C617BE"/>
    <w:rsid w:val="00D04985"/>
    <w:rsid w:val="00D1174B"/>
    <w:rsid w:val="00D4341D"/>
    <w:rsid w:val="00D74B0D"/>
    <w:rsid w:val="00D806A0"/>
    <w:rsid w:val="00D82EC5"/>
    <w:rsid w:val="00D95F6C"/>
    <w:rsid w:val="00DA17BE"/>
    <w:rsid w:val="00DB4ED4"/>
    <w:rsid w:val="00DE56B5"/>
    <w:rsid w:val="00E10080"/>
    <w:rsid w:val="00E22471"/>
    <w:rsid w:val="00E27F96"/>
    <w:rsid w:val="00E31191"/>
    <w:rsid w:val="00E568EC"/>
    <w:rsid w:val="00E95404"/>
    <w:rsid w:val="00EA4E67"/>
    <w:rsid w:val="00EA7C55"/>
    <w:rsid w:val="00F57457"/>
    <w:rsid w:val="00F828B0"/>
    <w:rsid w:val="00F90E45"/>
    <w:rsid w:val="00FA264A"/>
    <w:rsid w:val="00FC4AF9"/>
    <w:rsid w:val="00FD41D5"/>
    <w:rsid w:val="00FF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1ECB9"/>
  <w15:docId w15:val="{21AB392C-AD4B-444E-86F4-A72AD78D8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5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D7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7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34</cp:revision>
  <cp:lastPrinted>2025-09-10T09:50:00Z</cp:lastPrinted>
  <dcterms:created xsi:type="dcterms:W3CDTF">2021-07-07T06:13:00Z</dcterms:created>
  <dcterms:modified xsi:type="dcterms:W3CDTF">2025-09-11T06:55:00Z</dcterms:modified>
</cp:coreProperties>
</file>