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6768A72A" w:rsidR="00F461E3" w:rsidRPr="00546B6F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24E8A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</w:t>
      </w:r>
      <w:r w:rsidRPr="00546B6F">
        <w:rPr>
          <w:rFonts w:ascii="Times New Roman" w:eastAsia="Times New Roman" w:hAnsi="Times New Roman" w:cs="Times New Roman"/>
          <w:b/>
          <w:sz w:val="28"/>
          <w:szCs w:val="28"/>
        </w:rPr>
        <w:t>ci przeznaczonych do</w:t>
      </w:r>
      <w:r w:rsidR="00877791">
        <w:rPr>
          <w:rFonts w:ascii="Times New Roman" w:eastAsia="Times New Roman" w:hAnsi="Times New Roman" w:cs="Times New Roman"/>
          <w:b/>
          <w:sz w:val="28"/>
          <w:szCs w:val="28"/>
        </w:rPr>
        <w:t xml:space="preserve"> dzierżawy i</w:t>
      </w:r>
      <w:r w:rsidRPr="00546B6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159C1">
        <w:rPr>
          <w:rFonts w:ascii="Times New Roman" w:eastAsia="Times New Roman" w:hAnsi="Times New Roman" w:cs="Times New Roman"/>
          <w:b/>
          <w:sz w:val="28"/>
          <w:szCs w:val="28"/>
        </w:rPr>
        <w:t>użyczenia</w:t>
      </w:r>
    </w:p>
    <w:p w14:paraId="57AFB8D7" w14:textId="03FE330A" w:rsidR="009E234A" w:rsidRPr="003A353B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A353B">
        <w:rPr>
          <w:rFonts w:ascii="Times New Roman" w:eastAsia="Times New Roman" w:hAnsi="Times New Roman" w:cs="Times New Roman"/>
          <w:b/>
          <w:sz w:val="28"/>
          <w:szCs w:val="28"/>
        </w:rPr>
        <w:t>Zarządzenie n</w:t>
      </w:r>
      <w:r w:rsidR="003A353B" w:rsidRPr="003A353B">
        <w:rPr>
          <w:rFonts w:ascii="Times New Roman" w:eastAsia="Times New Roman" w:hAnsi="Times New Roman" w:cs="Times New Roman"/>
          <w:b/>
          <w:sz w:val="28"/>
          <w:szCs w:val="28"/>
        </w:rPr>
        <w:t>r 102</w:t>
      </w:r>
      <w:r w:rsidR="00461907" w:rsidRPr="003A353B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5A15A8" w:rsidRPr="003A353B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923766" w:rsidRPr="003A353B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F461E3" w:rsidRPr="003A353B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E159C1" w:rsidRPr="003A353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91833" w:rsidRPr="003A353B">
        <w:rPr>
          <w:rFonts w:ascii="Times New Roman" w:eastAsia="Calibri" w:hAnsi="Times New Roman" w:cs="Times New Roman"/>
          <w:b/>
          <w:sz w:val="28"/>
          <w:szCs w:val="28"/>
        </w:rPr>
        <w:t xml:space="preserve">7 </w:t>
      </w:r>
      <w:r w:rsidR="00E159C1" w:rsidRPr="003A353B">
        <w:rPr>
          <w:rFonts w:ascii="Times New Roman" w:eastAsia="Calibri" w:hAnsi="Times New Roman" w:cs="Times New Roman"/>
          <w:b/>
          <w:sz w:val="28"/>
          <w:szCs w:val="28"/>
        </w:rPr>
        <w:t>sierpnia</w:t>
      </w:r>
      <w:r w:rsidR="00F50783" w:rsidRPr="003A353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3A353B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DB1664" w:rsidRPr="003A353B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F461E3" w:rsidRPr="003A353B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3A353B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6B7D81B1" w:rsidR="005D222B" w:rsidRPr="003A353B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353B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3A353B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3A353B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3A353B">
        <w:rPr>
          <w:rFonts w:ascii="Times New Roman" w:hAnsi="Times New Roman" w:cs="Times New Roman"/>
          <w:sz w:val="24"/>
          <w:szCs w:val="24"/>
        </w:rPr>
        <w:t>Dz.</w:t>
      </w:r>
      <w:r w:rsidR="00C71006" w:rsidRPr="003A353B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3A353B">
        <w:rPr>
          <w:rFonts w:ascii="Times New Roman" w:hAnsi="Times New Roman" w:cs="Times New Roman"/>
          <w:sz w:val="24"/>
          <w:szCs w:val="24"/>
        </w:rPr>
        <w:t>U. z 202</w:t>
      </w:r>
      <w:r w:rsidR="00923766" w:rsidRPr="003A353B">
        <w:rPr>
          <w:rFonts w:ascii="Times New Roman" w:hAnsi="Times New Roman" w:cs="Times New Roman"/>
          <w:sz w:val="24"/>
          <w:szCs w:val="24"/>
        </w:rPr>
        <w:t>4</w:t>
      </w:r>
      <w:r w:rsidR="008045B1" w:rsidRPr="003A353B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3A353B">
        <w:rPr>
          <w:rFonts w:ascii="Times New Roman" w:hAnsi="Times New Roman" w:cs="Times New Roman"/>
          <w:sz w:val="24"/>
          <w:szCs w:val="24"/>
        </w:rPr>
        <w:t>r. poz.</w:t>
      </w:r>
      <w:r w:rsidR="00923766" w:rsidRPr="003A353B">
        <w:rPr>
          <w:rFonts w:ascii="Times New Roman" w:hAnsi="Times New Roman" w:cs="Times New Roman"/>
          <w:sz w:val="24"/>
          <w:szCs w:val="24"/>
        </w:rPr>
        <w:t>1145</w:t>
      </w:r>
      <w:r w:rsidR="00266134" w:rsidRPr="003A353B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3A353B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3A353B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3A353B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190F6F" w:rsidRPr="003A353B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 w:rsidR="00411276" w:rsidRPr="003A353B">
        <w:rPr>
          <w:rFonts w:ascii="Times New Roman" w:eastAsia="Times New Roman" w:hAnsi="Times New Roman" w:cs="Times New Roman"/>
          <w:sz w:val="24"/>
          <w:szCs w:val="24"/>
        </w:rPr>
        <w:t>użyczeni</w:t>
      </w:r>
      <w:r w:rsidR="009938E9" w:rsidRPr="003A353B">
        <w:rPr>
          <w:rFonts w:ascii="Times New Roman" w:eastAsia="Times New Roman" w:hAnsi="Times New Roman" w:cs="Times New Roman"/>
          <w:sz w:val="24"/>
          <w:szCs w:val="24"/>
        </w:rPr>
        <w:t>e</w:t>
      </w:r>
    </w:p>
    <w:p w14:paraId="672EE459" w14:textId="77777777" w:rsidR="00ED283F" w:rsidRPr="003A353B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77777777" w:rsidR="00351408" w:rsidRPr="003A353B" w:rsidRDefault="00351408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168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573"/>
        <w:gridCol w:w="1404"/>
        <w:gridCol w:w="1276"/>
        <w:gridCol w:w="1843"/>
        <w:gridCol w:w="2551"/>
        <w:gridCol w:w="1418"/>
        <w:gridCol w:w="1417"/>
        <w:gridCol w:w="1843"/>
        <w:gridCol w:w="1417"/>
      </w:tblGrid>
      <w:tr w:rsidR="003A353B" w:rsidRPr="003A353B" w14:paraId="52A2348D" w14:textId="77777777" w:rsidTr="00A253D4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3A353B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3A353B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3A353B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3A353B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3A353B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3A353B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3A353B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3A353B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3A353B" w:rsidRPr="003A353B" w14:paraId="5B694B01" w14:textId="77777777" w:rsidTr="00A253D4">
        <w:trPr>
          <w:trHeight w:val="32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3A353B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3A353B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3A353B" w:rsidRPr="003A353B" w14:paraId="61753D4B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3A353B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7B724" w14:textId="55DA7DB0" w:rsidR="00F3233D" w:rsidRPr="003A353B" w:rsidRDefault="00E159C1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3/13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FF80E" w14:textId="7719A346" w:rsidR="00F77152" w:rsidRPr="003A353B" w:rsidRDefault="00F50783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E159C1"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1125</w:t>
            </w: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D04E06"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</w:p>
          <w:p w14:paraId="5639C47B" w14:textId="420B290A" w:rsidR="00D25CA6" w:rsidRPr="003A353B" w:rsidRDefault="00F50783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hAnsi="Times New Roman" w:cs="Times New Roman"/>
                <w:sz w:val="16"/>
                <w:szCs w:val="16"/>
              </w:rPr>
              <w:t>KO1I/000</w:t>
            </w:r>
            <w:r w:rsidR="00E159C1" w:rsidRPr="003A353B">
              <w:rPr>
                <w:rFonts w:ascii="Times New Roman" w:hAnsi="Times New Roman" w:cs="Times New Roman"/>
                <w:sz w:val="16"/>
                <w:szCs w:val="16"/>
              </w:rPr>
              <w:t>33931/7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629A70" w14:textId="77777777" w:rsidR="00E159C1" w:rsidRPr="003A353B" w:rsidRDefault="00E159C1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Chwalimki</w:t>
            </w:r>
          </w:p>
          <w:p w14:paraId="318757F8" w14:textId="3AF63AB7" w:rsidR="00D25CA6" w:rsidRPr="003A353B" w:rsidRDefault="00D25CA6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E159C1"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Knyki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195C0020" w:rsidR="00D25CA6" w:rsidRPr="003A353B" w:rsidRDefault="00D25CA6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877791"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zabudowana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51BCE" w14:textId="0556B4D5" w:rsidR="00AB6E88" w:rsidRPr="003A353B" w:rsidRDefault="00AB6E88" w:rsidP="0091185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="00702631" w:rsidRPr="003A353B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3A353B">
              <w:rPr>
                <w:rFonts w:ascii="Times New Roman" w:hAnsi="Times New Roman" w:cs="Times New Roman"/>
                <w:sz w:val="16"/>
                <w:szCs w:val="16"/>
              </w:rPr>
              <w:t>nr XLI/305/2010 przez Radę Miejską w Barwicach z dnia 23.09.2010</w:t>
            </w:r>
            <w:r w:rsidR="00702631"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A353B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</w:t>
            </w:r>
            <w:r w:rsidR="00BA7595"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A353B">
              <w:rPr>
                <w:rFonts w:ascii="Times New Roman" w:hAnsi="Times New Roman" w:cs="Times New Roman"/>
                <w:sz w:val="16"/>
                <w:szCs w:val="16"/>
              </w:rPr>
              <w:t>oznaczona jak</w:t>
            </w:r>
            <w:r w:rsidR="00411276" w:rsidRPr="003A353B">
              <w:rPr>
                <w:rFonts w:ascii="Times New Roman" w:hAnsi="Times New Roman" w:cs="Times New Roman"/>
                <w:sz w:val="16"/>
                <w:szCs w:val="16"/>
              </w:rPr>
              <w:t>o lasy</w:t>
            </w:r>
          </w:p>
          <w:p w14:paraId="368AB340" w14:textId="63F6D396" w:rsidR="00852BF8" w:rsidRPr="003A353B" w:rsidRDefault="00852BF8" w:rsidP="0091185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3A353B">
              <w:rPr>
                <w:rFonts w:ascii="Times New Roman" w:hAnsi="Times New Roman" w:cs="Times New Roman"/>
                <w:sz w:val="16"/>
                <w:szCs w:val="16"/>
              </w:rPr>
              <w:t>oznaczona jest jako</w:t>
            </w:r>
            <w:r w:rsidR="00162FEC" w:rsidRPr="003A353B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 xml:space="preserve"> grunty zadrzewione i zakrzewione na użytkach rolnych oraz tereny przemysłowe</w:t>
            </w:r>
            <w:r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62FEC" w:rsidRPr="003A353B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="00E159C1" w:rsidRPr="003A353B">
              <w:rPr>
                <w:rFonts w:ascii="Times New Roman" w:hAnsi="Times New Roman" w:cs="Times New Roman"/>
                <w:sz w:val="16"/>
                <w:szCs w:val="16"/>
              </w:rPr>
              <w:t>Lzr</w:t>
            </w:r>
            <w:proofErr w:type="spellEnd"/>
            <w:r w:rsidR="00E159C1" w:rsidRPr="003A353B">
              <w:rPr>
                <w:rFonts w:ascii="Times New Roman" w:hAnsi="Times New Roman" w:cs="Times New Roman"/>
                <w:sz w:val="16"/>
                <w:szCs w:val="16"/>
              </w:rPr>
              <w:t>-RV i Ba</w:t>
            </w:r>
            <w:r w:rsidR="00162FEC" w:rsidRPr="003A353B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="00E159C1" w:rsidRPr="003A353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14:paraId="43427431" w14:textId="32173AB5" w:rsidR="00D25CA6" w:rsidRPr="003A353B" w:rsidRDefault="00B43E59" w:rsidP="009118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D25CA6" w:rsidRPr="003A353B">
              <w:rPr>
                <w:rFonts w:ascii="Times New Roman" w:hAnsi="Times New Roman" w:cs="Times New Roman"/>
                <w:sz w:val="16"/>
                <w:szCs w:val="16"/>
              </w:rPr>
              <w:t>rzeznaczen</w:t>
            </w:r>
            <w:r w:rsidR="0077235B" w:rsidRPr="003A353B">
              <w:rPr>
                <w:rFonts w:ascii="Times New Roman" w:hAnsi="Times New Roman" w:cs="Times New Roman"/>
                <w:sz w:val="16"/>
                <w:szCs w:val="16"/>
              </w:rPr>
              <w:t>ie</w:t>
            </w:r>
            <w:r w:rsidR="009F7471"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877791" w:rsidRPr="003A353B">
              <w:rPr>
                <w:rFonts w:ascii="Times New Roman" w:hAnsi="Times New Roman" w:cs="Times New Roman"/>
                <w:sz w:val="16"/>
                <w:szCs w:val="16"/>
              </w:rPr>
              <w:t>oczyszczalnia ścieków wraz z infrastrukturą techniczną</w:t>
            </w:r>
            <w:r w:rsidR="00ED443C"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877791"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oraz zagospodarowaniem w miejscowości Knyki </w:t>
            </w:r>
            <w:r w:rsidR="002835BC" w:rsidRPr="003A353B">
              <w:rPr>
                <w:rFonts w:ascii="Times New Roman" w:hAnsi="Times New Roman" w:cs="Times New Roman"/>
                <w:sz w:val="16"/>
                <w:szCs w:val="16"/>
              </w:rPr>
              <w:t>D</w:t>
            </w:r>
            <w:r w:rsidR="00877791"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ecyzja z dnia 04.04.2025 r. </w:t>
            </w:r>
            <w:r w:rsidR="002835BC" w:rsidRPr="003A353B">
              <w:rPr>
                <w:rFonts w:ascii="Times New Roman" w:hAnsi="Times New Roman" w:cs="Times New Roman"/>
                <w:sz w:val="16"/>
                <w:szCs w:val="16"/>
              </w:rPr>
              <w:t>N</w:t>
            </w:r>
            <w:r w:rsidR="00877791" w:rsidRPr="003A353B">
              <w:rPr>
                <w:rFonts w:ascii="Times New Roman" w:hAnsi="Times New Roman" w:cs="Times New Roman"/>
                <w:sz w:val="16"/>
                <w:szCs w:val="16"/>
              </w:rPr>
              <w:t>r PINB.5121.7</w:t>
            </w:r>
            <w:r w:rsidR="00E96790" w:rsidRPr="003A353B">
              <w:rPr>
                <w:rFonts w:ascii="Times New Roman" w:hAnsi="Times New Roman" w:cs="Times New Roman"/>
                <w:sz w:val="16"/>
                <w:szCs w:val="16"/>
              </w:rPr>
              <w:t>.2025.AI</w:t>
            </w:r>
            <w:r w:rsidR="00877791"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96790"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="00877791" w:rsidRPr="003A353B">
              <w:rPr>
                <w:rFonts w:ascii="Times New Roman" w:hAnsi="Times New Roman" w:cs="Times New Roman"/>
                <w:sz w:val="16"/>
                <w:szCs w:val="16"/>
              </w:rPr>
              <w:t>użyczenie</w:t>
            </w:r>
            <w:r w:rsidR="000B4A97"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 na rzecz </w:t>
            </w:r>
            <w:proofErr w:type="spellStart"/>
            <w:r w:rsidR="000B4A97" w:rsidRPr="003A353B">
              <w:rPr>
                <w:rFonts w:ascii="Times New Roman" w:hAnsi="Times New Roman" w:cs="Times New Roman"/>
                <w:sz w:val="16"/>
                <w:szCs w:val="16"/>
              </w:rPr>
              <w:t>PWiK</w:t>
            </w:r>
            <w:proofErr w:type="spellEnd"/>
            <w:r w:rsidR="000B4A97"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 Szczecinek</w:t>
            </w:r>
            <w:r w:rsidR="00E159C1"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 częś</w:t>
            </w:r>
            <w:r w:rsidR="00877791" w:rsidRPr="003A353B">
              <w:rPr>
                <w:rFonts w:ascii="Times New Roman" w:hAnsi="Times New Roman" w:cs="Times New Roman"/>
                <w:sz w:val="16"/>
                <w:szCs w:val="16"/>
              </w:rPr>
              <w:t>ci</w:t>
            </w:r>
            <w:r w:rsidR="00E159C1"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 nieruchomości o pow. </w:t>
            </w:r>
            <w:r w:rsidR="000B4A97" w:rsidRPr="003A353B">
              <w:rPr>
                <w:rFonts w:ascii="Times New Roman" w:hAnsi="Times New Roman" w:cs="Times New Roman"/>
                <w:sz w:val="16"/>
                <w:szCs w:val="16"/>
              </w:rPr>
              <w:t>ok. 0,041</w:t>
            </w:r>
            <w:r w:rsidR="00877791" w:rsidRPr="003A353B">
              <w:rPr>
                <w:rFonts w:ascii="Times New Roman" w:hAnsi="Times New Roman" w:cs="Times New Roman"/>
                <w:sz w:val="16"/>
                <w:szCs w:val="16"/>
              </w:rPr>
              <w:t xml:space="preserve">2 </w:t>
            </w:r>
            <w:r w:rsidR="000B4A97" w:rsidRPr="003A353B">
              <w:rPr>
                <w:rFonts w:ascii="Times New Roman" w:hAnsi="Times New Roman" w:cs="Times New Roman"/>
                <w:sz w:val="16"/>
                <w:szCs w:val="16"/>
              </w:rPr>
              <w:t>ha</w:t>
            </w:r>
            <w:r w:rsidR="002835BC" w:rsidRPr="003A353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0172EB3F" w:rsidR="00D25CA6" w:rsidRPr="003A353B" w:rsidRDefault="00E159C1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Użyczenie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494EADEB" w:rsidR="00D25CA6" w:rsidRPr="003A353B" w:rsidRDefault="00D25CA6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</w:t>
            </w:r>
            <w:r w:rsidR="00E159C1"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użyczenia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810DC" w14:textId="50EB4AE5" w:rsidR="00F451AC" w:rsidRPr="003A353B" w:rsidRDefault="00411276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23E85" w14:textId="50278015" w:rsidR="00D25CA6" w:rsidRPr="003A353B" w:rsidRDefault="002B04B4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A353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 dotyczy </w:t>
            </w:r>
          </w:p>
        </w:tc>
      </w:tr>
      <w:tr w:rsidR="00D832C2" w:rsidRPr="00D832C2" w14:paraId="770A2289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246584" w14:textId="413C5669" w:rsidR="002B04B4" w:rsidRPr="00D832C2" w:rsidRDefault="002B04B4" w:rsidP="002B04B4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748AC" w14:textId="7F2CB6F8" w:rsidR="002B04B4" w:rsidRPr="00D832C2" w:rsidRDefault="002B04B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132/6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AE367" w14:textId="77777777" w:rsidR="002B04B4" w:rsidRPr="00D832C2" w:rsidRDefault="002B04B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0,5624 ha</w:t>
            </w:r>
          </w:p>
          <w:p w14:paraId="188BF8E1" w14:textId="76925A9D" w:rsidR="002B04B4" w:rsidRPr="00D832C2" w:rsidRDefault="002B04B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KO1I/00049297/5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79618" w14:textId="49BB8CF1" w:rsidR="002B04B4" w:rsidRPr="00D832C2" w:rsidRDefault="002B04B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60611" w14:textId="48E3CBFB" w:rsidR="002B04B4" w:rsidRPr="00D832C2" w:rsidRDefault="002B04B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7A865" w14:textId="47E171E7" w:rsidR="0005147F" w:rsidRPr="00D832C2" w:rsidRDefault="0005147F" w:rsidP="009118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23.09.2010r. – zgodnie z załącznikiem graficznym do Studium –  jako tereny zieleni w części drogi główne.</w:t>
            </w:r>
          </w:p>
          <w:p w14:paraId="7A9A362B" w14:textId="77777777" w:rsidR="0005147F" w:rsidRPr="00D832C2" w:rsidRDefault="0005147F" w:rsidP="009118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23A6C46" w14:textId="77777777" w:rsidR="002B04B4" w:rsidRPr="00D832C2" w:rsidRDefault="002B04B4" w:rsidP="0091185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D832C2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4D436A81" w14:textId="6DED67EC" w:rsidR="002B04B4" w:rsidRPr="00D832C2" w:rsidRDefault="002B04B4" w:rsidP="0091185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hAnsi="Times New Roman" w:cs="Times New Roman"/>
                <w:sz w:val="16"/>
                <w:szCs w:val="16"/>
              </w:rPr>
              <w:t>Przeznaczenie : prowadzenie ogrodu przydomowego o pow. 275 m</w:t>
            </w:r>
            <w:r w:rsidRPr="00D832C2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2835BC" w:rsidRPr="00D832C2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9B6C6" w14:textId="47CBA0A2" w:rsidR="002B04B4" w:rsidRPr="00D832C2" w:rsidRDefault="002B04B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59096" w14:textId="79477D8A" w:rsidR="002B04B4" w:rsidRPr="00D832C2" w:rsidRDefault="002B04B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0836B" w14:textId="7740F757" w:rsidR="002B04B4" w:rsidRPr="00D832C2" w:rsidRDefault="002B04B4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Nr 457/2022 Burmistrza Barwic z dnia 21.12.2022 r. w sprawie ustalenia stawek czynszu za dzierżawę i najem. </w:t>
            </w:r>
          </w:p>
          <w:p w14:paraId="429E7B35" w14:textId="10B58F56" w:rsidR="002B04B4" w:rsidRPr="00D832C2" w:rsidRDefault="002B04B4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zł/m</w:t>
            </w:r>
            <w:r w:rsidR="00796F7B" w:rsidRPr="00D832C2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</w:t>
            </w:r>
          </w:p>
          <w:p w14:paraId="3048AF59" w14:textId="4C3F2425" w:rsidR="002B04B4" w:rsidRPr="00D832C2" w:rsidRDefault="002B04B4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F7BAF8A" w14:textId="449E68FD" w:rsidR="002B04B4" w:rsidRPr="00D832C2" w:rsidRDefault="002B04B4" w:rsidP="0091185C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  <w:tr w:rsidR="00D832C2" w:rsidRPr="00D832C2" w14:paraId="14419323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BBB92B" w14:textId="1B15011E" w:rsidR="00A253D4" w:rsidRPr="00D832C2" w:rsidRDefault="00A253D4" w:rsidP="00A253D4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B89C0" w14:textId="0CB424B4" w:rsidR="00A253D4" w:rsidRPr="00D832C2" w:rsidRDefault="00A253D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136/1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7981" w14:textId="77777777" w:rsidR="00A253D4" w:rsidRPr="00D832C2" w:rsidRDefault="00A253D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0,0240 ha </w:t>
            </w:r>
          </w:p>
          <w:p w14:paraId="3BA07081" w14:textId="1980DD7C" w:rsidR="00A253D4" w:rsidRPr="00D832C2" w:rsidRDefault="00A253D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KO1I/00049297/5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8D1F8" w14:textId="261D1802" w:rsidR="00A253D4" w:rsidRPr="00D832C2" w:rsidRDefault="00A253D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BC70D" w14:textId="4E62D472" w:rsidR="00A253D4" w:rsidRPr="00D832C2" w:rsidRDefault="00A253D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3A6C7" w14:textId="45C33222" w:rsidR="0005147F" w:rsidRPr="00D832C2" w:rsidRDefault="0005147F" w:rsidP="0091185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hAnsi="Times New Roman" w:cs="Times New Roman"/>
                <w:sz w:val="16"/>
                <w:szCs w:val="16"/>
              </w:rPr>
              <w:t>W opracowanym  Studium Uwarunkowań</w:t>
            </w:r>
            <w:r w:rsidR="0091185C" w:rsidRPr="00D832C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832C2">
              <w:rPr>
                <w:rFonts w:ascii="Times New Roman" w:hAnsi="Times New Roman" w:cs="Times New Roman"/>
                <w:sz w:val="16"/>
                <w:szCs w:val="16"/>
              </w:rPr>
              <w:t xml:space="preserve">i Kierunków Zagospodarowania Przestrzennego Gminy Barwice przyjętym uchwałą nr XLI/305/2010 przez Radę Miejską w Barwicach z dnia 23.09.2010 r. – zgodnie z załącznikiem graficznym do Studium – tereny zabudowy mieszkaniowej </w:t>
            </w:r>
          </w:p>
          <w:p w14:paraId="43396343" w14:textId="77777777" w:rsidR="00A253D4" w:rsidRPr="00D832C2" w:rsidRDefault="00A253D4" w:rsidP="0091185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D832C2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57BFFACA" w14:textId="12F8CD6C" w:rsidR="00A253D4" w:rsidRPr="00D832C2" w:rsidRDefault="00A253D4" w:rsidP="0091185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hAnsi="Times New Roman" w:cs="Times New Roman"/>
                <w:sz w:val="16"/>
                <w:szCs w:val="16"/>
              </w:rPr>
              <w:t>Przeznaczenie : grunt pod garaże</w:t>
            </w:r>
            <w:r w:rsidR="002835BC" w:rsidRPr="00D832C2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4F2A4" w14:textId="7008FE2F" w:rsidR="00A253D4" w:rsidRPr="00D832C2" w:rsidRDefault="00A253D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D86ED" w14:textId="64A2A24F" w:rsidR="00A253D4" w:rsidRPr="00D832C2" w:rsidRDefault="00A253D4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F11DF" w14:textId="37EAF82A" w:rsidR="00A253D4" w:rsidRPr="00D832C2" w:rsidRDefault="00A253D4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Nr 457/2022 Burmistrza Barwic z dnia 21.12.2022 r. w sprawie ustalenia stawek czynszu za dzierżawę i najem. </w:t>
            </w:r>
          </w:p>
          <w:p w14:paraId="783D5FF1" w14:textId="65FEFA69" w:rsidR="00A253D4" w:rsidRPr="00D832C2" w:rsidRDefault="00A253D4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7,60 zł/m</w:t>
            </w:r>
            <w:r w:rsidR="00796F7B" w:rsidRPr="00D832C2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</w:t>
            </w:r>
          </w:p>
          <w:p w14:paraId="588DE3A0" w14:textId="659688C6" w:rsidR="00A253D4" w:rsidRPr="00D832C2" w:rsidRDefault="00A253D4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6624D70" w14:textId="44017BF9" w:rsidR="00A253D4" w:rsidRPr="00D832C2" w:rsidRDefault="00A253D4" w:rsidP="0091185C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  <w:tr w:rsidR="00D832C2" w:rsidRPr="00D832C2" w14:paraId="0BC61609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20D317" w14:textId="6DD0CA6A" w:rsidR="00E22635" w:rsidRPr="00D832C2" w:rsidRDefault="00E22635" w:rsidP="00E22635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F09F8" w14:textId="4E849081" w:rsidR="00E22635" w:rsidRPr="00D832C2" w:rsidRDefault="00E22635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541/23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0637B" w14:textId="77777777" w:rsidR="00E22635" w:rsidRPr="00D832C2" w:rsidRDefault="00E22635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0,4189 ha </w:t>
            </w:r>
          </w:p>
          <w:p w14:paraId="3A3E6F86" w14:textId="52F0130A" w:rsidR="00E22635" w:rsidRPr="00D832C2" w:rsidRDefault="00E22635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KO1I/00042308/7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9280C" w14:textId="4DCD044F" w:rsidR="00E22635" w:rsidRPr="00D832C2" w:rsidRDefault="00E22635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208F5" w14:textId="3D8B034A" w:rsidR="00E22635" w:rsidRPr="00D832C2" w:rsidRDefault="00E22635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F25F7F" w14:textId="576C8C2E" w:rsidR="0005147F" w:rsidRPr="00D832C2" w:rsidRDefault="0005147F" w:rsidP="0091185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23.09.2010r. – zgodnie z załącznikiem graficznym do Studium – tereny łąk i pastwisk</w:t>
            </w:r>
          </w:p>
          <w:p w14:paraId="40087794" w14:textId="42909CAF" w:rsidR="0005147F" w:rsidRPr="00D832C2" w:rsidRDefault="0005147F" w:rsidP="0091185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W ewidencji gruntów działka oznaczona jest jako rola (</w:t>
            </w:r>
            <w:proofErr w:type="spellStart"/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ŁIV, </w:t>
            </w:r>
            <w:proofErr w:type="spellStart"/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PsIV</w:t>
            </w:r>
            <w:proofErr w:type="spellEnd"/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  <w:p w14:paraId="340B7FF0" w14:textId="1FE050D8" w:rsidR="00E22635" w:rsidRPr="00D832C2" w:rsidRDefault="00E22635" w:rsidP="0091185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26E8C79" w14:textId="63BADE8E" w:rsidR="00E22635" w:rsidRPr="00D832C2" w:rsidRDefault="00E22635" w:rsidP="0091185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hAnsi="Times New Roman" w:cs="Times New Roman"/>
                <w:sz w:val="16"/>
                <w:szCs w:val="16"/>
              </w:rPr>
              <w:t>Przeznaczenie : grunt pod garaż</w:t>
            </w:r>
            <w:r w:rsidR="0005147F" w:rsidRPr="00D832C2">
              <w:rPr>
                <w:rFonts w:ascii="Times New Roman" w:hAnsi="Times New Roman" w:cs="Times New Roman"/>
                <w:sz w:val="16"/>
                <w:szCs w:val="16"/>
              </w:rPr>
              <w:t xml:space="preserve"> o pow. 30 m</w:t>
            </w:r>
            <w:r w:rsidR="0005147F" w:rsidRPr="00D832C2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796F7B" w:rsidRPr="00D832C2">
              <w:rPr>
                <w:rFonts w:ascii="Times New Roman" w:hAnsi="Times New Roman" w:cs="Times New Roman"/>
                <w:sz w:val="16"/>
                <w:szCs w:val="16"/>
              </w:rPr>
              <w:t>, grunt pod ogródek przydomowy</w:t>
            </w:r>
            <w:r w:rsidR="0005147F" w:rsidRPr="00D832C2">
              <w:rPr>
                <w:rFonts w:ascii="Times New Roman" w:hAnsi="Times New Roman" w:cs="Times New Roman"/>
                <w:sz w:val="16"/>
                <w:szCs w:val="16"/>
              </w:rPr>
              <w:t xml:space="preserve"> o pow.</w:t>
            </w:r>
            <w:r w:rsidR="00796F7B" w:rsidRPr="00D832C2">
              <w:rPr>
                <w:rFonts w:ascii="Times New Roman" w:hAnsi="Times New Roman" w:cs="Times New Roman"/>
                <w:sz w:val="16"/>
                <w:szCs w:val="16"/>
              </w:rPr>
              <w:t xml:space="preserve"> 41,60 m</w:t>
            </w:r>
            <w:r w:rsidR="00796F7B" w:rsidRPr="00D832C2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2835BC" w:rsidRPr="00D832C2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 </w:t>
            </w:r>
            <w:r w:rsidR="002835BC" w:rsidRPr="00D832C2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FE656" w14:textId="31103A19" w:rsidR="00E22635" w:rsidRPr="00D832C2" w:rsidRDefault="00E22635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425C3" w14:textId="168EDC4A" w:rsidR="00E22635" w:rsidRPr="00D832C2" w:rsidRDefault="00E22635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F214E" w14:textId="1EB62E86" w:rsidR="00796F7B" w:rsidRPr="00D832C2" w:rsidRDefault="00E22635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Nr 457/2022 Burmistrza Barwic z dnia 21.12.2022 r. w sprawie ustalenia stawek czynszu za dzierżawę i najem. </w:t>
            </w:r>
          </w:p>
          <w:p w14:paraId="665F9F9A" w14:textId="2C00DB54" w:rsidR="00E22635" w:rsidRPr="00D832C2" w:rsidRDefault="00E22635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7,60 zł/m</w:t>
            </w:r>
            <w:r w:rsidR="00796F7B" w:rsidRPr="00D832C2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  <w:r w:rsidR="00796F7B"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0,30 zł/m</w:t>
            </w:r>
            <w:r w:rsidR="00796F7B" w:rsidRPr="00D832C2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796F7B"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</w:t>
            </w:r>
          </w:p>
          <w:p w14:paraId="6929B6B4" w14:textId="7D7AC862" w:rsidR="00E22635" w:rsidRPr="00D832C2" w:rsidRDefault="00E22635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05303D1" w14:textId="1C361609" w:rsidR="00E22635" w:rsidRPr="00D832C2" w:rsidRDefault="00E22635" w:rsidP="0091185C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  <w:tr w:rsidR="00D832C2" w:rsidRPr="00D832C2" w14:paraId="038F6819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857722" w14:textId="68E5192C" w:rsidR="0005147F" w:rsidRPr="00D832C2" w:rsidRDefault="009938E9" w:rsidP="00E22635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83DFA" w14:textId="61CCCD93" w:rsidR="0005147F" w:rsidRPr="00D832C2" w:rsidRDefault="009938E9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139/6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83AD42" w14:textId="77777777" w:rsidR="0005147F" w:rsidRPr="00D832C2" w:rsidRDefault="009938E9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0,0239 ha </w:t>
            </w:r>
          </w:p>
          <w:p w14:paraId="48AE6581" w14:textId="04A29ABA" w:rsidR="009938E9" w:rsidRPr="00D832C2" w:rsidRDefault="009938E9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KOI1/00029094/6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8DCDA" w14:textId="2F75F678" w:rsidR="0005147F" w:rsidRPr="00D832C2" w:rsidRDefault="009938E9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D92FA" w14:textId="6BE9097A" w:rsidR="0005147F" w:rsidRPr="00D832C2" w:rsidRDefault="009938E9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0F656" w14:textId="21A9E238" w:rsidR="0005147F" w:rsidRPr="00D832C2" w:rsidRDefault="0005147F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 tereny zabudowy mieszkaniowej kierunek rozwoju: tereny zabudowy mieszkaniowej </w:t>
            </w:r>
          </w:p>
          <w:p w14:paraId="72470520" w14:textId="77777777" w:rsidR="0005147F" w:rsidRPr="00D832C2" w:rsidRDefault="0005147F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W ewidencji gruntów nieruchomość  oznaczona jest jako inne tereny zabudowane  (Bi)</w:t>
            </w:r>
          </w:p>
          <w:p w14:paraId="4BBC5D5B" w14:textId="5637DEC7" w:rsidR="0005147F" w:rsidRPr="00D832C2" w:rsidRDefault="0005147F" w:rsidP="0091185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Przeznaczenie : grunt pod garaż</w:t>
            </w: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o pow. 15 m</w:t>
            </w: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2835BC"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56526A" w14:textId="3E85E3A4" w:rsidR="0005147F" w:rsidRPr="00D832C2" w:rsidRDefault="009938E9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464A1" w14:textId="25E38B73" w:rsidR="0005147F" w:rsidRPr="00D832C2" w:rsidRDefault="009938E9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0A2F3" w14:textId="77777777" w:rsidR="009938E9" w:rsidRPr="00D832C2" w:rsidRDefault="009938E9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Nr 457/2022 Burmistrza Barwic z dnia 21.12.2022 r. w sprawie ustalenia stawek czynszu za dzierżawę i najem. </w:t>
            </w:r>
          </w:p>
          <w:p w14:paraId="7CB82AC7" w14:textId="191552DB" w:rsidR="009938E9" w:rsidRPr="00D832C2" w:rsidRDefault="009938E9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7,60 zł/m</w:t>
            </w: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</w:t>
            </w:r>
          </w:p>
          <w:p w14:paraId="13B55034" w14:textId="404E00B7" w:rsidR="0005147F" w:rsidRPr="00D832C2" w:rsidRDefault="009938E9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DD29AF5" w14:textId="77F78E70" w:rsidR="0005147F" w:rsidRPr="00D832C2" w:rsidRDefault="009938E9" w:rsidP="0091185C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32C2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</w:tbl>
    <w:p w14:paraId="39F352E6" w14:textId="77777777" w:rsidR="00232965" w:rsidRPr="00D832C2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D832C2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BE957" w14:textId="77777777" w:rsidR="00756FFF" w:rsidRDefault="00756FFF" w:rsidP="002827C2">
      <w:pPr>
        <w:spacing w:after="0" w:line="240" w:lineRule="auto"/>
      </w:pPr>
      <w:r>
        <w:separator/>
      </w:r>
    </w:p>
  </w:endnote>
  <w:endnote w:type="continuationSeparator" w:id="0">
    <w:p w14:paraId="20B5F3D1" w14:textId="77777777" w:rsidR="00756FFF" w:rsidRDefault="00756FFF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752A48F5" w:rsidR="005551AA" w:rsidRPr="00B43E59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B43E59">
      <w:rPr>
        <w:rFonts w:ascii="Times New Roman" w:eastAsia="Times New Roman" w:hAnsi="Times New Roman" w:cs="Times New Roman"/>
        <w:b/>
        <w:sz w:val="18"/>
      </w:rPr>
      <w:t xml:space="preserve">Wywieszono: </w:t>
    </w:r>
    <w:r w:rsidR="000B4A97">
      <w:rPr>
        <w:rFonts w:ascii="Times New Roman" w:eastAsia="Times New Roman" w:hAnsi="Times New Roman" w:cs="Times New Roman"/>
        <w:b/>
        <w:sz w:val="18"/>
      </w:rPr>
      <w:t>07</w:t>
    </w:r>
    <w:r w:rsidR="0092665E" w:rsidRPr="00B43E59">
      <w:rPr>
        <w:rFonts w:ascii="Times New Roman" w:eastAsia="Times New Roman" w:hAnsi="Times New Roman" w:cs="Times New Roman"/>
        <w:b/>
        <w:sz w:val="18"/>
      </w:rPr>
      <w:t>.0</w:t>
    </w:r>
    <w:r w:rsidR="000B4A97">
      <w:rPr>
        <w:rFonts w:ascii="Times New Roman" w:eastAsia="Times New Roman" w:hAnsi="Times New Roman" w:cs="Times New Roman"/>
        <w:b/>
        <w:sz w:val="18"/>
      </w:rPr>
      <w:t>8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  <w:r w:rsidR="000B4A97">
      <w:rPr>
        <w:rFonts w:ascii="Times New Roman" w:eastAsia="Times New Roman" w:hAnsi="Times New Roman" w:cs="Times New Roman"/>
        <w:b/>
        <w:sz w:val="18"/>
      </w:rPr>
      <w:t xml:space="preserve"> - 28</w:t>
    </w:r>
    <w:r w:rsidRPr="00B43E59">
      <w:rPr>
        <w:rFonts w:ascii="Times New Roman" w:eastAsia="Times New Roman" w:hAnsi="Times New Roman" w:cs="Times New Roman"/>
        <w:b/>
        <w:sz w:val="18"/>
      </w:rPr>
      <w:t>.</w:t>
    </w:r>
    <w:r w:rsidR="000B4A97">
      <w:rPr>
        <w:rFonts w:ascii="Times New Roman" w:eastAsia="Times New Roman" w:hAnsi="Times New Roman" w:cs="Times New Roman"/>
        <w:b/>
        <w:sz w:val="18"/>
      </w:rPr>
      <w:t>08.</w:t>
    </w:r>
    <w:r w:rsidRPr="00B43E59">
      <w:rPr>
        <w:rFonts w:ascii="Times New Roman" w:eastAsia="Times New Roman" w:hAnsi="Times New Roman" w:cs="Times New Roman"/>
        <w:b/>
        <w:sz w:val="18"/>
      </w:rPr>
      <w:t>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C5930" w14:textId="77777777" w:rsidR="00756FFF" w:rsidRDefault="00756FFF" w:rsidP="002827C2">
      <w:pPr>
        <w:spacing w:after="0" w:line="240" w:lineRule="auto"/>
      </w:pPr>
      <w:r>
        <w:separator/>
      </w:r>
    </w:p>
  </w:footnote>
  <w:footnote w:type="continuationSeparator" w:id="0">
    <w:p w14:paraId="14A41FAB" w14:textId="77777777" w:rsidR="00756FFF" w:rsidRDefault="00756FFF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34C3"/>
    <w:rsid w:val="00003905"/>
    <w:rsid w:val="00004BA7"/>
    <w:rsid w:val="00005127"/>
    <w:rsid w:val="0000626F"/>
    <w:rsid w:val="00006773"/>
    <w:rsid w:val="00007A07"/>
    <w:rsid w:val="00013F2A"/>
    <w:rsid w:val="0002280A"/>
    <w:rsid w:val="00024E95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147F"/>
    <w:rsid w:val="00053462"/>
    <w:rsid w:val="0006310F"/>
    <w:rsid w:val="0006755D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B1FFE"/>
    <w:rsid w:val="000B49C3"/>
    <w:rsid w:val="000B4A97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6784"/>
    <w:rsid w:val="000D7E77"/>
    <w:rsid w:val="000E0111"/>
    <w:rsid w:val="000E3319"/>
    <w:rsid w:val="000E477B"/>
    <w:rsid w:val="000E48E0"/>
    <w:rsid w:val="000F17E0"/>
    <w:rsid w:val="000F544B"/>
    <w:rsid w:val="001008CE"/>
    <w:rsid w:val="00101BA2"/>
    <w:rsid w:val="00102EA8"/>
    <w:rsid w:val="00103EA4"/>
    <w:rsid w:val="00104D52"/>
    <w:rsid w:val="001052A6"/>
    <w:rsid w:val="00105742"/>
    <w:rsid w:val="0010651E"/>
    <w:rsid w:val="00112A03"/>
    <w:rsid w:val="001179E8"/>
    <w:rsid w:val="00120E6B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1133"/>
    <w:rsid w:val="00162BB8"/>
    <w:rsid w:val="00162FEC"/>
    <w:rsid w:val="0016344F"/>
    <w:rsid w:val="0017249C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3C6"/>
    <w:rsid w:val="00196F34"/>
    <w:rsid w:val="001A0BEA"/>
    <w:rsid w:val="001A54AF"/>
    <w:rsid w:val="001A7010"/>
    <w:rsid w:val="001A75D8"/>
    <w:rsid w:val="001A7E43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35BC"/>
    <w:rsid w:val="00286B01"/>
    <w:rsid w:val="002902AB"/>
    <w:rsid w:val="00291CBB"/>
    <w:rsid w:val="00294612"/>
    <w:rsid w:val="00295B34"/>
    <w:rsid w:val="002970D4"/>
    <w:rsid w:val="002A43DC"/>
    <w:rsid w:val="002A5536"/>
    <w:rsid w:val="002A5AB7"/>
    <w:rsid w:val="002A5CBB"/>
    <w:rsid w:val="002A6A11"/>
    <w:rsid w:val="002A7BBD"/>
    <w:rsid w:val="002B04B4"/>
    <w:rsid w:val="002B0FB7"/>
    <w:rsid w:val="002B1D3A"/>
    <w:rsid w:val="002B7139"/>
    <w:rsid w:val="002B73AE"/>
    <w:rsid w:val="002C06E7"/>
    <w:rsid w:val="002C12D6"/>
    <w:rsid w:val="002C5FAB"/>
    <w:rsid w:val="002D408A"/>
    <w:rsid w:val="002D5D8B"/>
    <w:rsid w:val="002E42B6"/>
    <w:rsid w:val="002E49E2"/>
    <w:rsid w:val="002F2FB1"/>
    <w:rsid w:val="002F31C3"/>
    <w:rsid w:val="002F5E8F"/>
    <w:rsid w:val="002F5F95"/>
    <w:rsid w:val="002F7C71"/>
    <w:rsid w:val="00307F07"/>
    <w:rsid w:val="00310FD3"/>
    <w:rsid w:val="00313248"/>
    <w:rsid w:val="0031654C"/>
    <w:rsid w:val="0031740C"/>
    <w:rsid w:val="0032079A"/>
    <w:rsid w:val="00321FB6"/>
    <w:rsid w:val="00325C34"/>
    <w:rsid w:val="00331373"/>
    <w:rsid w:val="00333A15"/>
    <w:rsid w:val="00334986"/>
    <w:rsid w:val="00337A3E"/>
    <w:rsid w:val="00341122"/>
    <w:rsid w:val="003413B4"/>
    <w:rsid w:val="00342D4B"/>
    <w:rsid w:val="00345BF4"/>
    <w:rsid w:val="003467AF"/>
    <w:rsid w:val="00347EC5"/>
    <w:rsid w:val="00347F45"/>
    <w:rsid w:val="00351408"/>
    <w:rsid w:val="00355537"/>
    <w:rsid w:val="00356238"/>
    <w:rsid w:val="00356EC1"/>
    <w:rsid w:val="00361F0A"/>
    <w:rsid w:val="00364A37"/>
    <w:rsid w:val="00365228"/>
    <w:rsid w:val="00366C21"/>
    <w:rsid w:val="0037047E"/>
    <w:rsid w:val="003717E5"/>
    <w:rsid w:val="00377B4A"/>
    <w:rsid w:val="00380785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3B"/>
    <w:rsid w:val="003A35BD"/>
    <w:rsid w:val="003A4A15"/>
    <w:rsid w:val="003A5792"/>
    <w:rsid w:val="003A6B8C"/>
    <w:rsid w:val="003A730D"/>
    <w:rsid w:val="003B1CA6"/>
    <w:rsid w:val="003B43FF"/>
    <w:rsid w:val="003B49EB"/>
    <w:rsid w:val="003C2F88"/>
    <w:rsid w:val="003C2FB2"/>
    <w:rsid w:val="003C30E8"/>
    <w:rsid w:val="003C38FB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1276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2F74"/>
    <w:rsid w:val="00433091"/>
    <w:rsid w:val="00436B4E"/>
    <w:rsid w:val="00437E51"/>
    <w:rsid w:val="00444BD8"/>
    <w:rsid w:val="004501DA"/>
    <w:rsid w:val="00450FA6"/>
    <w:rsid w:val="00452F59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6F01"/>
    <w:rsid w:val="00497A80"/>
    <w:rsid w:val="004A06D1"/>
    <w:rsid w:val="004A0749"/>
    <w:rsid w:val="004A171C"/>
    <w:rsid w:val="004B3A0A"/>
    <w:rsid w:val="004B5A75"/>
    <w:rsid w:val="004B6627"/>
    <w:rsid w:val="004B7464"/>
    <w:rsid w:val="004B7BAA"/>
    <w:rsid w:val="004C0A21"/>
    <w:rsid w:val="004C4320"/>
    <w:rsid w:val="004C6B45"/>
    <w:rsid w:val="004C758E"/>
    <w:rsid w:val="004D2287"/>
    <w:rsid w:val="004D74B0"/>
    <w:rsid w:val="004E0D50"/>
    <w:rsid w:val="004E3516"/>
    <w:rsid w:val="004E36B3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11C2C"/>
    <w:rsid w:val="00514759"/>
    <w:rsid w:val="00515D98"/>
    <w:rsid w:val="005215FC"/>
    <w:rsid w:val="00522EB6"/>
    <w:rsid w:val="0052407D"/>
    <w:rsid w:val="00524194"/>
    <w:rsid w:val="005275ED"/>
    <w:rsid w:val="005313D9"/>
    <w:rsid w:val="0053154B"/>
    <w:rsid w:val="005316F3"/>
    <w:rsid w:val="00534455"/>
    <w:rsid w:val="0053459B"/>
    <w:rsid w:val="00537338"/>
    <w:rsid w:val="00540FB4"/>
    <w:rsid w:val="00541AFE"/>
    <w:rsid w:val="0054464D"/>
    <w:rsid w:val="00546B6F"/>
    <w:rsid w:val="00550376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4249"/>
    <w:rsid w:val="00575571"/>
    <w:rsid w:val="00575FE3"/>
    <w:rsid w:val="00577800"/>
    <w:rsid w:val="0058130F"/>
    <w:rsid w:val="005839EC"/>
    <w:rsid w:val="00585223"/>
    <w:rsid w:val="00585EC7"/>
    <w:rsid w:val="00587F0D"/>
    <w:rsid w:val="00591843"/>
    <w:rsid w:val="0059231F"/>
    <w:rsid w:val="00593E62"/>
    <w:rsid w:val="00593F02"/>
    <w:rsid w:val="00597D88"/>
    <w:rsid w:val="005A15A8"/>
    <w:rsid w:val="005A1D59"/>
    <w:rsid w:val="005A3184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6C5A"/>
    <w:rsid w:val="00617B65"/>
    <w:rsid w:val="0062552E"/>
    <w:rsid w:val="006322C4"/>
    <w:rsid w:val="00632EA4"/>
    <w:rsid w:val="006348CF"/>
    <w:rsid w:val="00636166"/>
    <w:rsid w:val="0063750D"/>
    <w:rsid w:val="00642F02"/>
    <w:rsid w:val="00645DC0"/>
    <w:rsid w:val="00646B3E"/>
    <w:rsid w:val="006531DB"/>
    <w:rsid w:val="00654F46"/>
    <w:rsid w:val="006574F9"/>
    <w:rsid w:val="00660B6D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A8F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F6A"/>
    <w:rsid w:val="006D0841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5107"/>
    <w:rsid w:val="006F569E"/>
    <w:rsid w:val="006F5765"/>
    <w:rsid w:val="00700C94"/>
    <w:rsid w:val="007010AF"/>
    <w:rsid w:val="0070135E"/>
    <w:rsid w:val="007016AF"/>
    <w:rsid w:val="00702631"/>
    <w:rsid w:val="007041D5"/>
    <w:rsid w:val="00704875"/>
    <w:rsid w:val="00711943"/>
    <w:rsid w:val="007142DA"/>
    <w:rsid w:val="00715B12"/>
    <w:rsid w:val="00715F30"/>
    <w:rsid w:val="007201CF"/>
    <w:rsid w:val="007238E5"/>
    <w:rsid w:val="00726D60"/>
    <w:rsid w:val="00732509"/>
    <w:rsid w:val="00734F9A"/>
    <w:rsid w:val="00737986"/>
    <w:rsid w:val="007408D6"/>
    <w:rsid w:val="00740BDD"/>
    <w:rsid w:val="00740E84"/>
    <w:rsid w:val="0074448A"/>
    <w:rsid w:val="007500BE"/>
    <w:rsid w:val="00750AA6"/>
    <w:rsid w:val="00750DB1"/>
    <w:rsid w:val="00752276"/>
    <w:rsid w:val="0075239E"/>
    <w:rsid w:val="00756FFF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80938"/>
    <w:rsid w:val="0078111D"/>
    <w:rsid w:val="007813D4"/>
    <w:rsid w:val="00781BB0"/>
    <w:rsid w:val="00781C62"/>
    <w:rsid w:val="007833AA"/>
    <w:rsid w:val="00787976"/>
    <w:rsid w:val="00791833"/>
    <w:rsid w:val="00792E97"/>
    <w:rsid w:val="00796F7B"/>
    <w:rsid w:val="007A0424"/>
    <w:rsid w:val="007A14A4"/>
    <w:rsid w:val="007A2B11"/>
    <w:rsid w:val="007A3C3D"/>
    <w:rsid w:val="007B05DA"/>
    <w:rsid w:val="007C03D4"/>
    <w:rsid w:val="007C03F3"/>
    <w:rsid w:val="007C68DF"/>
    <w:rsid w:val="007C6E94"/>
    <w:rsid w:val="007C72DD"/>
    <w:rsid w:val="007C7C3C"/>
    <w:rsid w:val="007D4857"/>
    <w:rsid w:val="007D6038"/>
    <w:rsid w:val="007D64B2"/>
    <w:rsid w:val="007E27D8"/>
    <w:rsid w:val="007F123B"/>
    <w:rsid w:val="007F4586"/>
    <w:rsid w:val="007F6730"/>
    <w:rsid w:val="008005A5"/>
    <w:rsid w:val="0080129F"/>
    <w:rsid w:val="008019A5"/>
    <w:rsid w:val="008045B1"/>
    <w:rsid w:val="00810B76"/>
    <w:rsid w:val="00812230"/>
    <w:rsid w:val="00815230"/>
    <w:rsid w:val="00815969"/>
    <w:rsid w:val="00815B1C"/>
    <w:rsid w:val="008248C2"/>
    <w:rsid w:val="0082788D"/>
    <w:rsid w:val="00832AB3"/>
    <w:rsid w:val="0083315A"/>
    <w:rsid w:val="00834383"/>
    <w:rsid w:val="00837A61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7791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6B43"/>
    <w:rsid w:val="008D72DE"/>
    <w:rsid w:val="008D757B"/>
    <w:rsid w:val="008E077A"/>
    <w:rsid w:val="008E0A5B"/>
    <w:rsid w:val="008E1A40"/>
    <w:rsid w:val="008E4847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1185C"/>
    <w:rsid w:val="00912324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A7C"/>
    <w:rsid w:val="009419D6"/>
    <w:rsid w:val="0094216B"/>
    <w:rsid w:val="00942A65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BBB"/>
    <w:rsid w:val="00962DEF"/>
    <w:rsid w:val="00963AB1"/>
    <w:rsid w:val="00971F2A"/>
    <w:rsid w:val="00972622"/>
    <w:rsid w:val="00976F32"/>
    <w:rsid w:val="0098086C"/>
    <w:rsid w:val="00980EBE"/>
    <w:rsid w:val="00980FCA"/>
    <w:rsid w:val="00981397"/>
    <w:rsid w:val="009900CF"/>
    <w:rsid w:val="00992105"/>
    <w:rsid w:val="009938E9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73B8"/>
    <w:rsid w:val="009C14E2"/>
    <w:rsid w:val="009C188B"/>
    <w:rsid w:val="009C28ED"/>
    <w:rsid w:val="009C347A"/>
    <w:rsid w:val="009C63EE"/>
    <w:rsid w:val="009C754D"/>
    <w:rsid w:val="009C7CE4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53D4"/>
    <w:rsid w:val="00A2585C"/>
    <w:rsid w:val="00A347DC"/>
    <w:rsid w:val="00A34ADD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A1752"/>
    <w:rsid w:val="00AA644E"/>
    <w:rsid w:val="00AA7D7D"/>
    <w:rsid w:val="00AB46EE"/>
    <w:rsid w:val="00AB4FAC"/>
    <w:rsid w:val="00AB6D27"/>
    <w:rsid w:val="00AB6E88"/>
    <w:rsid w:val="00AB722B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BBA"/>
    <w:rsid w:val="00AE364F"/>
    <w:rsid w:val="00AE4A8F"/>
    <w:rsid w:val="00AE4E9E"/>
    <w:rsid w:val="00AE6385"/>
    <w:rsid w:val="00AE662F"/>
    <w:rsid w:val="00AE7687"/>
    <w:rsid w:val="00AF0C22"/>
    <w:rsid w:val="00AF49F9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A0B4A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4F27"/>
    <w:rsid w:val="00C36039"/>
    <w:rsid w:val="00C42A58"/>
    <w:rsid w:val="00C4557A"/>
    <w:rsid w:val="00C46C06"/>
    <w:rsid w:val="00C472C7"/>
    <w:rsid w:val="00C4741B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1E3A"/>
    <w:rsid w:val="00C72140"/>
    <w:rsid w:val="00C75AAE"/>
    <w:rsid w:val="00C7752E"/>
    <w:rsid w:val="00C77781"/>
    <w:rsid w:val="00C80077"/>
    <w:rsid w:val="00C80B2C"/>
    <w:rsid w:val="00C83E1D"/>
    <w:rsid w:val="00C8747C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B9F"/>
    <w:rsid w:val="00CB1D5B"/>
    <w:rsid w:val="00CB3CB0"/>
    <w:rsid w:val="00CB446E"/>
    <w:rsid w:val="00CB78FA"/>
    <w:rsid w:val="00CC26CB"/>
    <w:rsid w:val="00CC5641"/>
    <w:rsid w:val="00CC61F9"/>
    <w:rsid w:val="00CD439E"/>
    <w:rsid w:val="00CD58E5"/>
    <w:rsid w:val="00CD6082"/>
    <w:rsid w:val="00CE1C50"/>
    <w:rsid w:val="00CE1DA3"/>
    <w:rsid w:val="00CE5560"/>
    <w:rsid w:val="00CE7583"/>
    <w:rsid w:val="00CE7E34"/>
    <w:rsid w:val="00CF31A4"/>
    <w:rsid w:val="00CF5B58"/>
    <w:rsid w:val="00D01CB4"/>
    <w:rsid w:val="00D0287A"/>
    <w:rsid w:val="00D04E06"/>
    <w:rsid w:val="00D06302"/>
    <w:rsid w:val="00D065DF"/>
    <w:rsid w:val="00D07A26"/>
    <w:rsid w:val="00D10E6D"/>
    <w:rsid w:val="00D118F3"/>
    <w:rsid w:val="00D11E22"/>
    <w:rsid w:val="00D1201B"/>
    <w:rsid w:val="00D12AC4"/>
    <w:rsid w:val="00D13806"/>
    <w:rsid w:val="00D2076B"/>
    <w:rsid w:val="00D22125"/>
    <w:rsid w:val="00D23E5B"/>
    <w:rsid w:val="00D25CA6"/>
    <w:rsid w:val="00D26961"/>
    <w:rsid w:val="00D30396"/>
    <w:rsid w:val="00D34895"/>
    <w:rsid w:val="00D35ABF"/>
    <w:rsid w:val="00D44AB3"/>
    <w:rsid w:val="00D52FFD"/>
    <w:rsid w:val="00D5363E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74C"/>
    <w:rsid w:val="00D81A5B"/>
    <w:rsid w:val="00D8273D"/>
    <w:rsid w:val="00D830BB"/>
    <w:rsid w:val="00D832C2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4341"/>
    <w:rsid w:val="00DD4CAC"/>
    <w:rsid w:val="00DD4F24"/>
    <w:rsid w:val="00DE0CA1"/>
    <w:rsid w:val="00DE0F4E"/>
    <w:rsid w:val="00DE1B1F"/>
    <w:rsid w:val="00DE442E"/>
    <w:rsid w:val="00DF0382"/>
    <w:rsid w:val="00DF157C"/>
    <w:rsid w:val="00DF627F"/>
    <w:rsid w:val="00DF64B7"/>
    <w:rsid w:val="00E027E8"/>
    <w:rsid w:val="00E029C0"/>
    <w:rsid w:val="00E0336B"/>
    <w:rsid w:val="00E04473"/>
    <w:rsid w:val="00E0692C"/>
    <w:rsid w:val="00E13AC3"/>
    <w:rsid w:val="00E14199"/>
    <w:rsid w:val="00E14822"/>
    <w:rsid w:val="00E159C1"/>
    <w:rsid w:val="00E20B38"/>
    <w:rsid w:val="00E22635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846CC"/>
    <w:rsid w:val="00E8723F"/>
    <w:rsid w:val="00E9022C"/>
    <w:rsid w:val="00E904F8"/>
    <w:rsid w:val="00E9476C"/>
    <w:rsid w:val="00E96221"/>
    <w:rsid w:val="00E962F6"/>
    <w:rsid w:val="00E96628"/>
    <w:rsid w:val="00E96790"/>
    <w:rsid w:val="00E978B7"/>
    <w:rsid w:val="00EA12F6"/>
    <w:rsid w:val="00EA2EE3"/>
    <w:rsid w:val="00EB0E08"/>
    <w:rsid w:val="00EB2D57"/>
    <w:rsid w:val="00EB3C1A"/>
    <w:rsid w:val="00EB4FBE"/>
    <w:rsid w:val="00EC16AB"/>
    <w:rsid w:val="00EC6E53"/>
    <w:rsid w:val="00ED283F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316A"/>
    <w:rsid w:val="00F1466D"/>
    <w:rsid w:val="00F1506A"/>
    <w:rsid w:val="00F2299D"/>
    <w:rsid w:val="00F2493D"/>
    <w:rsid w:val="00F24E8A"/>
    <w:rsid w:val="00F30A7D"/>
    <w:rsid w:val="00F30B32"/>
    <w:rsid w:val="00F3233D"/>
    <w:rsid w:val="00F33095"/>
    <w:rsid w:val="00F34B1D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3602"/>
    <w:rsid w:val="00F672B1"/>
    <w:rsid w:val="00F7077F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74C2"/>
    <w:rsid w:val="00F91280"/>
    <w:rsid w:val="00FA510F"/>
    <w:rsid w:val="00FA5B3A"/>
    <w:rsid w:val="00FA5BF8"/>
    <w:rsid w:val="00FA6270"/>
    <w:rsid w:val="00FA6953"/>
    <w:rsid w:val="00FA7E1C"/>
    <w:rsid w:val="00FB2CFC"/>
    <w:rsid w:val="00FB2F80"/>
    <w:rsid w:val="00FB429D"/>
    <w:rsid w:val="00FC2899"/>
    <w:rsid w:val="00FC4E98"/>
    <w:rsid w:val="00FC7E2E"/>
    <w:rsid w:val="00FD0841"/>
    <w:rsid w:val="00FD16B9"/>
    <w:rsid w:val="00FD2DD5"/>
    <w:rsid w:val="00FD65A2"/>
    <w:rsid w:val="00FD77E9"/>
    <w:rsid w:val="00FE05AB"/>
    <w:rsid w:val="00FE3B84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858</Words>
  <Characters>5154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Andrzej Pietras</cp:lastModifiedBy>
  <cp:revision>5</cp:revision>
  <cp:lastPrinted>2025-08-07T05:29:00Z</cp:lastPrinted>
  <dcterms:created xsi:type="dcterms:W3CDTF">2025-08-06T09:57:00Z</dcterms:created>
  <dcterms:modified xsi:type="dcterms:W3CDTF">2025-08-07T05:29:00Z</dcterms:modified>
</cp:coreProperties>
</file>