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7CBCDBF" w:rsidR="000E2DBD" w:rsidRDefault="003A31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46460B9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3A31AD">
              <w:rPr>
                <w:sz w:val="24"/>
                <w:szCs w:val="24"/>
                <w:shd w:val="clear" w:color="auto" w:fill="FFFFFF"/>
              </w:rPr>
              <w:t>10 szt. drzew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98635E">
              <w:rPr>
                <w:sz w:val="24"/>
                <w:szCs w:val="24"/>
                <w:shd w:val="clear" w:color="auto" w:fill="FFFFFF"/>
              </w:rPr>
              <w:t xml:space="preserve">nr </w:t>
            </w:r>
            <w:r w:rsidR="003A31AD">
              <w:rPr>
                <w:sz w:val="24"/>
                <w:szCs w:val="24"/>
                <w:shd w:val="clear" w:color="auto" w:fill="FFFFFF"/>
              </w:rPr>
              <w:t>278, 270, 203/3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3A31AD">
              <w:rPr>
                <w:sz w:val="24"/>
                <w:szCs w:val="24"/>
                <w:shd w:val="clear" w:color="auto" w:fill="FFFFFF"/>
              </w:rPr>
              <w:t>Ostrowąsy, dz. nr 382/4 obręb Sulikowo.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F447C1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A31A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02886B6" w:rsidR="000E2DBD" w:rsidRDefault="00D5126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9A651A3" w:rsidR="000E2DBD" w:rsidRDefault="003A31A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03.07.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569C" w14:textId="4172CA37" w:rsidR="000E2DBD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9F3ECF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5E8B164" w:rsidR="000E2DBD" w:rsidRDefault="003A31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3A31AD"/>
    <w:rsid w:val="003C70A6"/>
    <w:rsid w:val="00543119"/>
    <w:rsid w:val="005E7DAA"/>
    <w:rsid w:val="00601317"/>
    <w:rsid w:val="006D74A3"/>
    <w:rsid w:val="008628A8"/>
    <w:rsid w:val="00906DDD"/>
    <w:rsid w:val="0093448C"/>
    <w:rsid w:val="0098635E"/>
    <w:rsid w:val="00B21C7D"/>
    <w:rsid w:val="00D51261"/>
    <w:rsid w:val="00DE7B67"/>
    <w:rsid w:val="00E23072"/>
    <w:rsid w:val="00E759C2"/>
    <w:rsid w:val="00E82931"/>
    <w:rsid w:val="00E85E01"/>
    <w:rsid w:val="00EE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2025-07-16T09:02:00Z</dcterms:created>
  <dcterms:modified xsi:type="dcterms:W3CDTF">2025-07-16T09:02:00Z</dcterms:modified>
</cp:coreProperties>
</file>