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617E095B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 Barwic 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D183B41" w14:textId="6065199D" w:rsidR="004D7896" w:rsidRPr="00ED3A66" w:rsidRDefault="0015221E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6"/>
          <w:szCs w:val="14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 w:rsidR="00AB077C" w:rsidRPr="008F6055">
        <w:rPr>
          <w:b/>
          <w:color w:val="000000" w:themeColor="text1"/>
          <w:sz w:val="18"/>
          <w:szCs w:val="16"/>
        </w:rPr>
        <w:t>X</w:t>
      </w:r>
      <w:r w:rsidR="00ED3A66">
        <w:rPr>
          <w:b/>
          <w:color w:val="000000" w:themeColor="text1"/>
          <w:sz w:val="18"/>
          <w:szCs w:val="16"/>
        </w:rPr>
        <w:t>IX/116/</w:t>
      </w:r>
      <w:r w:rsidR="00AB077C" w:rsidRPr="008F6055">
        <w:rPr>
          <w:b/>
          <w:color w:val="000000" w:themeColor="text1"/>
          <w:sz w:val="18"/>
          <w:szCs w:val="16"/>
        </w:rPr>
        <w:t>2025</w:t>
      </w:r>
      <w:r w:rsidR="004D7896" w:rsidRPr="008F6055">
        <w:rPr>
          <w:b/>
          <w:color w:val="000000" w:themeColor="text1"/>
          <w:sz w:val="18"/>
          <w:szCs w:val="16"/>
        </w:rPr>
        <w:t xml:space="preserve"> Rady Miejskiej w Barwicach z dnia </w:t>
      </w:r>
      <w:r w:rsidR="00ED3A66">
        <w:rPr>
          <w:b/>
          <w:color w:val="000000" w:themeColor="text1"/>
          <w:sz w:val="18"/>
          <w:szCs w:val="16"/>
        </w:rPr>
        <w:t xml:space="preserve">26 czerwca </w:t>
      </w:r>
      <w:r w:rsidR="00AB077C" w:rsidRPr="008F6055">
        <w:rPr>
          <w:b/>
          <w:color w:val="000000" w:themeColor="text1"/>
          <w:sz w:val="18"/>
          <w:szCs w:val="16"/>
        </w:rPr>
        <w:t>2025</w:t>
      </w:r>
      <w:r w:rsidR="004D7896" w:rsidRPr="008F6055">
        <w:rPr>
          <w:b/>
          <w:color w:val="000000" w:themeColor="text1"/>
          <w:sz w:val="18"/>
          <w:szCs w:val="16"/>
        </w:rPr>
        <w:t xml:space="preserve"> roku w sprawie wyrażenia zgody na sprzedaż nieruchomości stanowiącej własność </w:t>
      </w:r>
      <w:r w:rsidR="004D7896" w:rsidRPr="008F6055">
        <w:rPr>
          <w:b/>
          <w:color w:val="000000" w:themeColor="text1"/>
          <w:sz w:val="18"/>
          <w:szCs w:val="16"/>
        </w:rPr>
        <w:br/>
      </w:r>
      <w:r w:rsidR="004D7896" w:rsidRPr="00ED3A66">
        <w:rPr>
          <w:b/>
          <w:color w:val="000000" w:themeColor="text1"/>
          <w:sz w:val="16"/>
          <w:szCs w:val="14"/>
        </w:rPr>
        <w:t xml:space="preserve">Gminy Barwice  </w:t>
      </w:r>
      <w:r w:rsidR="00AB077C" w:rsidRPr="00ED3A66">
        <w:rPr>
          <w:b/>
          <w:color w:val="000000" w:themeColor="text1"/>
          <w:sz w:val="16"/>
          <w:szCs w:val="14"/>
        </w:rPr>
        <w:t>na rzecz jej użytkownika wieczystego</w:t>
      </w:r>
    </w:p>
    <w:p w14:paraId="727126E9" w14:textId="77777777" w:rsidR="003D15E8" w:rsidRPr="00ED3A66" w:rsidRDefault="003D15E8" w:rsidP="003D15E8">
      <w:pPr>
        <w:pStyle w:val="Akapitzlist"/>
        <w:rPr>
          <w:b/>
          <w:sz w:val="16"/>
          <w:szCs w:val="14"/>
        </w:rPr>
      </w:pPr>
    </w:p>
    <w:p w14:paraId="79EEBFF6" w14:textId="1A855FF5" w:rsidR="00E31191" w:rsidRPr="00ED3A66" w:rsidRDefault="00E31191" w:rsidP="00431487">
      <w:pPr>
        <w:spacing w:after="0"/>
        <w:rPr>
          <w:rFonts w:ascii="Times New Roman" w:eastAsia="Times New Roman" w:hAnsi="Times New Roman" w:cs="Times New Roman"/>
          <w:sz w:val="20"/>
          <w:szCs w:val="14"/>
        </w:rPr>
      </w:pPr>
      <w:r w:rsidRPr="00ED3A66">
        <w:rPr>
          <w:rFonts w:ascii="Times New Roman" w:eastAsia="Times New Roman" w:hAnsi="Times New Roman" w:cs="Times New Roman"/>
          <w:sz w:val="20"/>
          <w:szCs w:val="14"/>
        </w:rPr>
        <w:t xml:space="preserve">Na podstawie art. 35 ust. 1 i 2  ustawy z dnia 21 sierpnia 1997  r. o gospodarce </w:t>
      </w:r>
      <w:r w:rsidR="00431487" w:rsidRPr="00ED3A66">
        <w:rPr>
          <w:rFonts w:ascii="Times New Roman" w:eastAsia="Times New Roman" w:hAnsi="Times New Roman" w:cs="Times New Roman"/>
          <w:sz w:val="20"/>
          <w:szCs w:val="14"/>
        </w:rPr>
        <w:t>nieruchomościami (Dz.  U. z 202</w:t>
      </w:r>
      <w:r w:rsidR="00EC348D" w:rsidRPr="00ED3A66">
        <w:rPr>
          <w:rFonts w:ascii="Times New Roman" w:eastAsia="Times New Roman" w:hAnsi="Times New Roman" w:cs="Times New Roman"/>
          <w:sz w:val="20"/>
          <w:szCs w:val="14"/>
        </w:rPr>
        <w:t>4</w:t>
      </w:r>
      <w:r w:rsidR="00431487" w:rsidRPr="00ED3A66">
        <w:rPr>
          <w:rFonts w:ascii="Times New Roman" w:eastAsia="Times New Roman" w:hAnsi="Times New Roman" w:cs="Times New Roman"/>
          <w:sz w:val="20"/>
          <w:szCs w:val="14"/>
        </w:rPr>
        <w:t>r. poz.</w:t>
      </w:r>
      <w:r w:rsidR="00EC348D" w:rsidRPr="00ED3A66">
        <w:rPr>
          <w:rFonts w:ascii="Times New Roman" w:eastAsia="Times New Roman" w:hAnsi="Times New Roman" w:cs="Times New Roman"/>
          <w:sz w:val="20"/>
          <w:szCs w:val="14"/>
        </w:rPr>
        <w:t xml:space="preserve"> 1145</w:t>
      </w:r>
      <w:r w:rsidR="0015221E" w:rsidRPr="00ED3A66">
        <w:rPr>
          <w:rFonts w:ascii="Times New Roman" w:eastAsia="Times New Roman" w:hAnsi="Times New Roman" w:cs="Times New Roman"/>
          <w:sz w:val="20"/>
          <w:szCs w:val="14"/>
        </w:rPr>
        <w:t xml:space="preserve"> ze zm.</w:t>
      </w:r>
      <w:r w:rsidR="006739A9" w:rsidRPr="00ED3A66">
        <w:rPr>
          <w:rFonts w:ascii="Times New Roman" w:eastAsia="Times New Roman" w:hAnsi="Times New Roman" w:cs="Times New Roman"/>
          <w:sz w:val="20"/>
          <w:szCs w:val="14"/>
        </w:rPr>
        <w:t xml:space="preserve"> </w:t>
      </w:r>
      <w:r w:rsidRPr="00ED3A66">
        <w:rPr>
          <w:rFonts w:ascii="Times New Roman" w:eastAsia="Times New Roman" w:hAnsi="Times New Roman" w:cs="Times New Roman"/>
          <w:sz w:val="20"/>
          <w:szCs w:val="14"/>
        </w:rPr>
        <w:t xml:space="preserve">) Burmistrz Barwic  podaje do publicznej wiadomości wykaz nieruchomości przeznaczonych do sprzedaży </w:t>
      </w: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276"/>
        <w:gridCol w:w="1850"/>
        <w:gridCol w:w="1838"/>
        <w:gridCol w:w="2127"/>
        <w:gridCol w:w="1417"/>
        <w:gridCol w:w="1276"/>
        <w:gridCol w:w="1417"/>
        <w:gridCol w:w="1560"/>
      </w:tblGrid>
      <w:tr w:rsidR="00A66DC1" w:rsidRPr="00A66DC1" w14:paraId="40A87ABD" w14:textId="77777777" w:rsidTr="006B7A09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45639E84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ewidencyjny nieruchomości (działki)</w:t>
            </w:r>
          </w:p>
          <w:p w14:paraId="54FCD6C1" w14:textId="44D89F49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księgi wieczystej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A66DC1" w:rsidRPr="007434D9" w14:paraId="40065FFD" w14:textId="77777777" w:rsidTr="00ED3A66">
        <w:trPr>
          <w:trHeight w:val="406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7709D92" w14:textId="1A59552A" w:rsidR="00A646EB" w:rsidRPr="007434D9" w:rsidRDefault="00130A19" w:rsidP="005014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646EB" w:rsidRPr="007434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FAFD6" w14:textId="2BB30830" w:rsidR="00A646EB" w:rsidRPr="007434D9" w:rsidRDefault="00130A19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139/4 i 139/5 </w:t>
            </w:r>
          </w:p>
          <w:p w14:paraId="5659AE4C" w14:textId="028A91BE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 w:rsidR="00130A19">
              <w:rPr>
                <w:rFonts w:ascii="Times New Roman" w:hAnsi="Times New Roman" w:cs="Times New Roman"/>
                <w:sz w:val="18"/>
                <w:szCs w:val="18"/>
              </w:rPr>
              <w:t>24815/2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F7CA6" w14:textId="744FF0B2" w:rsidR="00A646EB" w:rsidRPr="009C0981" w:rsidRDefault="00A646EB" w:rsidP="0033681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</w:t>
            </w:r>
            <w:r w:rsidR="00130A19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1412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ha</w:t>
            </w:r>
          </w:p>
          <w:p w14:paraId="48CDDECB" w14:textId="2C1943CD" w:rsidR="00A646EB" w:rsidRPr="009C0981" w:rsidRDefault="00A646EB" w:rsidP="0033681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Udział: </w:t>
            </w:r>
            <w:r w:rsidR="00130A19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/1000</w:t>
            </w:r>
          </w:p>
          <w:p w14:paraId="498085A8" w14:textId="21BEA11F" w:rsidR="00A646EB" w:rsidRPr="009C0981" w:rsidRDefault="00A646EB" w:rsidP="00DA1B2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Lokal mieszkalny nr </w:t>
            </w:r>
            <w:r w:rsidR="00130A19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w budynku nr </w:t>
            </w:r>
            <w:r w:rsidR="00130A19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3B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o pow. użytkowej  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36,70 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</w:t>
            </w:r>
            <w:r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2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 xml:space="preserve"> 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do lokalu przynależy piwnica o powierzchni 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2,90 m</w:t>
            </w:r>
            <w:r w:rsidR="00407CFD" w:rsidRPr="009C098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11508" w14:textId="3B667D52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Obręb </w:t>
            </w:r>
            <w:r w:rsidR="00DA1B26" w:rsidRPr="007434D9">
              <w:rPr>
                <w:rFonts w:ascii="Times New Roman" w:hAnsi="Times New Roman" w:cs="Times New Roman"/>
                <w:sz w:val="18"/>
                <w:szCs w:val="18"/>
              </w:rPr>
              <w:t>Barwice 03</w:t>
            </w:r>
          </w:p>
          <w:p w14:paraId="2EE0BE4E" w14:textId="562D2090" w:rsidR="00A646EB" w:rsidRPr="007434D9" w:rsidRDefault="00DA1B26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ul.</w:t>
            </w:r>
            <w:r w:rsidR="00130A19">
              <w:rPr>
                <w:rFonts w:ascii="Times New Roman" w:hAnsi="Times New Roman" w:cs="Times New Roman"/>
                <w:sz w:val="18"/>
                <w:szCs w:val="18"/>
              </w:rPr>
              <w:t xml:space="preserve"> Łąkowa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2945505" w14:textId="6FE21E36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mieszkalny nr </w:t>
            </w:r>
            <w:r w:rsidR="00130A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E9C98" w14:textId="29F22FF0" w:rsidR="00A646EB" w:rsidRPr="007434D9" w:rsidRDefault="00A646EB" w:rsidP="00ED3A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Nieruchomość   zabudowana budynkiem mieszkalnym  wielorodzinnym. Lokal mieszkalny nr </w:t>
            </w:r>
            <w:r w:rsidR="00130A1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usytuowany na </w:t>
            </w:r>
            <w:r w:rsidR="00FA037C">
              <w:rPr>
                <w:rFonts w:ascii="Times New Roman" w:hAnsi="Times New Roman" w:cs="Times New Roman"/>
                <w:sz w:val="18"/>
                <w:szCs w:val="18"/>
              </w:rPr>
              <w:t xml:space="preserve">parterze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w budynku 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>II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I –</w:t>
            </w:r>
            <w:r w:rsidR="00407C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kondygnacyjnym,  składający się z </w:t>
            </w:r>
            <w:r w:rsidR="00FA03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pokoi, kuchni, ła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>zienki</w:t>
            </w:r>
            <w:r w:rsidR="00407CFD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WC</w:t>
            </w:r>
            <w:r w:rsidR="00407C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>oraz przedpokoju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o powierzchni użytkowej </w:t>
            </w:r>
            <w:r w:rsidR="00407CFD">
              <w:rPr>
                <w:rFonts w:ascii="Times New Roman" w:hAnsi="Times New Roman" w:cs="Times New Roman"/>
                <w:sz w:val="18"/>
                <w:szCs w:val="18"/>
              </w:rPr>
              <w:t>36,70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wraz z </w:t>
            </w:r>
            <w:r w:rsidR="00407CFD">
              <w:rPr>
                <w:rFonts w:ascii="Times New Roman" w:hAnsi="Times New Roman" w:cs="Times New Roman"/>
                <w:sz w:val="18"/>
                <w:szCs w:val="18"/>
              </w:rPr>
              <w:t xml:space="preserve">przynależna piwnicą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o pow. </w:t>
            </w:r>
            <w:r w:rsidR="00407CFD">
              <w:rPr>
                <w:rFonts w:ascii="Times New Roman" w:hAnsi="Times New Roman" w:cs="Times New Roman"/>
                <w:sz w:val="18"/>
                <w:szCs w:val="18"/>
              </w:rPr>
              <w:t>2,90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3E10CE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i udział </w:t>
            </w:r>
            <w:r w:rsidR="00407CF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619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/1000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407CFD">
              <w:rPr>
                <w:rFonts w:ascii="Times New Roman" w:hAnsi="Times New Roman" w:cs="Times New Roman"/>
                <w:sz w:val="18"/>
                <w:szCs w:val="18"/>
              </w:rPr>
              <w:t xml:space="preserve"> częściach wspólnych i w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gruncie</w:t>
            </w: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A761E" w14:textId="5358C8D3" w:rsidR="00A646EB" w:rsidRPr="007434D9" w:rsidRDefault="00A646EB" w:rsidP="00ED3A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>W ewidencji gruntów działk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oznaczon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są 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jako tereny mieszkaniowe –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>B</w:t>
            </w:r>
            <w:r w:rsidR="003E10CE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E443A" w:rsidRPr="00ED3A66">
              <w:rPr>
                <w:rFonts w:ascii="Times New Roman" w:hAnsi="Times New Roman" w:cs="Times New Roman"/>
                <w:sz w:val="16"/>
                <w:szCs w:val="16"/>
              </w:rPr>
              <w:t>oraz zurbanizowane tereny niezabudowane lub w trakcie zabudowy Bp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  <w:r w:rsidRPr="00ED3A66">
              <w:rPr>
                <w:rFonts w:ascii="Times New Roman" w:hAnsi="Times New Roman" w:cs="Times New Roman"/>
                <w:sz w:val="16"/>
                <w:szCs w:val="16"/>
              </w:rPr>
              <w:t>o numer</w:t>
            </w:r>
            <w:r w:rsidR="00407CFD" w:rsidRPr="00ED3A66">
              <w:rPr>
                <w:rFonts w:ascii="Times New Roman" w:hAnsi="Times New Roman" w:cs="Times New Roman"/>
                <w:sz w:val="16"/>
                <w:szCs w:val="16"/>
              </w:rPr>
              <w:t xml:space="preserve">ach 139/4 i 139/5 </w:t>
            </w:r>
            <w:r w:rsidRPr="00ED3A66">
              <w:rPr>
                <w:rFonts w:ascii="Times New Roman" w:hAnsi="Times New Roman"/>
                <w:b/>
                <w:sz w:val="16"/>
                <w:szCs w:val="16"/>
              </w:rPr>
              <w:t xml:space="preserve"> obręb </w:t>
            </w:r>
            <w:r w:rsidR="003E10CE" w:rsidRPr="00ED3A66">
              <w:rPr>
                <w:rFonts w:ascii="Times New Roman" w:hAnsi="Times New Roman"/>
                <w:b/>
                <w:sz w:val="16"/>
                <w:szCs w:val="16"/>
              </w:rPr>
              <w:t>Barwice 03</w:t>
            </w:r>
            <w:r w:rsidR="004E443A" w:rsidRPr="00ED3A66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ED3A66">
              <w:rPr>
                <w:rFonts w:ascii="Times New Roman" w:hAnsi="Times New Roman"/>
                <w:sz w:val="16"/>
                <w:szCs w:val="16"/>
              </w:rPr>
              <w:t>- tereny zabudowy mieszka</w:t>
            </w:r>
            <w:r w:rsidR="003E10CE" w:rsidRPr="00ED3A66">
              <w:rPr>
                <w:rFonts w:ascii="Times New Roman" w:hAnsi="Times New Roman"/>
                <w:sz w:val="16"/>
                <w:szCs w:val="16"/>
              </w:rPr>
              <w:t>niowo-usługowej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9ACED" w14:textId="77777777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Sprzedaż bezprzetargowa na rzecz najemcy lokalu mieszkalnego</w:t>
            </w:r>
          </w:p>
          <w:p w14:paraId="0B324354" w14:textId="77777777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AC9B" w14:textId="369BA8EF" w:rsidR="00A646EB" w:rsidRPr="007434D9" w:rsidRDefault="00A646EB" w:rsidP="005014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2E178" w14:textId="520AB1FB" w:rsidR="00F2316A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Cena ustalona na podstawie operatu szacunkowego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lokal wraz z pomieszczeniem przynależnym i udziałem w gruncie </w:t>
            </w:r>
            <w:r w:rsidR="004E443A">
              <w:rPr>
                <w:rFonts w:ascii="Times New Roman" w:hAnsi="Times New Roman" w:cs="Times New Roman"/>
                <w:sz w:val="18"/>
                <w:szCs w:val="18"/>
              </w:rPr>
              <w:t>97 064</w:t>
            </w:r>
            <w:r w:rsidR="00F2316A" w:rsidRPr="007434D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315A9850" w14:textId="45EBD590" w:rsidR="00A646EB" w:rsidRPr="007434D9" w:rsidRDefault="00A646EB" w:rsidP="003368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Bonifikata </w:t>
            </w:r>
            <w:r w:rsidR="004E443A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% tj. </w:t>
            </w:r>
            <w:r w:rsidR="00834063"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66DC1"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4E443A">
              <w:rPr>
                <w:rFonts w:ascii="Times New Roman" w:hAnsi="Times New Roman" w:cs="Times New Roman"/>
                <w:sz w:val="18"/>
                <w:szCs w:val="18"/>
              </w:rPr>
              <w:t xml:space="preserve">34 161,40 zł </w:t>
            </w:r>
          </w:p>
          <w:p w14:paraId="18E38DE7" w14:textId="126B9D00" w:rsidR="00A646EB" w:rsidRPr="007434D9" w:rsidRDefault="00A646EB" w:rsidP="008725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nabycia: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4E443A">
              <w:rPr>
                <w:rFonts w:ascii="Times New Roman" w:hAnsi="Times New Roman" w:cs="Times New Roman"/>
                <w:sz w:val="18"/>
                <w:szCs w:val="18"/>
              </w:rPr>
              <w:t xml:space="preserve">63 442,60zł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CCB6BAB" w14:textId="77777777" w:rsidR="00A646EB" w:rsidRPr="007434D9" w:rsidRDefault="00A646EB" w:rsidP="00336810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CC7975B" w14:textId="77777777" w:rsidR="00A646EB" w:rsidRPr="007434D9" w:rsidRDefault="00A646EB" w:rsidP="008725D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</w:tbl>
    <w:p w14:paraId="2F4A5D2F" w14:textId="77777777" w:rsidR="007434D9" w:rsidRDefault="007434D9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5CF70485" w14:textId="4B4B92BA" w:rsidR="00A805F1" w:rsidRPr="00ED3A66" w:rsidRDefault="00A805F1" w:rsidP="000113BF">
      <w:pPr>
        <w:spacing w:after="0"/>
        <w:jc w:val="both"/>
        <w:rPr>
          <w:rFonts w:ascii="Times New Roman" w:hAnsi="Times New Roman" w:cs="Times New Roman"/>
          <w:sz w:val="18"/>
        </w:rPr>
      </w:pPr>
      <w:r w:rsidRPr="00ED3A66">
        <w:rPr>
          <w:rFonts w:ascii="Times New Roman" w:hAnsi="Times New Roman" w:cs="Times New Roman"/>
          <w:sz w:val="18"/>
        </w:rPr>
        <w:t xml:space="preserve">Osoby fizyczne i prawne, którym przysługuje pierwszeństwo w nabyciu nieruchomości na podstawie art. 34 ust. 1 pkt 1 i pkt 2 </w:t>
      </w:r>
      <w:r w:rsidRPr="00ED3A66">
        <w:rPr>
          <w:rFonts w:ascii="Times New Roman" w:eastAsia="Times New Roman" w:hAnsi="Times New Roman" w:cs="Times New Roman"/>
          <w:sz w:val="18"/>
        </w:rPr>
        <w:t>ustawy z dnia 21 sierpnia 1997  r. o gospodarce nieruchomościami (Dz.  U. z 202</w:t>
      </w:r>
      <w:r w:rsidR="00F2316A" w:rsidRPr="00ED3A66">
        <w:rPr>
          <w:rFonts w:ascii="Times New Roman" w:eastAsia="Times New Roman" w:hAnsi="Times New Roman" w:cs="Times New Roman"/>
          <w:sz w:val="18"/>
        </w:rPr>
        <w:t>4</w:t>
      </w:r>
      <w:r w:rsidR="00135907" w:rsidRPr="00ED3A66">
        <w:rPr>
          <w:rFonts w:ascii="Times New Roman" w:eastAsia="Times New Roman" w:hAnsi="Times New Roman" w:cs="Times New Roman"/>
          <w:sz w:val="18"/>
        </w:rPr>
        <w:t xml:space="preserve"> </w:t>
      </w:r>
      <w:r w:rsidR="00BD2804" w:rsidRPr="00ED3A66">
        <w:rPr>
          <w:rFonts w:ascii="Times New Roman" w:eastAsia="Times New Roman" w:hAnsi="Times New Roman" w:cs="Times New Roman"/>
          <w:sz w:val="18"/>
        </w:rPr>
        <w:t>r. poz.</w:t>
      </w:r>
      <w:r w:rsidR="00F2316A" w:rsidRPr="00ED3A66">
        <w:rPr>
          <w:rFonts w:ascii="Times New Roman" w:eastAsia="Times New Roman" w:hAnsi="Times New Roman" w:cs="Times New Roman"/>
          <w:sz w:val="18"/>
        </w:rPr>
        <w:t>1145</w:t>
      </w:r>
      <w:r w:rsidR="00135907" w:rsidRPr="00ED3A66">
        <w:rPr>
          <w:rFonts w:ascii="Times New Roman" w:eastAsia="Times New Roman" w:hAnsi="Times New Roman" w:cs="Times New Roman"/>
          <w:sz w:val="18"/>
        </w:rPr>
        <w:t xml:space="preserve"> ze zm.</w:t>
      </w:r>
      <w:r w:rsidR="006B7A09" w:rsidRPr="00ED3A66">
        <w:rPr>
          <w:rFonts w:ascii="Times New Roman" w:eastAsia="Times New Roman" w:hAnsi="Times New Roman" w:cs="Times New Roman"/>
          <w:sz w:val="18"/>
        </w:rPr>
        <w:t>)</w:t>
      </w:r>
      <w:r w:rsidRPr="00ED3A66">
        <w:rPr>
          <w:rFonts w:ascii="Times New Roman" w:eastAsia="Times New Roman" w:hAnsi="Times New Roman" w:cs="Times New Roman"/>
          <w:sz w:val="18"/>
        </w:rPr>
        <w:t xml:space="preserve"> </w:t>
      </w:r>
      <w:r w:rsidRPr="00ED3A66">
        <w:rPr>
          <w:rFonts w:ascii="Times New Roman" w:hAnsi="Times New Roman" w:cs="Times New Roman"/>
          <w:sz w:val="18"/>
        </w:rPr>
        <w:t xml:space="preserve">winny w terminie 6 tygodni od dnia wywieszenia wykazu </w:t>
      </w:r>
      <w:proofErr w:type="spellStart"/>
      <w:r w:rsidRPr="00ED3A66">
        <w:rPr>
          <w:rFonts w:ascii="Times New Roman" w:hAnsi="Times New Roman" w:cs="Times New Roman"/>
          <w:sz w:val="18"/>
        </w:rPr>
        <w:t>tj</w:t>
      </w:r>
      <w:proofErr w:type="spellEnd"/>
      <w:r w:rsidRPr="00ED3A66">
        <w:rPr>
          <w:rFonts w:ascii="Times New Roman" w:hAnsi="Times New Roman" w:cs="Times New Roman"/>
          <w:sz w:val="18"/>
        </w:rPr>
        <w:t xml:space="preserve"> . </w:t>
      </w:r>
      <w:r w:rsidR="00BD2804" w:rsidRPr="00ED3A66">
        <w:rPr>
          <w:rFonts w:ascii="Times New Roman" w:hAnsi="Times New Roman" w:cs="Times New Roman"/>
          <w:b/>
          <w:sz w:val="18"/>
        </w:rPr>
        <w:t xml:space="preserve">do dnia </w:t>
      </w:r>
      <w:r w:rsidR="004E443A" w:rsidRPr="00ED3A66">
        <w:rPr>
          <w:rFonts w:ascii="Times New Roman" w:hAnsi="Times New Roman" w:cs="Times New Roman"/>
          <w:b/>
          <w:sz w:val="18"/>
        </w:rPr>
        <w:t>19</w:t>
      </w:r>
      <w:r w:rsidR="00AE2631" w:rsidRPr="00ED3A66">
        <w:rPr>
          <w:rFonts w:ascii="Times New Roman" w:hAnsi="Times New Roman" w:cs="Times New Roman"/>
          <w:b/>
          <w:sz w:val="18"/>
        </w:rPr>
        <w:t>.0</w:t>
      </w:r>
      <w:r w:rsidR="004E443A" w:rsidRPr="00ED3A66">
        <w:rPr>
          <w:rFonts w:ascii="Times New Roman" w:hAnsi="Times New Roman" w:cs="Times New Roman"/>
          <w:b/>
          <w:sz w:val="18"/>
        </w:rPr>
        <w:t>8</w:t>
      </w:r>
      <w:r w:rsidR="00135907" w:rsidRPr="00ED3A66">
        <w:rPr>
          <w:rFonts w:ascii="Times New Roman" w:hAnsi="Times New Roman" w:cs="Times New Roman"/>
          <w:b/>
          <w:sz w:val="18"/>
        </w:rPr>
        <w:t>.202</w:t>
      </w:r>
      <w:r w:rsidR="00F2316A" w:rsidRPr="00ED3A66">
        <w:rPr>
          <w:rFonts w:ascii="Times New Roman" w:hAnsi="Times New Roman" w:cs="Times New Roman"/>
          <w:b/>
          <w:sz w:val="18"/>
        </w:rPr>
        <w:t>5</w:t>
      </w:r>
      <w:r w:rsidR="00135907" w:rsidRPr="00ED3A66">
        <w:rPr>
          <w:rFonts w:ascii="Times New Roman" w:hAnsi="Times New Roman" w:cs="Times New Roman"/>
          <w:b/>
          <w:sz w:val="18"/>
        </w:rPr>
        <w:t xml:space="preserve"> </w:t>
      </w:r>
      <w:r w:rsidR="00900323" w:rsidRPr="00ED3A66">
        <w:rPr>
          <w:rFonts w:ascii="Times New Roman" w:hAnsi="Times New Roman" w:cs="Times New Roman"/>
          <w:b/>
          <w:sz w:val="18"/>
        </w:rPr>
        <w:t>r.</w:t>
      </w:r>
      <w:r w:rsidRPr="00ED3A66">
        <w:rPr>
          <w:rFonts w:ascii="Times New Roman" w:hAnsi="Times New Roman" w:cs="Times New Roman"/>
          <w:sz w:val="18"/>
        </w:rPr>
        <w:t>,</w:t>
      </w:r>
      <w:r w:rsidRPr="00ED3A66">
        <w:rPr>
          <w:rFonts w:ascii="Times New Roman" w:hAnsi="Times New Roman" w:cs="Times New Roman"/>
          <w:b/>
          <w:bCs/>
          <w:sz w:val="18"/>
        </w:rPr>
        <w:t xml:space="preserve"> </w:t>
      </w:r>
      <w:r w:rsidRPr="00ED3A66">
        <w:rPr>
          <w:rFonts w:ascii="Times New Roman" w:hAnsi="Times New Roman" w:cs="Times New Roman"/>
          <w:sz w:val="18"/>
        </w:rPr>
        <w:t xml:space="preserve">złożyć do </w:t>
      </w:r>
      <w:r w:rsidR="007062FA" w:rsidRPr="00ED3A66">
        <w:rPr>
          <w:rFonts w:ascii="Times New Roman" w:hAnsi="Times New Roman" w:cs="Times New Roman"/>
          <w:sz w:val="18"/>
        </w:rPr>
        <w:t xml:space="preserve"> </w:t>
      </w:r>
      <w:r w:rsidRPr="00ED3A66">
        <w:rPr>
          <w:rFonts w:ascii="Times New Roman" w:hAnsi="Times New Roman" w:cs="Times New Roman"/>
          <w:sz w:val="18"/>
        </w:rPr>
        <w:t>Urzędu</w:t>
      </w:r>
      <w:r w:rsidR="007062FA" w:rsidRPr="00ED3A66">
        <w:rPr>
          <w:rFonts w:ascii="Times New Roman" w:hAnsi="Times New Roman" w:cs="Times New Roman"/>
          <w:sz w:val="18"/>
        </w:rPr>
        <w:t xml:space="preserve"> </w:t>
      </w:r>
      <w:r w:rsidRPr="00ED3A66">
        <w:rPr>
          <w:rFonts w:ascii="Times New Roman" w:hAnsi="Times New Roman" w:cs="Times New Roman"/>
          <w:sz w:val="18"/>
        </w:rPr>
        <w:t>Miejs</w:t>
      </w:r>
      <w:r w:rsidR="000113BF" w:rsidRPr="00ED3A66">
        <w:rPr>
          <w:rFonts w:ascii="Times New Roman" w:hAnsi="Times New Roman" w:cs="Times New Roman"/>
          <w:sz w:val="18"/>
        </w:rPr>
        <w:t>ki</w:t>
      </w:r>
      <w:r w:rsidRPr="00ED3A66">
        <w:rPr>
          <w:rFonts w:ascii="Times New Roman" w:hAnsi="Times New Roman" w:cs="Times New Roman"/>
          <w:sz w:val="18"/>
        </w:rPr>
        <w:t>ego</w:t>
      </w:r>
      <w:r w:rsidR="006B7A09" w:rsidRPr="00ED3A66">
        <w:rPr>
          <w:rFonts w:ascii="Times New Roman" w:hAnsi="Times New Roman" w:cs="Times New Roman"/>
          <w:sz w:val="18"/>
        </w:rPr>
        <w:t xml:space="preserve"> </w:t>
      </w:r>
      <w:r w:rsidR="007062FA" w:rsidRPr="00ED3A66">
        <w:rPr>
          <w:rFonts w:ascii="Times New Roman" w:hAnsi="Times New Roman" w:cs="Times New Roman"/>
          <w:sz w:val="18"/>
        </w:rPr>
        <w:t xml:space="preserve">w Barwicach przy ul. Zwycięzców 22, 78-460 Barwice  </w:t>
      </w:r>
      <w:r w:rsidRPr="00ED3A66">
        <w:rPr>
          <w:rFonts w:ascii="Times New Roman" w:hAnsi="Times New Roman" w:cs="Times New Roman"/>
          <w:sz w:val="18"/>
        </w:rPr>
        <w:t>wniosek o nabycie nieruchomości.</w:t>
      </w:r>
    </w:p>
    <w:p w14:paraId="0B75497F" w14:textId="22F2F855" w:rsidR="00A805F1" w:rsidRPr="00ED3A66" w:rsidRDefault="00A805F1" w:rsidP="000113BF">
      <w:pPr>
        <w:pStyle w:val="Tekstpodstawowy"/>
        <w:spacing w:after="0"/>
        <w:jc w:val="both"/>
        <w:rPr>
          <w:b/>
          <w:bCs/>
          <w:sz w:val="18"/>
          <w:szCs w:val="22"/>
        </w:rPr>
      </w:pPr>
      <w:r w:rsidRPr="00ED3A66">
        <w:rPr>
          <w:sz w:val="18"/>
          <w:szCs w:val="22"/>
        </w:rPr>
        <w:t>Wykaz podano do publicznej wiadomości poprzez ogłoszenie w prasie lokalnej, w</w:t>
      </w:r>
      <w:r w:rsidR="00765FCB" w:rsidRPr="00ED3A66">
        <w:rPr>
          <w:sz w:val="18"/>
          <w:szCs w:val="22"/>
        </w:rPr>
        <w:t xml:space="preserve">ywieszenie na tablicy ogłoszeń </w:t>
      </w:r>
      <w:r w:rsidRPr="00ED3A66">
        <w:rPr>
          <w:sz w:val="18"/>
          <w:szCs w:val="22"/>
        </w:rPr>
        <w:t>w siedzibie Urzędu Miejskiego</w:t>
      </w:r>
      <w:r w:rsidR="006B7A09" w:rsidRPr="00ED3A66">
        <w:rPr>
          <w:sz w:val="18"/>
          <w:szCs w:val="22"/>
        </w:rPr>
        <w:t xml:space="preserve"> </w:t>
      </w:r>
      <w:r w:rsidR="007062FA" w:rsidRPr="00ED3A66">
        <w:rPr>
          <w:sz w:val="18"/>
          <w:szCs w:val="22"/>
        </w:rPr>
        <w:t xml:space="preserve">w Barwicach, </w:t>
      </w:r>
      <w:r w:rsidR="005D40D5" w:rsidRPr="00ED3A66">
        <w:rPr>
          <w:sz w:val="18"/>
          <w:szCs w:val="22"/>
        </w:rPr>
        <w:t xml:space="preserve">umieszczenie w </w:t>
      </w:r>
      <w:proofErr w:type="spellStart"/>
      <w:r w:rsidR="005D40D5" w:rsidRPr="00ED3A66">
        <w:rPr>
          <w:sz w:val="18"/>
          <w:szCs w:val="22"/>
        </w:rPr>
        <w:t>inter</w:t>
      </w:r>
      <w:r w:rsidRPr="00ED3A66">
        <w:rPr>
          <w:sz w:val="18"/>
          <w:szCs w:val="22"/>
        </w:rPr>
        <w:t>necie</w:t>
      </w:r>
      <w:proofErr w:type="spellEnd"/>
      <w:r w:rsidRPr="00ED3A66">
        <w:rPr>
          <w:sz w:val="18"/>
          <w:szCs w:val="22"/>
        </w:rPr>
        <w:t xml:space="preserve"> na stronie: </w:t>
      </w:r>
      <w:hyperlink r:id="rId7" w:history="1">
        <w:r w:rsidR="000113BF" w:rsidRPr="00ED3A66">
          <w:rPr>
            <w:rStyle w:val="Hipercze"/>
            <w:color w:val="auto"/>
            <w:sz w:val="18"/>
            <w:szCs w:val="22"/>
          </w:rPr>
          <w:t>www.barwice.pl</w:t>
        </w:r>
      </w:hyperlink>
      <w:r w:rsidRPr="00ED3A66">
        <w:rPr>
          <w:sz w:val="18"/>
          <w:szCs w:val="22"/>
        </w:rPr>
        <w:t xml:space="preserve"> na okres 21 dni tj. </w:t>
      </w:r>
      <w:r w:rsidRPr="00ED3A66">
        <w:rPr>
          <w:b/>
          <w:sz w:val="18"/>
          <w:szCs w:val="22"/>
        </w:rPr>
        <w:t xml:space="preserve">od dnia </w:t>
      </w:r>
      <w:r w:rsidR="004E443A" w:rsidRPr="00ED3A66">
        <w:rPr>
          <w:b/>
          <w:sz w:val="18"/>
          <w:szCs w:val="22"/>
        </w:rPr>
        <w:t>08</w:t>
      </w:r>
      <w:r w:rsidR="00F2316A" w:rsidRPr="00ED3A66">
        <w:rPr>
          <w:b/>
          <w:sz w:val="18"/>
          <w:szCs w:val="22"/>
        </w:rPr>
        <w:t>.0</w:t>
      </w:r>
      <w:r w:rsidR="004E443A" w:rsidRPr="00ED3A66">
        <w:rPr>
          <w:b/>
          <w:sz w:val="18"/>
          <w:szCs w:val="22"/>
        </w:rPr>
        <w:t>7</w:t>
      </w:r>
      <w:r w:rsidR="00F2316A" w:rsidRPr="00ED3A66">
        <w:rPr>
          <w:b/>
          <w:sz w:val="18"/>
          <w:szCs w:val="22"/>
        </w:rPr>
        <w:t>.2025</w:t>
      </w:r>
      <w:r w:rsidR="00135907" w:rsidRPr="00ED3A66">
        <w:rPr>
          <w:b/>
          <w:sz w:val="18"/>
          <w:szCs w:val="22"/>
        </w:rPr>
        <w:t xml:space="preserve"> </w:t>
      </w:r>
      <w:r w:rsidR="00BD2804" w:rsidRPr="00ED3A66">
        <w:rPr>
          <w:b/>
          <w:sz w:val="18"/>
          <w:szCs w:val="22"/>
        </w:rPr>
        <w:t xml:space="preserve">r. do dnia </w:t>
      </w:r>
      <w:r w:rsidR="004E443A" w:rsidRPr="00ED3A66">
        <w:rPr>
          <w:b/>
          <w:sz w:val="18"/>
          <w:szCs w:val="22"/>
        </w:rPr>
        <w:t>29</w:t>
      </w:r>
      <w:r w:rsidR="00471802" w:rsidRPr="00ED3A66">
        <w:rPr>
          <w:b/>
          <w:sz w:val="18"/>
          <w:szCs w:val="22"/>
        </w:rPr>
        <w:t>.</w:t>
      </w:r>
      <w:r w:rsidR="00F2316A" w:rsidRPr="00ED3A66">
        <w:rPr>
          <w:b/>
          <w:sz w:val="18"/>
          <w:szCs w:val="22"/>
        </w:rPr>
        <w:t>0</w:t>
      </w:r>
      <w:r w:rsidR="004E443A" w:rsidRPr="00ED3A66">
        <w:rPr>
          <w:b/>
          <w:sz w:val="18"/>
          <w:szCs w:val="22"/>
        </w:rPr>
        <w:t>7</w:t>
      </w:r>
      <w:r w:rsidR="005F5587" w:rsidRPr="00ED3A66">
        <w:rPr>
          <w:b/>
          <w:sz w:val="18"/>
          <w:szCs w:val="22"/>
        </w:rPr>
        <w:t>.202</w:t>
      </w:r>
      <w:r w:rsidR="00F2316A" w:rsidRPr="00ED3A66">
        <w:rPr>
          <w:b/>
          <w:sz w:val="18"/>
          <w:szCs w:val="22"/>
        </w:rPr>
        <w:t>5</w:t>
      </w:r>
      <w:r w:rsidR="00135907" w:rsidRPr="00ED3A66">
        <w:rPr>
          <w:b/>
          <w:sz w:val="18"/>
          <w:szCs w:val="22"/>
        </w:rPr>
        <w:t xml:space="preserve"> </w:t>
      </w:r>
      <w:r w:rsidRPr="00ED3A66">
        <w:rPr>
          <w:b/>
          <w:sz w:val="18"/>
          <w:szCs w:val="22"/>
        </w:rPr>
        <w:t>r.</w:t>
      </w:r>
    </w:p>
    <w:p w14:paraId="1B7AE5E7" w14:textId="7651736C" w:rsidR="006B7A09" w:rsidRPr="00ED3A66" w:rsidRDefault="00A805F1" w:rsidP="000113BF">
      <w:pPr>
        <w:pStyle w:val="Tekstpodstawowy"/>
        <w:spacing w:after="0"/>
        <w:jc w:val="both"/>
        <w:rPr>
          <w:sz w:val="18"/>
          <w:szCs w:val="22"/>
        </w:rPr>
      </w:pPr>
      <w:r w:rsidRPr="00ED3A66">
        <w:rPr>
          <w:sz w:val="18"/>
          <w:szCs w:val="22"/>
        </w:rPr>
        <w:t>Szczegółowych informacji na temat w/w nieruchomości można uzyskać w sied</w:t>
      </w:r>
      <w:r w:rsidR="007062FA" w:rsidRPr="00ED3A66">
        <w:rPr>
          <w:sz w:val="18"/>
          <w:szCs w:val="22"/>
        </w:rPr>
        <w:t xml:space="preserve">zibie tut. Urzędu, w pokoju nr </w:t>
      </w:r>
      <w:r w:rsidR="00F2316A" w:rsidRPr="00ED3A66">
        <w:rPr>
          <w:sz w:val="18"/>
          <w:szCs w:val="22"/>
        </w:rPr>
        <w:t>6</w:t>
      </w:r>
      <w:r w:rsidR="007062FA" w:rsidRPr="00ED3A66">
        <w:rPr>
          <w:sz w:val="18"/>
          <w:szCs w:val="22"/>
        </w:rPr>
        <w:t xml:space="preserve"> lub</w:t>
      </w:r>
      <w:r w:rsidR="000113BF" w:rsidRPr="00ED3A66">
        <w:rPr>
          <w:sz w:val="18"/>
          <w:szCs w:val="22"/>
        </w:rPr>
        <w:t>, tel. (0-94) 37</w:t>
      </w:r>
      <w:r w:rsidRPr="00ED3A66">
        <w:rPr>
          <w:sz w:val="18"/>
          <w:szCs w:val="22"/>
        </w:rPr>
        <w:t>3</w:t>
      </w:r>
      <w:r w:rsidR="007062FA" w:rsidRPr="00ED3A66">
        <w:rPr>
          <w:sz w:val="18"/>
          <w:szCs w:val="22"/>
        </w:rPr>
        <w:t xml:space="preserve"> 63 09 </w:t>
      </w:r>
      <w:r w:rsidR="00F2316A" w:rsidRPr="00ED3A66">
        <w:rPr>
          <w:sz w:val="18"/>
          <w:szCs w:val="22"/>
        </w:rPr>
        <w:t xml:space="preserve">wew. 35. </w:t>
      </w:r>
    </w:p>
    <w:p w14:paraId="2D91452F" w14:textId="237004F5" w:rsidR="00A805F1" w:rsidRPr="00ED3A66" w:rsidRDefault="00A805F1" w:rsidP="000113BF">
      <w:pPr>
        <w:pStyle w:val="Tekstpodstawowy"/>
        <w:spacing w:after="0"/>
        <w:jc w:val="both"/>
        <w:rPr>
          <w:sz w:val="18"/>
          <w:szCs w:val="22"/>
        </w:rPr>
      </w:pPr>
      <w:r w:rsidRPr="00ED3A66">
        <w:rPr>
          <w:sz w:val="18"/>
          <w:szCs w:val="22"/>
        </w:rPr>
        <w:t xml:space="preserve"> Niniejszy wykaz:</w:t>
      </w:r>
    </w:p>
    <w:p w14:paraId="3917F0D2" w14:textId="77777777" w:rsidR="00A805F1" w:rsidRPr="00ED3A66" w:rsidRDefault="00A805F1" w:rsidP="000113BF">
      <w:pPr>
        <w:spacing w:after="0"/>
        <w:jc w:val="both"/>
        <w:rPr>
          <w:rFonts w:ascii="Times New Roman" w:hAnsi="Times New Roman" w:cs="Times New Roman"/>
          <w:sz w:val="18"/>
        </w:rPr>
      </w:pPr>
      <w:r w:rsidRPr="00ED3A66">
        <w:rPr>
          <w:rFonts w:ascii="Times New Roman" w:hAnsi="Times New Roman" w:cs="Times New Roman"/>
          <w:sz w:val="18"/>
        </w:rPr>
        <w:t>- wywieszono na tablicy ogłoszeń w tutejszym urzędzie,</w:t>
      </w:r>
    </w:p>
    <w:p w14:paraId="405C03A5" w14:textId="110621B5" w:rsidR="001D41AF" w:rsidRPr="00ED3A66" w:rsidRDefault="00A805F1" w:rsidP="00FC4AF9">
      <w:pPr>
        <w:spacing w:after="0"/>
        <w:jc w:val="both"/>
        <w:rPr>
          <w:sz w:val="18"/>
          <w:szCs w:val="18"/>
        </w:rPr>
      </w:pPr>
      <w:r w:rsidRPr="00ED3A66">
        <w:rPr>
          <w:rFonts w:ascii="Times New Roman" w:hAnsi="Times New Roman" w:cs="Times New Roman"/>
          <w:sz w:val="18"/>
        </w:rPr>
        <w:t xml:space="preserve">- </w:t>
      </w:r>
      <w:r w:rsidR="00272506" w:rsidRPr="00ED3A66">
        <w:rPr>
          <w:rFonts w:ascii="Times New Roman" w:hAnsi="Times New Roman" w:cs="Times New Roman"/>
          <w:sz w:val="18"/>
        </w:rPr>
        <w:t xml:space="preserve">opublikowano na stronie internetowej urzędu </w:t>
      </w:r>
      <w:hyperlink r:id="rId8" w:history="1">
        <w:r w:rsidR="00272506" w:rsidRPr="00ED3A66">
          <w:rPr>
            <w:rStyle w:val="Hipercze"/>
            <w:rFonts w:ascii="Times New Roman" w:hAnsi="Times New Roman" w:cs="Times New Roman"/>
            <w:color w:val="auto"/>
            <w:sz w:val="18"/>
          </w:rPr>
          <w:t>www.barwice.pl</w:t>
        </w:r>
      </w:hyperlink>
      <w:r w:rsidR="00272506" w:rsidRPr="00ED3A66">
        <w:rPr>
          <w:rFonts w:ascii="Times New Roman" w:hAnsi="Times New Roman" w:cs="Times New Roman"/>
          <w:sz w:val="18"/>
        </w:rPr>
        <w:t xml:space="preserve"> oraz  Biuletynie Informacji Publicznej Urzędu Miejskiego w Barwicach</w:t>
      </w:r>
      <w:r w:rsidR="00974C2B" w:rsidRPr="00ED3A66">
        <w:rPr>
          <w:rFonts w:ascii="Times New Roman" w:eastAsia="Times New Roman" w:hAnsi="Times New Roman" w:cs="Times New Roman"/>
        </w:rPr>
        <w:t xml:space="preserve"> </w:t>
      </w:r>
      <w:r w:rsidR="00974C2B" w:rsidRPr="00ED3A66">
        <w:rPr>
          <w:rFonts w:ascii="Times New Roman" w:eastAsia="Times New Roman" w:hAnsi="Times New Roman" w:cs="Times New Roman"/>
          <w:sz w:val="18"/>
          <w:szCs w:val="18"/>
        </w:rPr>
        <w:t xml:space="preserve">(w zakładce: Referat Inwestycji -&gt; Wykaz nieruchomości przeznaczonych do zbycia &gt; </w:t>
      </w:r>
      <w:r w:rsidR="00650324" w:rsidRPr="00ED3A66">
        <w:rPr>
          <w:rFonts w:ascii="Times New Roman" w:eastAsia="Times New Roman" w:hAnsi="Times New Roman" w:cs="Times New Roman"/>
          <w:sz w:val="18"/>
          <w:szCs w:val="18"/>
        </w:rPr>
        <w:t>lipiec</w:t>
      </w:r>
      <w:r w:rsidR="00974C2B" w:rsidRPr="00ED3A66">
        <w:rPr>
          <w:rFonts w:ascii="Times New Roman" w:eastAsia="Times New Roman" w:hAnsi="Times New Roman" w:cs="Times New Roman"/>
          <w:sz w:val="18"/>
          <w:szCs w:val="18"/>
        </w:rPr>
        <w:t xml:space="preserve"> 2025) </w:t>
      </w:r>
      <w:r w:rsidR="00F2316A" w:rsidRPr="00ED3A66">
        <w:rPr>
          <w:rFonts w:ascii="Times New Roman" w:hAnsi="Times New Roman" w:cs="Times New Roman"/>
          <w:sz w:val="14"/>
          <w:szCs w:val="18"/>
        </w:rPr>
        <w:t xml:space="preserve"> </w:t>
      </w:r>
      <w:r w:rsidR="00F2316A" w:rsidRPr="00ED3A66">
        <w:rPr>
          <w:rFonts w:ascii="Times New Roman" w:hAnsi="Times New Roman" w:cs="Times New Roman"/>
          <w:sz w:val="18"/>
        </w:rPr>
        <w:t>pod adresem</w:t>
      </w:r>
      <w:r w:rsidR="00272506" w:rsidRPr="00ED3A66">
        <w:rPr>
          <w:rFonts w:ascii="Times New Roman" w:hAnsi="Times New Roman" w:cs="Times New Roman"/>
          <w:sz w:val="18"/>
        </w:rPr>
        <w:t>:</w:t>
      </w:r>
      <w:r w:rsidR="00974C2B" w:rsidRPr="00ED3A66">
        <w:rPr>
          <w:sz w:val="20"/>
          <w:szCs w:val="20"/>
        </w:rPr>
        <w:t xml:space="preserve"> </w:t>
      </w:r>
      <w:hyperlink r:id="rId9" w:history="1">
        <w:r w:rsidR="00650324" w:rsidRPr="00ED3A66">
          <w:rPr>
            <w:rStyle w:val="Hipercze"/>
            <w:sz w:val="20"/>
            <w:szCs w:val="20"/>
          </w:rPr>
          <w:t>http://bip.barwice.pl/public/catalog/?id=259677&amp;idCatalog=464411</w:t>
        </w:r>
      </w:hyperlink>
      <w:r w:rsidR="00650324" w:rsidRPr="00ED3A66">
        <w:rPr>
          <w:sz w:val="20"/>
          <w:szCs w:val="20"/>
        </w:rPr>
        <w:t xml:space="preserve"> </w:t>
      </w:r>
      <w:r w:rsidR="00AE2631" w:rsidRPr="00ED3A66">
        <w:rPr>
          <w:rFonts w:ascii="Times New Roman" w:hAnsi="Times New Roman" w:cs="Times New Roman"/>
          <w:sz w:val="18"/>
        </w:rPr>
        <w:t xml:space="preserve">na okres 21 dni, tj. od dnia </w:t>
      </w:r>
      <w:r w:rsidR="004E443A" w:rsidRPr="00ED3A66">
        <w:rPr>
          <w:rFonts w:ascii="Times New Roman" w:hAnsi="Times New Roman" w:cs="Times New Roman"/>
          <w:sz w:val="18"/>
        </w:rPr>
        <w:t>08</w:t>
      </w:r>
      <w:r w:rsidR="00AE2631" w:rsidRPr="00ED3A66">
        <w:rPr>
          <w:rFonts w:ascii="Times New Roman" w:hAnsi="Times New Roman" w:cs="Times New Roman"/>
          <w:sz w:val="18"/>
        </w:rPr>
        <w:t>.</w:t>
      </w:r>
      <w:r w:rsidR="00F2316A" w:rsidRPr="00ED3A66">
        <w:rPr>
          <w:rFonts w:ascii="Times New Roman" w:hAnsi="Times New Roman" w:cs="Times New Roman"/>
          <w:sz w:val="18"/>
        </w:rPr>
        <w:t>0</w:t>
      </w:r>
      <w:r w:rsidR="004E443A" w:rsidRPr="00ED3A66">
        <w:rPr>
          <w:rFonts w:ascii="Times New Roman" w:hAnsi="Times New Roman" w:cs="Times New Roman"/>
          <w:sz w:val="18"/>
        </w:rPr>
        <w:t>7</w:t>
      </w:r>
      <w:r w:rsidR="00AE2631" w:rsidRPr="00ED3A66">
        <w:rPr>
          <w:rFonts w:ascii="Times New Roman" w:hAnsi="Times New Roman" w:cs="Times New Roman"/>
          <w:sz w:val="18"/>
        </w:rPr>
        <w:t>.202</w:t>
      </w:r>
      <w:r w:rsidR="00F2316A" w:rsidRPr="00ED3A66">
        <w:rPr>
          <w:rFonts w:ascii="Times New Roman" w:hAnsi="Times New Roman" w:cs="Times New Roman"/>
          <w:sz w:val="18"/>
        </w:rPr>
        <w:t>5</w:t>
      </w:r>
      <w:r w:rsidR="00135907" w:rsidRPr="00ED3A66">
        <w:rPr>
          <w:rFonts w:ascii="Times New Roman" w:hAnsi="Times New Roman" w:cs="Times New Roman"/>
          <w:sz w:val="18"/>
        </w:rPr>
        <w:t xml:space="preserve"> </w:t>
      </w:r>
      <w:r w:rsidR="00AE2631" w:rsidRPr="00ED3A66">
        <w:rPr>
          <w:rFonts w:ascii="Times New Roman" w:hAnsi="Times New Roman" w:cs="Times New Roman"/>
          <w:sz w:val="18"/>
        </w:rPr>
        <w:t>r. do dnia</w:t>
      </w:r>
      <w:r w:rsidR="00ED3A66">
        <w:rPr>
          <w:rFonts w:ascii="Times New Roman" w:hAnsi="Times New Roman" w:cs="Times New Roman"/>
          <w:sz w:val="18"/>
        </w:rPr>
        <w:br/>
      </w:r>
      <w:r w:rsidR="00AE2631" w:rsidRPr="00ED3A66">
        <w:rPr>
          <w:rFonts w:ascii="Times New Roman" w:hAnsi="Times New Roman" w:cs="Times New Roman"/>
          <w:sz w:val="18"/>
        </w:rPr>
        <w:t xml:space="preserve"> </w:t>
      </w:r>
      <w:r w:rsidR="004E443A" w:rsidRPr="00ED3A66">
        <w:rPr>
          <w:rFonts w:ascii="Times New Roman" w:hAnsi="Times New Roman" w:cs="Times New Roman"/>
          <w:sz w:val="18"/>
        </w:rPr>
        <w:t>29</w:t>
      </w:r>
      <w:r w:rsidR="00AE2631" w:rsidRPr="00ED3A66">
        <w:rPr>
          <w:rFonts w:ascii="Times New Roman" w:hAnsi="Times New Roman" w:cs="Times New Roman"/>
          <w:sz w:val="18"/>
        </w:rPr>
        <w:t>.</w:t>
      </w:r>
      <w:r w:rsidR="00F2316A" w:rsidRPr="00ED3A66">
        <w:rPr>
          <w:rFonts w:ascii="Times New Roman" w:hAnsi="Times New Roman" w:cs="Times New Roman"/>
          <w:sz w:val="18"/>
        </w:rPr>
        <w:t>0</w:t>
      </w:r>
      <w:r w:rsidR="004E443A" w:rsidRPr="00ED3A66">
        <w:rPr>
          <w:rFonts w:ascii="Times New Roman" w:hAnsi="Times New Roman" w:cs="Times New Roman"/>
          <w:sz w:val="18"/>
        </w:rPr>
        <w:t>7</w:t>
      </w:r>
      <w:r w:rsidR="00272506" w:rsidRPr="00ED3A66">
        <w:rPr>
          <w:rFonts w:ascii="Times New Roman" w:hAnsi="Times New Roman" w:cs="Times New Roman"/>
          <w:sz w:val="18"/>
        </w:rPr>
        <w:t>.202</w:t>
      </w:r>
      <w:r w:rsidR="00F2316A" w:rsidRPr="00ED3A66">
        <w:rPr>
          <w:rFonts w:ascii="Times New Roman" w:hAnsi="Times New Roman" w:cs="Times New Roman"/>
          <w:sz w:val="18"/>
        </w:rPr>
        <w:t>5</w:t>
      </w:r>
      <w:r w:rsidR="00135907" w:rsidRPr="00ED3A66">
        <w:rPr>
          <w:rFonts w:ascii="Times New Roman" w:hAnsi="Times New Roman" w:cs="Times New Roman"/>
          <w:sz w:val="18"/>
        </w:rPr>
        <w:t xml:space="preserve"> </w:t>
      </w:r>
      <w:r w:rsidR="00272506" w:rsidRPr="00ED3A66">
        <w:rPr>
          <w:rFonts w:ascii="Times New Roman" w:hAnsi="Times New Roman" w:cs="Times New Roman"/>
          <w:sz w:val="18"/>
        </w:rPr>
        <w:t>r.</w:t>
      </w:r>
    </w:p>
    <w:p w14:paraId="5AE70AB8" w14:textId="1FF9D988" w:rsidR="001D41AF" w:rsidRPr="00A66DC1" w:rsidRDefault="00ED3A66" w:rsidP="003F2C92">
      <w:pPr>
        <w:spacing w:after="0"/>
        <w:jc w:val="both"/>
        <w:rPr>
          <w:sz w:val="16"/>
          <w:szCs w:val="16"/>
        </w:rPr>
      </w:pP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  <w:r w:rsidRPr="00ED3A66">
        <w:rPr>
          <w:rFonts w:ascii="Times New Roman" w:hAnsi="Times New Roman" w:cs="Times New Roman"/>
          <w:sz w:val="20"/>
          <w:szCs w:val="20"/>
        </w:rPr>
        <w:tab/>
      </w:r>
    </w:p>
    <w:sectPr w:rsidR="001D41AF" w:rsidRPr="00A66DC1" w:rsidSect="00ED3A66">
      <w:footerReference w:type="default" r:id="rId10"/>
      <w:pgSz w:w="16838" w:h="11906" w:orient="landscape"/>
      <w:pgMar w:top="426" w:right="1417" w:bottom="142" w:left="1417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35745" w14:textId="77777777" w:rsidR="00722871" w:rsidRDefault="00722871" w:rsidP="003C55D4">
      <w:pPr>
        <w:spacing w:after="0" w:line="240" w:lineRule="auto"/>
      </w:pPr>
      <w:r>
        <w:separator/>
      </w:r>
    </w:p>
  </w:endnote>
  <w:endnote w:type="continuationSeparator" w:id="0">
    <w:p w14:paraId="1C5452E3" w14:textId="77777777" w:rsidR="00722871" w:rsidRDefault="00722871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A001" w14:textId="77777777" w:rsidR="00722871" w:rsidRDefault="00722871" w:rsidP="003C55D4">
      <w:pPr>
        <w:spacing w:after="0" w:line="240" w:lineRule="auto"/>
      </w:pPr>
      <w:r>
        <w:separator/>
      </w:r>
    </w:p>
  </w:footnote>
  <w:footnote w:type="continuationSeparator" w:id="0">
    <w:p w14:paraId="2E3D28CB" w14:textId="77777777" w:rsidR="00722871" w:rsidRDefault="00722871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C8FAA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5893">
    <w:abstractNumId w:val="0"/>
  </w:num>
  <w:num w:numId="2" w16cid:durableId="848714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71153"/>
    <w:rsid w:val="00092E4D"/>
    <w:rsid w:val="00097E69"/>
    <w:rsid w:val="000A44EE"/>
    <w:rsid w:val="000A4A80"/>
    <w:rsid w:val="000D7C0E"/>
    <w:rsid w:val="000F5698"/>
    <w:rsid w:val="000F676F"/>
    <w:rsid w:val="001118CF"/>
    <w:rsid w:val="00130A19"/>
    <w:rsid w:val="00135764"/>
    <w:rsid w:val="00135907"/>
    <w:rsid w:val="0015221E"/>
    <w:rsid w:val="001928BC"/>
    <w:rsid w:val="001D41AF"/>
    <w:rsid w:val="00200432"/>
    <w:rsid w:val="00226E28"/>
    <w:rsid w:val="00231C4B"/>
    <w:rsid w:val="0025512B"/>
    <w:rsid w:val="002570F1"/>
    <w:rsid w:val="00266CAF"/>
    <w:rsid w:val="00272506"/>
    <w:rsid w:val="00272637"/>
    <w:rsid w:val="0028117E"/>
    <w:rsid w:val="00281A42"/>
    <w:rsid w:val="002C09F0"/>
    <w:rsid w:val="002C16EC"/>
    <w:rsid w:val="00320EA5"/>
    <w:rsid w:val="00333D60"/>
    <w:rsid w:val="00334E23"/>
    <w:rsid w:val="003402D0"/>
    <w:rsid w:val="00394B53"/>
    <w:rsid w:val="003C55D4"/>
    <w:rsid w:val="003C6934"/>
    <w:rsid w:val="003D15E8"/>
    <w:rsid w:val="003E10CE"/>
    <w:rsid w:val="003F2C92"/>
    <w:rsid w:val="00407CFD"/>
    <w:rsid w:val="00431487"/>
    <w:rsid w:val="0043391B"/>
    <w:rsid w:val="00446DAD"/>
    <w:rsid w:val="00471802"/>
    <w:rsid w:val="00490E30"/>
    <w:rsid w:val="004915B7"/>
    <w:rsid w:val="004B70EE"/>
    <w:rsid w:val="004D7896"/>
    <w:rsid w:val="004E05EF"/>
    <w:rsid w:val="004E443A"/>
    <w:rsid w:val="004F2623"/>
    <w:rsid w:val="005014AF"/>
    <w:rsid w:val="00507692"/>
    <w:rsid w:val="0051051E"/>
    <w:rsid w:val="00514934"/>
    <w:rsid w:val="00533CC4"/>
    <w:rsid w:val="0054023C"/>
    <w:rsid w:val="00551554"/>
    <w:rsid w:val="00563DD5"/>
    <w:rsid w:val="005850FB"/>
    <w:rsid w:val="00586CA4"/>
    <w:rsid w:val="005B6D19"/>
    <w:rsid w:val="005D37E2"/>
    <w:rsid w:val="005D40D5"/>
    <w:rsid w:val="005F5587"/>
    <w:rsid w:val="00613D15"/>
    <w:rsid w:val="00650324"/>
    <w:rsid w:val="00650D97"/>
    <w:rsid w:val="00661F52"/>
    <w:rsid w:val="006673E3"/>
    <w:rsid w:val="006739A9"/>
    <w:rsid w:val="00692053"/>
    <w:rsid w:val="006A6735"/>
    <w:rsid w:val="006B7A09"/>
    <w:rsid w:val="006C5B2C"/>
    <w:rsid w:val="006D785A"/>
    <w:rsid w:val="006F6D2C"/>
    <w:rsid w:val="00703E6E"/>
    <w:rsid w:val="007062FA"/>
    <w:rsid w:val="00711B4E"/>
    <w:rsid w:val="00713CC6"/>
    <w:rsid w:val="00722871"/>
    <w:rsid w:val="007434D9"/>
    <w:rsid w:val="007470A2"/>
    <w:rsid w:val="00761903"/>
    <w:rsid w:val="00765FCB"/>
    <w:rsid w:val="00777D81"/>
    <w:rsid w:val="00783796"/>
    <w:rsid w:val="00792A88"/>
    <w:rsid w:val="007A224A"/>
    <w:rsid w:val="007A54C9"/>
    <w:rsid w:val="007D07BD"/>
    <w:rsid w:val="007F4758"/>
    <w:rsid w:val="00805097"/>
    <w:rsid w:val="008066EB"/>
    <w:rsid w:val="0080700B"/>
    <w:rsid w:val="00834063"/>
    <w:rsid w:val="008725DF"/>
    <w:rsid w:val="00875F81"/>
    <w:rsid w:val="008B4CC1"/>
    <w:rsid w:val="008D1943"/>
    <w:rsid w:val="008E7C7C"/>
    <w:rsid w:val="008F6055"/>
    <w:rsid w:val="00900323"/>
    <w:rsid w:val="009567B9"/>
    <w:rsid w:val="00957871"/>
    <w:rsid w:val="00974C2B"/>
    <w:rsid w:val="0097719A"/>
    <w:rsid w:val="0098553A"/>
    <w:rsid w:val="009A1B9A"/>
    <w:rsid w:val="009B1DC5"/>
    <w:rsid w:val="009C0872"/>
    <w:rsid w:val="009C0981"/>
    <w:rsid w:val="009C3194"/>
    <w:rsid w:val="009C3F65"/>
    <w:rsid w:val="009D1C47"/>
    <w:rsid w:val="009D1EA6"/>
    <w:rsid w:val="009F50A8"/>
    <w:rsid w:val="009F56A5"/>
    <w:rsid w:val="00A11927"/>
    <w:rsid w:val="00A17023"/>
    <w:rsid w:val="00A41F80"/>
    <w:rsid w:val="00A450F2"/>
    <w:rsid w:val="00A550FB"/>
    <w:rsid w:val="00A646EB"/>
    <w:rsid w:val="00A66DC1"/>
    <w:rsid w:val="00A73204"/>
    <w:rsid w:val="00A805F1"/>
    <w:rsid w:val="00A90316"/>
    <w:rsid w:val="00A93D49"/>
    <w:rsid w:val="00AA378A"/>
    <w:rsid w:val="00AB077C"/>
    <w:rsid w:val="00AE2631"/>
    <w:rsid w:val="00AF3741"/>
    <w:rsid w:val="00B30CD7"/>
    <w:rsid w:val="00B50C0E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6372"/>
    <w:rsid w:val="00C55EB0"/>
    <w:rsid w:val="00D04985"/>
    <w:rsid w:val="00D1174B"/>
    <w:rsid w:val="00D4341D"/>
    <w:rsid w:val="00D74B0D"/>
    <w:rsid w:val="00DA17BE"/>
    <w:rsid w:val="00DA1B26"/>
    <w:rsid w:val="00DB4ED4"/>
    <w:rsid w:val="00DD771D"/>
    <w:rsid w:val="00E10080"/>
    <w:rsid w:val="00E22471"/>
    <w:rsid w:val="00E31191"/>
    <w:rsid w:val="00E764B8"/>
    <w:rsid w:val="00E95404"/>
    <w:rsid w:val="00EA4E67"/>
    <w:rsid w:val="00EA51F7"/>
    <w:rsid w:val="00EA7C55"/>
    <w:rsid w:val="00EC348D"/>
    <w:rsid w:val="00ED3A66"/>
    <w:rsid w:val="00ED735F"/>
    <w:rsid w:val="00F07668"/>
    <w:rsid w:val="00F137F4"/>
    <w:rsid w:val="00F2316A"/>
    <w:rsid w:val="00F57457"/>
    <w:rsid w:val="00F667C6"/>
    <w:rsid w:val="00F72B0D"/>
    <w:rsid w:val="00F828B0"/>
    <w:rsid w:val="00FA037C"/>
    <w:rsid w:val="00FA264A"/>
    <w:rsid w:val="00FB74A2"/>
    <w:rsid w:val="00FC4AF9"/>
    <w:rsid w:val="00FC5346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D3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3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catalog/?id=259677&amp;idCatalog=46441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532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12</cp:revision>
  <cp:lastPrinted>2025-07-08T12:10:00Z</cp:lastPrinted>
  <dcterms:created xsi:type="dcterms:W3CDTF">2023-11-24T10:48:00Z</dcterms:created>
  <dcterms:modified xsi:type="dcterms:W3CDTF">2025-07-08T12:15:00Z</dcterms:modified>
</cp:coreProperties>
</file>