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E9D1A0" w14:textId="0478BF06" w:rsidR="001872A8" w:rsidRDefault="001872A8" w:rsidP="001872A8">
      <w:pPr>
        <w:spacing w:before="120" w:after="120" w:line="360" w:lineRule="auto"/>
        <w:ind w:left="5315"/>
        <w:jc w:val="righ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separate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 xml:space="preserve">Załącznik Nr 3 do </w:t>
      </w:r>
      <w:r>
        <w:rPr>
          <w:color w:val="000000"/>
          <w:u w:color="000000"/>
        </w:rPr>
        <w:t xml:space="preserve">Załącznika Nr 1 do </w:t>
      </w:r>
      <w:r>
        <w:rPr>
          <w:color w:val="000000"/>
          <w:u w:color="000000"/>
        </w:rPr>
        <w:t>zarządzenia Nr 82/2025</w:t>
      </w:r>
      <w:r>
        <w:rPr>
          <w:color w:val="000000"/>
          <w:u w:color="000000"/>
        </w:rPr>
        <w:br/>
        <w:t>Burmistrza Barwic</w:t>
      </w:r>
      <w:r>
        <w:rPr>
          <w:color w:val="000000"/>
          <w:u w:color="000000"/>
        </w:rPr>
        <w:br/>
        <w:t>z dnia 13 czerwca 2025 r.</w:t>
      </w:r>
    </w:p>
    <w:p w14:paraId="281BD053" w14:textId="77777777" w:rsidR="001872A8" w:rsidRDefault="001872A8" w:rsidP="001872A8">
      <w:pPr>
        <w:spacing w:before="120" w:after="120"/>
        <w:ind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FORMULARZ ZGŁASZANIA UWAG</w:t>
      </w:r>
    </w:p>
    <w:p w14:paraId="4E13DAE4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 sprawie:</w:t>
      </w:r>
      <w:r>
        <w:rPr>
          <w:b/>
          <w:color w:val="000000"/>
          <w:u w:color="000000"/>
        </w:rPr>
        <w:t xml:space="preserve"> Prognozy oddziaływania na środowisko Strategii Zintegrowanych Inwestycji Terytorialnych Miejskiego Obszaru Funkcjonalnego Szczecinka (do 2030 r.)</w:t>
      </w:r>
    </w:p>
    <w:p w14:paraId="6AC13564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i/>
          <w:color w:val="000000"/>
          <w:u w:color="000000"/>
        </w:rPr>
        <w:t>W związku z prowadzonymi konsultacjami Prognozy oddziaływania na środowisko Strategii Zintegrowanych Inwestycji Terytorialnych Miejskiego Obszaru Funkcjonalnego Szczecinka (do 2030 r.), prosimy o przekazywanie swoich uwag za pomocą formularza.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2479"/>
        <w:gridCol w:w="4615"/>
        <w:gridCol w:w="2025"/>
      </w:tblGrid>
      <w:tr w:rsidR="001872A8" w14:paraId="5AD0B3E7" w14:textId="77777777" w:rsidTr="00633F78"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31FF" w14:textId="77777777" w:rsidR="001872A8" w:rsidRDefault="001872A8" w:rsidP="00633F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CAFFF" w14:textId="77777777" w:rsidR="001872A8" w:rsidRDefault="001872A8" w:rsidP="00633F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 xml:space="preserve">Fragment Prognozy oddziaływania na środowisko Strategii Zintegrowanych Inwestycji Terytorialnych Miejskiego Obszaru Funkcjonalnego Szczecinka (do 2030 r.), do którego odnosi się uwaga, postulat, propozycja </w:t>
            </w:r>
            <w:r>
              <w:rPr>
                <w:b/>
                <w:color w:val="000000"/>
                <w:sz w:val="20"/>
                <w:u w:color="000000"/>
              </w:rPr>
              <w:br/>
              <w:t xml:space="preserve">(np. rozdział, strona) </w:t>
            </w: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8917E" w14:textId="77777777" w:rsidR="001872A8" w:rsidRDefault="001872A8" w:rsidP="00633F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 xml:space="preserve">Treść uwagi 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27008" w14:textId="77777777" w:rsidR="001872A8" w:rsidRDefault="001872A8" w:rsidP="00633F78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Uzasadnienie uwagi</w:t>
            </w:r>
          </w:p>
        </w:tc>
      </w:tr>
      <w:tr w:rsidR="001872A8" w14:paraId="24EBDE9D" w14:textId="77777777" w:rsidTr="00633F78">
        <w:trPr>
          <w:trHeight w:val="9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28C52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F2BD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2B68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BFA3E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</w:tr>
      <w:tr w:rsidR="001872A8" w14:paraId="3E507BC3" w14:textId="77777777" w:rsidTr="00633F78">
        <w:trPr>
          <w:trHeight w:val="992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7E875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D858E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96324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D2BA7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</w:tr>
      <w:tr w:rsidR="001872A8" w14:paraId="33E8671C" w14:textId="77777777" w:rsidTr="00633F78">
        <w:trPr>
          <w:trHeight w:val="93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8B65E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…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8F569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4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B9EFF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FA561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75C87429" w14:textId="77777777" w:rsidR="001872A8" w:rsidRDefault="001872A8" w:rsidP="001872A8">
      <w:pPr>
        <w:spacing w:before="120" w:after="120"/>
        <w:ind w:firstLine="227"/>
        <w:jc w:val="left"/>
        <w:rPr>
          <w:color w:val="000000"/>
          <w:u w:color="000000"/>
        </w:rPr>
      </w:pPr>
      <w:r>
        <w:rPr>
          <w:b/>
          <w:color w:val="000000"/>
          <w:u w:color="000000"/>
        </w:rPr>
        <w:t>Informacja o zgłaszającym:</w:t>
      </w:r>
      <w:r>
        <w:rPr>
          <w:b/>
          <w:color w:val="000000"/>
          <w:u w:color="000000"/>
        </w:rPr>
        <w:tab/>
      </w:r>
      <w:r>
        <w:rPr>
          <w:b/>
          <w:color w:val="000000"/>
          <w:u w:color="00000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1"/>
        <w:gridCol w:w="7345"/>
      </w:tblGrid>
      <w:tr w:rsidR="001872A8" w14:paraId="1EDFB521" w14:textId="77777777" w:rsidTr="00633F78">
        <w:tc>
          <w:tcPr>
            <w:tcW w:w="2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D44AE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imię i nazwisko/</w:t>
            </w:r>
          </w:p>
          <w:p w14:paraId="4BE07D62" w14:textId="77777777" w:rsidR="001872A8" w:rsidRDefault="001872A8" w:rsidP="00633F78">
            <w:pPr>
              <w:jc w:val="left"/>
            </w:pPr>
            <w:r>
              <w:rPr>
                <w:b/>
              </w:rPr>
              <w:t>nazwa organizacji, adres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6FEF3" w14:textId="77777777" w:rsidR="001872A8" w:rsidRDefault="001872A8" w:rsidP="00633F78">
            <w:pPr>
              <w:jc w:val="left"/>
              <w:rPr>
                <w:color w:val="000000"/>
                <w:u w:color="000000"/>
              </w:rPr>
            </w:pPr>
          </w:p>
        </w:tc>
      </w:tr>
    </w:tbl>
    <w:p w14:paraId="0734686A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Wypełniony formularz należy:</w:t>
      </w:r>
    </w:p>
    <w:p w14:paraId="0096718B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przesłać na adres mailowy: konsultacje@kreatus.eu  </w:t>
      </w:r>
      <w:r>
        <w:rPr>
          <w:i/>
          <w:color w:val="000000"/>
          <w:u w:color="000000"/>
        </w:rPr>
        <w:t>(w tytule należy wpisać: „Prognoza OOŚ Strategia ZIT konsultacje”)</w:t>
      </w:r>
    </w:p>
    <w:p w14:paraId="268E9C77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lub </w:t>
      </w:r>
    </w:p>
    <w:p w14:paraId="48155933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przesłać pocztą na adres: Urzędu Miejskiego w Barwicach, ul. Zwycięzców 22, </w:t>
      </w:r>
      <w:r>
        <w:rPr>
          <w:color w:val="000000"/>
          <w:u w:color="000000"/>
        </w:rPr>
        <w:br/>
        <w:t xml:space="preserve">78-460 Barwice, </w:t>
      </w:r>
      <w:r>
        <w:rPr>
          <w:i/>
          <w:color w:val="000000"/>
          <w:u w:color="000000"/>
        </w:rPr>
        <w:t>(z dopiskiem „Prognoza OOŚ Strategia ZIT konsultacje”)</w:t>
      </w:r>
    </w:p>
    <w:p w14:paraId="760BC1F1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lub </w:t>
      </w:r>
    </w:p>
    <w:p w14:paraId="3C1C3CED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dostarczyć osobiście do Urzędu Miejskiego W Barwicach, ul. Zwycięzców 22, 78-460 Barwice.</w:t>
      </w:r>
    </w:p>
    <w:p w14:paraId="225A2C09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b/>
          <w:color w:val="000000"/>
          <w:u w:color="000000"/>
        </w:rPr>
        <w:t>Klauzula informacyjna o przetwarzaniu danych osobowych</w:t>
      </w:r>
    </w:p>
    <w:p w14:paraId="78582A3C" w14:textId="77777777" w:rsidR="001872A8" w:rsidRDefault="001872A8" w:rsidP="001872A8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t>Zgodnie z art. 13 rozporządzenia Parlamentu Europejskiego i Rady (UE) 2016/679 z 27 kwietnia 2016 r.</w:t>
      </w:r>
      <w:r>
        <w:rPr>
          <w:color w:val="000000"/>
          <w:u w:color="000000"/>
        </w:rPr>
        <w:br/>
        <w:t>w sprawie ochrony osób fizycznych w związku z przetwarzaniem danych osobowych i w sprawie swobodnego przepływu takich danych oraz uchylenia dyrektywy 95/46/WE (RODO), informuję:</w:t>
      </w:r>
    </w:p>
    <w:p w14:paraId="69593F3F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b/>
          <w:color w:val="000000"/>
          <w:u w:color="000000"/>
        </w:rPr>
        <w:t>Administratorem</w:t>
      </w:r>
      <w:r>
        <w:rPr>
          <w:color w:val="000000"/>
          <w:u w:color="000000"/>
        </w:rPr>
        <w:t xml:space="preserve"> Pani/Pana danych osobowych jest Gmina Barwice, reprezentowane przez Burmistrza Barwic. Z Administratorem może Pani/Pan kontaktować się w następujący sposób - na adres e-mail:  urzad@um.barwice.pl, pisemnie na adres: Urząd Miejski w Barwicach, ul. Zwycięzców 22, </w:t>
      </w:r>
      <w:r>
        <w:rPr>
          <w:color w:val="000000"/>
          <w:u w:color="000000"/>
        </w:rPr>
        <w:br/>
        <w:t>78-460 Barwice;</w:t>
      </w:r>
    </w:p>
    <w:p w14:paraId="1FDC530B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Może Pani/Pan kontaktować się w sprawach związanych z przetwarzaniem danych osobowych oraz </w:t>
      </w:r>
      <w:r>
        <w:rPr>
          <w:color w:val="000000"/>
          <w:u w:color="000000"/>
        </w:rPr>
        <w:br/>
        <w:t xml:space="preserve">z wykonywaniem praw przysługujących na mocy RODO z wyznaczonym w Urzędzie Miejskim </w:t>
      </w:r>
      <w:r>
        <w:rPr>
          <w:color w:val="000000"/>
          <w:u w:color="000000"/>
        </w:rPr>
        <w:br/>
        <w:t>w Barwicach</w:t>
      </w:r>
      <w:r>
        <w:rPr>
          <w:b/>
          <w:color w:val="000000"/>
          <w:u w:color="000000"/>
        </w:rPr>
        <w:t xml:space="preserve"> Inspektorem Ochrony Danych</w:t>
      </w:r>
      <w:r>
        <w:rPr>
          <w:color w:val="000000"/>
          <w:u w:color="000000"/>
        </w:rPr>
        <w:t xml:space="preserve"> – na adres e-mail: iod@um.barwice.pl, pisemnie na adres: Urząd Miejski w Barwicach, ul. Zwycięzców 22, 78-460 Barwice;</w:t>
      </w:r>
    </w:p>
    <w:p w14:paraId="626A89D6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Przetwarzanie Pani/Pana danych osobowych będzie się odbywać </w:t>
      </w:r>
      <w:r>
        <w:rPr>
          <w:b/>
          <w:color w:val="000000"/>
          <w:u w:color="000000"/>
        </w:rPr>
        <w:t>na podstawie</w:t>
      </w:r>
      <w:r>
        <w:rPr>
          <w:color w:val="000000"/>
          <w:u w:color="000000"/>
        </w:rPr>
        <w:t xml:space="preserve"> art. 6 ust. 1 lit. c)  oraz art. 6 ust. 1 lit. e) unijnego rozporządzenia RODO (w związku z art. 5a ust. 2 ustawy z dnia 8 marca 1990 r. o samorządzie gminnym oraz art. 34 ust. 6 pkt 2 ustawy z dnia 28 kwietnia 2022 r. o zasadach realizacji zadań finansowanych ze środków europejskich w perspektywie finansowej 2021-2027) </w:t>
      </w:r>
      <w:r>
        <w:rPr>
          <w:b/>
          <w:color w:val="000000"/>
          <w:u w:color="000000"/>
        </w:rPr>
        <w:t>w celu</w:t>
      </w:r>
      <w:r>
        <w:rPr>
          <w:color w:val="000000"/>
          <w:u w:color="000000"/>
        </w:rPr>
        <w:t xml:space="preserve"> przeprowadzenia konsultacji projektu Strategii Zintegrowanych Inwestycji Terytorialnych Miejskiego Obszaru Funkcjonalnego Szczecinka; </w:t>
      </w:r>
    </w:p>
    <w:p w14:paraId="2C36C377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Pani/Pana dane osobowe będą przetwarzane </w:t>
      </w:r>
      <w:r>
        <w:rPr>
          <w:b/>
          <w:color w:val="000000"/>
          <w:u w:color="000000"/>
        </w:rPr>
        <w:t>przez okres niezbędny do realizacji</w:t>
      </w:r>
      <w:r>
        <w:rPr>
          <w:color w:val="000000"/>
          <w:u w:color="000000"/>
        </w:rPr>
        <w:t xml:space="preserve"> celu dla jakiego zostały zebrane tj. przeprowadzenia konsultacji, a następnie przechowywane przez okres wymagany przepisami o archiwizacji;</w:t>
      </w:r>
    </w:p>
    <w:p w14:paraId="4BF57536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b/>
          <w:color w:val="000000"/>
          <w:u w:color="000000"/>
        </w:rPr>
        <w:t>Przysługuje Pani/Pan prawo</w:t>
      </w:r>
      <w:r>
        <w:rPr>
          <w:color w:val="000000"/>
          <w:u w:color="000000"/>
        </w:rPr>
        <w:t xml:space="preserve"> żądania dostępu do danych oraz prawo do sprostowania danych, a także prawo żądania usunięcia danych, ograniczenia przetwarzania, przenoszenia danych oraz sprzeciwu na przetwarzanie, które przysługują w sytuacji, jeżeli dalsze przetwarzanie nie jest niezbędne do wywiązania się przez Administratora z obowiązku prawnego i nie występują inne nadrzędne prawne podstawy przetwarzania.</w:t>
      </w:r>
    </w:p>
    <w:p w14:paraId="229E6F50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 xml:space="preserve">Ma Pani/Pan prawo wniesienia skargi do </w:t>
      </w:r>
      <w:r>
        <w:rPr>
          <w:b/>
          <w:color w:val="000000"/>
          <w:u w:color="000000"/>
        </w:rPr>
        <w:t>Prezesa Urzędu Ochrony Danych Osobowych</w:t>
      </w:r>
      <w:r>
        <w:rPr>
          <w:color w:val="000000"/>
          <w:u w:color="000000"/>
        </w:rPr>
        <w:t>, gdy uzna, że przetwarzanie danych osobowych Pani/Pana dotyczących, narusza przepisy ochrony danych osobowych (uodo.gov.pl).</w:t>
      </w:r>
    </w:p>
    <w:p w14:paraId="3321099C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>
        <w:rPr>
          <w:color w:val="000000"/>
          <w:u w:color="000000"/>
        </w:rPr>
        <w:t>Podanie danych osobowych</w:t>
      </w:r>
      <w:r>
        <w:rPr>
          <w:b/>
          <w:color w:val="000000"/>
          <w:u w:color="000000"/>
        </w:rPr>
        <w:t xml:space="preserve"> jest dobrowolne,</w:t>
      </w:r>
      <w:r>
        <w:rPr>
          <w:color w:val="000000"/>
          <w:u w:color="000000"/>
        </w:rPr>
        <w:t xml:space="preserve"> jednak odmowa ich podania jest równoznaczna</w:t>
      </w:r>
      <w:r>
        <w:rPr>
          <w:color w:val="000000"/>
          <w:u w:color="000000"/>
        </w:rPr>
        <w:br/>
        <w:t xml:space="preserve"> z brakiem możliwości udziału w konsultacjach i nieuwzględnieniem zgłaszanych uwag.</w:t>
      </w:r>
    </w:p>
    <w:p w14:paraId="157A6C55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Pani/Pana dane osobowe </w:t>
      </w:r>
      <w:r>
        <w:rPr>
          <w:b/>
          <w:color w:val="000000"/>
          <w:u w:color="000000"/>
        </w:rPr>
        <w:t>mogą być udostępniane</w:t>
      </w:r>
      <w:r>
        <w:rPr>
          <w:color w:val="000000"/>
          <w:u w:color="000000"/>
        </w:rPr>
        <w:t xml:space="preserve"> podmiotom z którymi administrator zawiera umowy powierzenia przetwarzania danych, a także podmioty upoważnione do tego na podstawie przepisów prawa;</w:t>
      </w:r>
    </w:p>
    <w:p w14:paraId="149AB75F" w14:textId="77777777" w:rsidR="001872A8" w:rsidRDefault="001872A8" w:rsidP="001872A8">
      <w:pPr>
        <w:keepLines/>
        <w:spacing w:before="120" w:after="120"/>
        <w:ind w:firstLine="340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Pani/Pana dane osobowe </w:t>
      </w:r>
      <w:r>
        <w:rPr>
          <w:b/>
          <w:color w:val="000000"/>
          <w:u w:color="000000"/>
        </w:rPr>
        <w:t>nie będą przetwarzane w sposób zautomatyzowany</w:t>
      </w:r>
      <w:r>
        <w:rPr>
          <w:color w:val="000000"/>
          <w:u w:color="000000"/>
        </w:rPr>
        <w:t xml:space="preserve"> i </w:t>
      </w:r>
      <w:r>
        <w:rPr>
          <w:b/>
          <w:color w:val="000000"/>
          <w:u w:color="000000"/>
        </w:rPr>
        <w:t>nie będą profilowane</w:t>
      </w:r>
      <w:r>
        <w:rPr>
          <w:color w:val="000000"/>
          <w:u w:color="000000"/>
        </w:rPr>
        <w:t>.</w:t>
      </w:r>
      <w:r>
        <w:rPr>
          <w:color w:val="000000"/>
          <w:u w:color="000000"/>
        </w:rPr>
        <w:br/>
      </w:r>
    </w:p>
    <w:p w14:paraId="187B4BCC" w14:textId="77777777" w:rsidR="00E87950" w:rsidRDefault="00E87950"/>
    <w:sectPr w:rsidR="00E87950" w:rsidSect="001872A8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A8"/>
    <w:rsid w:val="00104BE7"/>
    <w:rsid w:val="001872A8"/>
    <w:rsid w:val="003C0BA1"/>
    <w:rsid w:val="00E87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979335"/>
  <w15:chartTrackingRefBased/>
  <w15:docId w15:val="{F40C9C5B-2677-4142-B5D4-1CDE2E455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72A8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Cs w:val="24"/>
      <w:lang w:eastAsia="pl-PL" w:bidi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72A8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872A8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872A8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872A8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872A8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872A8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872A8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872A8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872A8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87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87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87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872A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872A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872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872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872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872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872A8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187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872A8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187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872A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1872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872A8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1872A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87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872A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872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587</Words>
  <Characters>3528</Characters>
  <Application>Microsoft Office Word</Application>
  <DocSecurity>0</DocSecurity>
  <Lines>29</Lines>
  <Paragraphs>8</Paragraphs>
  <ScaleCrop>false</ScaleCrop>
  <Company/>
  <LinksUpToDate>false</LinksUpToDate>
  <CharactersWithSpaces>4107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AleksandraKuśmierek</dc:creator>
  <cp:keywords/>
  <dc:description/>
  <cp:lastModifiedBy>AleksandraKuśmierek</cp:lastModifiedBy>
  <cp:revision>1</cp:revision>
  <dcterms:created xsi:type="dcterms:W3CDTF">2025-06-13T05:32:00Z</dcterms:created>
  <dcterms:modified xsi:type="dcterms:W3CDTF">2025-06-13T05:33:00Z</dcterms:modified>
</cp:coreProperties>
</file>