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6479" w14:textId="77777777" w:rsidR="005D2735" w:rsidRDefault="00000000">
      <w:pPr>
        <w:spacing w:before="239"/>
        <w:jc w:val="center"/>
      </w:pPr>
      <w:r>
        <w:rPr>
          <w:rFonts w:ascii="Times New Roman" w:hAnsi="Times New Roman"/>
          <w:color w:val="383838"/>
          <w:w w:val="110"/>
          <w:sz w:val="24"/>
          <w:szCs w:val="24"/>
          <w:lang w:val="pl-PL"/>
        </w:rPr>
        <w:t>Urząd Miejski w Barwicach</w:t>
      </w:r>
    </w:p>
    <w:p w14:paraId="435C4887" w14:textId="77777777" w:rsidR="005D2735" w:rsidRDefault="00000000">
      <w:pPr>
        <w:pStyle w:val="Nagwek4"/>
        <w:spacing w:before="54"/>
        <w:jc w:val="center"/>
      </w:pPr>
      <w:r>
        <w:rPr>
          <w:rFonts w:ascii="Times New Roman" w:hAnsi="Times New Roman"/>
          <w:color w:val="383838"/>
          <w:w w:val="110"/>
          <w:sz w:val="24"/>
          <w:szCs w:val="24"/>
          <w:lang w:val="pl-PL"/>
        </w:rPr>
        <w:t>Referat Promocji i Rozwoju Gminy Barwice</w:t>
      </w:r>
    </w:p>
    <w:p w14:paraId="46574353" w14:textId="77777777" w:rsidR="005D2735" w:rsidRDefault="005D2735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1CBEB0A7" w14:textId="77777777" w:rsidR="005D2735" w:rsidRDefault="005D2735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5A8BC6EA" w14:textId="77777777" w:rsidR="005D2735" w:rsidRDefault="005D2735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3F5AED74" w14:textId="77777777" w:rsidR="005D2735" w:rsidRDefault="005D2735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1E544AF1" w14:textId="77777777" w:rsidR="005D2735" w:rsidRDefault="005D2735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22CBC430" w14:textId="77777777" w:rsidR="005D2735" w:rsidRDefault="005D2735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14:paraId="7E322799" w14:textId="77777777" w:rsidR="005D2735" w:rsidRDefault="005D2735">
      <w:pPr>
        <w:pStyle w:val="Tekstpodstawowy"/>
        <w:spacing w:before="6"/>
        <w:rPr>
          <w:rFonts w:ascii="Times New Roman" w:hAnsi="Times New Roman"/>
          <w:sz w:val="24"/>
          <w:szCs w:val="24"/>
          <w:lang w:val="pl-PL"/>
        </w:rPr>
      </w:pPr>
    </w:p>
    <w:p w14:paraId="65260154" w14:textId="77777777" w:rsidR="005D2735" w:rsidRDefault="00000000">
      <w:pPr>
        <w:spacing w:line="360" w:lineRule="auto"/>
        <w:jc w:val="center"/>
      </w:pPr>
      <w:r>
        <w:rPr>
          <w:rFonts w:ascii="Times New Roman" w:hAnsi="Times New Roman"/>
          <w:color w:val="383838"/>
          <w:w w:val="105"/>
          <w:sz w:val="32"/>
          <w:szCs w:val="32"/>
          <w:lang w:val="pl-PL"/>
        </w:rPr>
        <w:t xml:space="preserve">SPRAWOZDANIE </w:t>
      </w:r>
      <w:r>
        <w:rPr>
          <w:rFonts w:ascii="Times New Roman" w:hAnsi="Times New Roman"/>
          <w:color w:val="383838"/>
          <w:w w:val="105"/>
          <w:sz w:val="32"/>
          <w:szCs w:val="32"/>
          <w:lang w:val="pl-PL"/>
        </w:rPr>
        <w:br/>
        <w:t>Z REALIZACJI ROCZNEGO PROGRAMU WSPÓŁPRACY GMINY BARWICE Z ORGANIZACJAMI POZARZĄDOWYMI</w:t>
      </w:r>
      <w:r>
        <w:rPr>
          <w:rFonts w:ascii="Times New Roman" w:hAnsi="Times New Roman"/>
          <w:color w:val="383838"/>
          <w:spacing w:val="-23"/>
          <w:w w:val="105"/>
          <w:sz w:val="32"/>
          <w:szCs w:val="32"/>
          <w:lang w:val="pl-PL"/>
        </w:rPr>
        <w:t xml:space="preserve"> </w:t>
      </w:r>
      <w:r>
        <w:rPr>
          <w:rFonts w:ascii="Times New Roman" w:hAnsi="Times New Roman"/>
          <w:color w:val="383838"/>
          <w:w w:val="105"/>
          <w:sz w:val="32"/>
          <w:szCs w:val="32"/>
          <w:lang w:val="pl-PL"/>
        </w:rPr>
        <w:t>ORAZ</w:t>
      </w:r>
      <w:r>
        <w:rPr>
          <w:rFonts w:ascii="Times New Roman" w:hAnsi="Times New Roman"/>
          <w:color w:val="383838"/>
          <w:spacing w:val="-46"/>
          <w:w w:val="105"/>
          <w:sz w:val="32"/>
          <w:szCs w:val="32"/>
          <w:lang w:val="pl-PL"/>
        </w:rPr>
        <w:t xml:space="preserve"> </w:t>
      </w:r>
      <w:r>
        <w:rPr>
          <w:rFonts w:ascii="Times New Roman" w:hAnsi="Times New Roman"/>
          <w:color w:val="383838"/>
          <w:w w:val="105"/>
          <w:sz w:val="32"/>
          <w:szCs w:val="32"/>
          <w:lang w:val="pl-PL"/>
        </w:rPr>
        <w:t>PODMIOTAMI</w:t>
      </w:r>
      <w:r>
        <w:rPr>
          <w:rFonts w:ascii="Times New Roman" w:hAnsi="Times New Roman"/>
          <w:color w:val="383838"/>
          <w:spacing w:val="-37"/>
          <w:w w:val="105"/>
          <w:sz w:val="32"/>
          <w:szCs w:val="32"/>
          <w:lang w:val="pl-PL"/>
        </w:rPr>
        <w:t xml:space="preserve"> </w:t>
      </w:r>
      <w:r>
        <w:rPr>
          <w:rFonts w:ascii="Times New Roman" w:hAnsi="Times New Roman"/>
          <w:color w:val="383838"/>
          <w:w w:val="105"/>
          <w:sz w:val="32"/>
          <w:szCs w:val="32"/>
          <w:lang w:val="pl-PL"/>
        </w:rPr>
        <w:t>PROWADZĄCYMI DZIAŁALNOŚĆ POŻYTKU PUBLICZNEGO ZA ROK</w:t>
      </w:r>
      <w:r>
        <w:rPr>
          <w:rFonts w:ascii="Times New Roman" w:hAnsi="Times New Roman"/>
          <w:color w:val="383838"/>
          <w:spacing w:val="5"/>
          <w:w w:val="105"/>
          <w:sz w:val="32"/>
          <w:szCs w:val="32"/>
          <w:lang w:val="pl-PL"/>
        </w:rPr>
        <w:t xml:space="preserve"> </w:t>
      </w:r>
      <w:r>
        <w:rPr>
          <w:rFonts w:ascii="Times New Roman" w:hAnsi="Times New Roman"/>
          <w:color w:val="383838"/>
          <w:w w:val="105"/>
          <w:sz w:val="32"/>
          <w:szCs w:val="32"/>
          <w:lang w:val="pl-PL"/>
        </w:rPr>
        <w:t>2024</w:t>
      </w:r>
    </w:p>
    <w:p w14:paraId="7E0DF151" w14:textId="77777777" w:rsidR="005D2735" w:rsidRDefault="005D2735">
      <w:pPr>
        <w:pStyle w:val="Tekstpodstawowy"/>
        <w:rPr>
          <w:sz w:val="20"/>
          <w:lang w:val="pl-PL"/>
        </w:rPr>
      </w:pPr>
    </w:p>
    <w:p w14:paraId="77EFAFA7" w14:textId="77777777" w:rsidR="005D2735" w:rsidRDefault="005D2735">
      <w:pPr>
        <w:pStyle w:val="Tekstpodstawowy"/>
        <w:rPr>
          <w:sz w:val="20"/>
          <w:lang w:val="pl-PL"/>
        </w:rPr>
      </w:pPr>
    </w:p>
    <w:p w14:paraId="413283FE" w14:textId="77777777" w:rsidR="005D2735" w:rsidRDefault="005D2735">
      <w:pPr>
        <w:pStyle w:val="Tekstpodstawowy"/>
        <w:rPr>
          <w:sz w:val="20"/>
          <w:lang w:val="pl-PL"/>
        </w:rPr>
      </w:pPr>
    </w:p>
    <w:p w14:paraId="49FE7785" w14:textId="77777777" w:rsidR="005D2735" w:rsidRDefault="005D2735">
      <w:pPr>
        <w:pStyle w:val="Tekstpodstawowy"/>
        <w:rPr>
          <w:sz w:val="20"/>
          <w:lang w:val="pl-PL"/>
        </w:rPr>
      </w:pPr>
    </w:p>
    <w:p w14:paraId="423C17C3" w14:textId="77777777" w:rsidR="005D2735" w:rsidRDefault="00000000">
      <w:pPr>
        <w:pStyle w:val="Tekstpodstawowy"/>
        <w:spacing w:before="1"/>
      </w:pPr>
      <w:r>
        <w:rPr>
          <w:noProof/>
          <w:lang w:val="pl-PL"/>
        </w:rPr>
        <w:drawing>
          <wp:anchor distT="0" distB="0" distL="114300" distR="114300" simplePos="0" relativeHeight="251659264" behindDoc="0" locked="0" layoutInCell="1" allowOverlap="1" wp14:anchorId="25CE6435" wp14:editId="79E70337">
            <wp:simplePos x="0" y="0"/>
            <wp:positionH relativeFrom="column">
              <wp:posOffset>1882136</wp:posOffset>
            </wp:positionH>
            <wp:positionV relativeFrom="paragraph">
              <wp:posOffset>83823</wp:posOffset>
            </wp:positionV>
            <wp:extent cx="2367911" cy="2663820"/>
            <wp:effectExtent l="95250" t="133350" r="89539" b="136530"/>
            <wp:wrapNone/>
            <wp:docPr id="1712684417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7911" cy="26638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152400" dir="16200000" algn="tl">
                        <a:srgbClr val="000000"/>
                      </a:outerShdw>
                    </a:effectLst>
                  </pic:spPr>
                </pic:pic>
              </a:graphicData>
            </a:graphic>
          </wp:anchor>
        </w:drawing>
      </w:r>
    </w:p>
    <w:p w14:paraId="166863A4" w14:textId="77777777" w:rsidR="005D2735" w:rsidRDefault="005D2735">
      <w:pPr>
        <w:pStyle w:val="Tekstpodstawowy"/>
        <w:rPr>
          <w:sz w:val="28"/>
          <w:lang w:val="pl-PL"/>
        </w:rPr>
      </w:pPr>
    </w:p>
    <w:p w14:paraId="3DC34F37" w14:textId="77777777" w:rsidR="005D2735" w:rsidRDefault="005D2735">
      <w:pPr>
        <w:pStyle w:val="Tekstpodstawowy"/>
        <w:rPr>
          <w:sz w:val="28"/>
          <w:lang w:val="pl-PL"/>
        </w:rPr>
      </w:pPr>
    </w:p>
    <w:p w14:paraId="08C2B325" w14:textId="77777777" w:rsidR="005D2735" w:rsidRDefault="005D2735">
      <w:pPr>
        <w:pStyle w:val="Tekstpodstawowy"/>
        <w:rPr>
          <w:sz w:val="28"/>
          <w:lang w:val="pl-PL"/>
        </w:rPr>
      </w:pPr>
    </w:p>
    <w:p w14:paraId="305F54D4" w14:textId="77777777" w:rsidR="005D2735" w:rsidRDefault="005D2735">
      <w:pPr>
        <w:pStyle w:val="Tekstpodstawowy"/>
        <w:rPr>
          <w:sz w:val="28"/>
          <w:lang w:val="pl-PL"/>
        </w:rPr>
      </w:pPr>
    </w:p>
    <w:p w14:paraId="5446204E" w14:textId="77777777" w:rsidR="005D2735" w:rsidRDefault="005D2735">
      <w:pPr>
        <w:pStyle w:val="Tekstpodstawowy"/>
        <w:rPr>
          <w:sz w:val="28"/>
          <w:lang w:val="pl-PL"/>
        </w:rPr>
      </w:pPr>
    </w:p>
    <w:p w14:paraId="215241A1" w14:textId="77777777" w:rsidR="005D2735" w:rsidRDefault="005D2735">
      <w:pPr>
        <w:pStyle w:val="Tekstpodstawowy"/>
        <w:rPr>
          <w:sz w:val="28"/>
          <w:lang w:val="pl-PL"/>
        </w:rPr>
      </w:pPr>
    </w:p>
    <w:p w14:paraId="6BAC898A" w14:textId="77777777" w:rsidR="005D2735" w:rsidRDefault="005D2735">
      <w:pPr>
        <w:pStyle w:val="Tekstpodstawowy"/>
        <w:rPr>
          <w:sz w:val="28"/>
          <w:lang w:val="pl-PL"/>
        </w:rPr>
      </w:pPr>
    </w:p>
    <w:p w14:paraId="55255AFC" w14:textId="77777777" w:rsidR="005D2735" w:rsidRDefault="005D2735">
      <w:pPr>
        <w:pStyle w:val="Tekstpodstawowy"/>
        <w:rPr>
          <w:sz w:val="28"/>
          <w:lang w:val="pl-PL"/>
        </w:rPr>
      </w:pPr>
    </w:p>
    <w:p w14:paraId="15204619" w14:textId="77777777" w:rsidR="005D2735" w:rsidRDefault="005D2735">
      <w:pPr>
        <w:pStyle w:val="Tekstpodstawowy"/>
        <w:rPr>
          <w:sz w:val="28"/>
          <w:lang w:val="pl-PL"/>
        </w:rPr>
      </w:pPr>
    </w:p>
    <w:p w14:paraId="122DEAAD" w14:textId="77777777" w:rsidR="005D2735" w:rsidRDefault="005D2735">
      <w:pPr>
        <w:pStyle w:val="Tekstpodstawowy"/>
        <w:rPr>
          <w:sz w:val="28"/>
          <w:lang w:val="pl-PL"/>
        </w:rPr>
      </w:pPr>
    </w:p>
    <w:p w14:paraId="0690AE2A" w14:textId="77777777" w:rsidR="005D2735" w:rsidRDefault="005D2735">
      <w:pPr>
        <w:pStyle w:val="Tekstpodstawowy"/>
        <w:rPr>
          <w:sz w:val="28"/>
          <w:lang w:val="pl-PL"/>
        </w:rPr>
      </w:pPr>
    </w:p>
    <w:p w14:paraId="77764763" w14:textId="77777777" w:rsidR="005D2735" w:rsidRDefault="005D2735">
      <w:pPr>
        <w:pStyle w:val="Tekstpodstawowy"/>
        <w:rPr>
          <w:sz w:val="28"/>
          <w:lang w:val="pl-PL"/>
        </w:rPr>
      </w:pPr>
    </w:p>
    <w:p w14:paraId="0F9DA1C5" w14:textId="77777777" w:rsidR="005D2735" w:rsidRDefault="005D2735">
      <w:pPr>
        <w:pStyle w:val="Tekstpodstawowy"/>
        <w:rPr>
          <w:sz w:val="28"/>
          <w:lang w:val="pl-PL"/>
        </w:rPr>
      </w:pPr>
    </w:p>
    <w:p w14:paraId="2D53BF56" w14:textId="77777777" w:rsidR="005D2735" w:rsidRDefault="005D2735">
      <w:pPr>
        <w:pStyle w:val="Tekstpodstawowy"/>
        <w:rPr>
          <w:sz w:val="28"/>
          <w:lang w:val="pl-PL"/>
        </w:rPr>
      </w:pPr>
    </w:p>
    <w:p w14:paraId="00E005A3" w14:textId="77777777" w:rsidR="005D2735" w:rsidRDefault="005D2735">
      <w:pPr>
        <w:pStyle w:val="Tekstpodstawowy"/>
        <w:rPr>
          <w:sz w:val="28"/>
          <w:lang w:val="pl-PL"/>
        </w:rPr>
      </w:pPr>
    </w:p>
    <w:p w14:paraId="2D44E4F4" w14:textId="77777777" w:rsidR="005D2735" w:rsidRDefault="005D2735">
      <w:pPr>
        <w:pStyle w:val="Tekstpodstawowy"/>
        <w:rPr>
          <w:sz w:val="28"/>
          <w:lang w:val="pl-PL"/>
        </w:rPr>
      </w:pPr>
    </w:p>
    <w:p w14:paraId="47103AF6" w14:textId="77777777" w:rsidR="005D2735" w:rsidRDefault="005D2735">
      <w:pPr>
        <w:pStyle w:val="Tekstpodstawowy"/>
        <w:rPr>
          <w:sz w:val="28"/>
          <w:lang w:val="pl-PL"/>
        </w:rPr>
      </w:pPr>
    </w:p>
    <w:p w14:paraId="54B2B7EF" w14:textId="77777777" w:rsidR="005D2735" w:rsidRDefault="005D2735">
      <w:pPr>
        <w:pStyle w:val="Tekstpodstawowy"/>
        <w:rPr>
          <w:sz w:val="28"/>
          <w:lang w:val="pl-PL"/>
        </w:rPr>
      </w:pPr>
    </w:p>
    <w:p w14:paraId="674735C5" w14:textId="77777777" w:rsidR="005D2735" w:rsidRDefault="005D2735">
      <w:pPr>
        <w:pStyle w:val="Tekstpodstawowy"/>
        <w:rPr>
          <w:sz w:val="28"/>
          <w:lang w:val="pl-PL"/>
        </w:rPr>
      </w:pPr>
    </w:p>
    <w:p w14:paraId="31E6C0A0" w14:textId="77777777" w:rsidR="005D2735" w:rsidRDefault="005D2735">
      <w:pPr>
        <w:pStyle w:val="Tekstpodstawowy"/>
        <w:rPr>
          <w:sz w:val="28"/>
          <w:lang w:val="pl-PL"/>
        </w:rPr>
      </w:pPr>
    </w:p>
    <w:p w14:paraId="7C788FD7" w14:textId="77777777" w:rsidR="005D2735" w:rsidRDefault="00000000">
      <w:pPr>
        <w:pStyle w:val="Nagwek4"/>
        <w:spacing w:before="1"/>
        <w:ind w:left="3065" w:right="2917"/>
        <w:jc w:val="center"/>
      </w:pPr>
      <w:r>
        <w:rPr>
          <w:rFonts w:ascii="Times New Roman" w:hAnsi="Times New Roman"/>
          <w:color w:val="383838"/>
          <w:w w:val="105"/>
          <w:sz w:val="28"/>
          <w:szCs w:val="28"/>
          <w:lang w:val="pl-PL"/>
        </w:rPr>
        <w:t>BARWICE, MAJ 2025</w:t>
      </w:r>
    </w:p>
    <w:p w14:paraId="38332384" w14:textId="77777777" w:rsidR="005D2735" w:rsidRDefault="005D2735">
      <w:pPr>
        <w:pStyle w:val="Tekstpodstawowy"/>
        <w:rPr>
          <w:b/>
          <w:bCs/>
          <w:sz w:val="28"/>
          <w:lang w:val="pl-PL"/>
        </w:rPr>
      </w:pPr>
    </w:p>
    <w:p w14:paraId="1CE654E6" w14:textId="77777777" w:rsidR="005D2735" w:rsidRDefault="00000000">
      <w:pPr>
        <w:pStyle w:val="NormalnyWeb"/>
        <w:spacing w:line="276" w:lineRule="auto"/>
        <w:ind w:firstLine="708"/>
        <w:jc w:val="both"/>
      </w:pPr>
      <w:bookmarkStart w:id="0" w:name="_Hlk199489377"/>
      <w:r>
        <w:lastRenderedPageBreak/>
        <w:t>Wypełniając obowiązek sprawozdawczy wynikający z przepisów art. 5a ust. 3 ustawy z dnia 24 kwietnia 2003 r. o działalności pożytku publicznego i o wolontariacie (</w:t>
      </w:r>
      <w:proofErr w:type="spellStart"/>
      <w:r>
        <w:t>t.j</w:t>
      </w:r>
      <w:proofErr w:type="spellEnd"/>
      <w:r>
        <w:t xml:space="preserve">. Dz. U. </w:t>
      </w:r>
      <w:r>
        <w:br/>
        <w:t xml:space="preserve">z 2024 r. poz. 1491 z </w:t>
      </w:r>
      <w:proofErr w:type="spellStart"/>
      <w:r>
        <w:t>późn</w:t>
      </w:r>
      <w:proofErr w:type="spellEnd"/>
      <w:r>
        <w:t xml:space="preserve">. zm.; zwana dalej „ustawą”), </w:t>
      </w:r>
      <w:bookmarkEnd w:id="0"/>
      <w:r>
        <w:t xml:space="preserve">Burmistrz Barwic zobowiązany jest, </w:t>
      </w:r>
      <w:r>
        <w:br/>
        <w:t xml:space="preserve">w terminie do 31 maja każdego roku, przedłożyć Radzie Miejskiej sprawozdanie z realizacji programu współpracy z organizacjami pozarządowymi oraz podmiotami prowadzącymi działalność pożytku publicznego za rok poprzedni. </w:t>
      </w:r>
    </w:p>
    <w:p w14:paraId="4B53BC24" w14:textId="77777777" w:rsidR="005D2735" w:rsidRDefault="00000000">
      <w:pPr>
        <w:pStyle w:val="NormalnyWeb"/>
        <w:spacing w:line="276" w:lineRule="auto"/>
        <w:ind w:firstLine="708"/>
        <w:jc w:val="both"/>
      </w:pPr>
      <w:r>
        <w:t xml:space="preserve">Zgodnie z art. 5a ust. 1 ustawy, projekt rocznego Programu Współpracy Gminy Barwice z organizacjami pozarządowymi i innymi podmiotami prowadzącymi działalność pożytku publicznego na rok 2024 został poddany konsultacjom społecznym. Konsultacje przeprowadzono na podstawie Uchwały Nr XXXII/182/17 Rady Miejskiej w Barwicach z dnia 10 sierpnia 2017 r. w sprawie określenia zasad i trybu przeprowadzania konsultacji społecznych z mieszkańcami Gminy Barwice. Przeprowadzenie konsultacji ogłosił Burmistrz Barwic Zarządzeniem Nr 116/2023 z dnia 11 października 2023 r. w sprawie przeprowadzenia konsultacji społecznych Programu współpracy Gminy Barwice z organizacjami pozarządowymi oraz podmiotami prowadzącymi działalność pożytku publicznego na 2024 rok. Konsultacje przeprowadzono w okresie od 11 do 31 października 2023 r. w formie zbierania pisemnych lub elektronicznych uwag mieszkańców. Projekt uchwały wraz z załącznikami został zamieszczony w ogłoszeniu w Biuletynie Informacji Publicznej oraz na stronie internetowej Urzędu Miejskiego w Barwicach. Materiały były również dostępne w siedzibie Urzędu Miejskiego w Barwicach przy ul. Zwycięzców 22, 78-460 Barwice, w godzinach pracy urzędu, tj.: poniedziałek – środa: 7:00–15:00; czwartek: 7:00–16:00; piątek: 7:00–14:00. </w:t>
      </w:r>
    </w:p>
    <w:p w14:paraId="6665A0F2" w14:textId="77777777" w:rsidR="005D2735" w:rsidRDefault="00000000">
      <w:pPr>
        <w:pStyle w:val="NormalnyWeb"/>
        <w:spacing w:line="276" w:lineRule="auto"/>
        <w:ind w:firstLine="708"/>
        <w:jc w:val="both"/>
      </w:pPr>
      <w:r>
        <w:t xml:space="preserve">W trakcie konsultacji wpłynął jeden formularz konsultacyjny. W dniu 25 października 2023 r. w imieniu Fundacji Ostoja Zwierząt Niczyich uwagi do programu zgłosiła pani Ewa Wronowska. Uwagi dotyczyły § 6 ust. 1 pkt 7, tj. działalności w zakresie ochrony zwierząt i opieki nad zwierzętami bezdomnymi. </w:t>
      </w:r>
    </w:p>
    <w:p w14:paraId="63DC4505" w14:textId="77777777" w:rsidR="005D2735" w:rsidRDefault="00000000">
      <w:pPr>
        <w:pStyle w:val="NormalnyWeb"/>
        <w:spacing w:before="0" w:after="0" w:line="276" w:lineRule="auto"/>
        <w:jc w:val="both"/>
      </w:pPr>
      <w:r>
        <w:t>Treść uwagi:</w:t>
      </w:r>
    </w:p>
    <w:p w14:paraId="1450BA3E" w14:textId="77777777" w:rsidR="005D2735" w:rsidRDefault="00000000">
      <w:pPr>
        <w:pStyle w:val="NormalnyWeb"/>
        <w:spacing w:before="0" w:after="0" w:line="276" w:lineRule="auto"/>
        <w:jc w:val="both"/>
      </w:pPr>
      <w:r>
        <w:t>„Fundacja Ostoja Zwierząt Niczyich wnosi o rozszerzenie § 6 ust. 1 pkt 7 o następujące działania:</w:t>
      </w:r>
    </w:p>
    <w:p w14:paraId="7805A5CD" w14:textId="77777777" w:rsidR="005D2735" w:rsidRDefault="00000000">
      <w:pPr>
        <w:pStyle w:val="NormalnyWeb"/>
        <w:spacing w:before="0" w:after="0" w:line="276" w:lineRule="auto"/>
      </w:pPr>
      <w:r>
        <w:t>e) socjalizacja zwierząt lękowych – praca z behawiorystą,</w:t>
      </w:r>
      <w:r>
        <w:br/>
        <w:t>f) udzielenie pomocy zwierzętom krzywdzonym, porzuconym oraz zagubionym,</w:t>
      </w:r>
      <w:r>
        <w:br/>
        <w:t>g) działalność adopcyjna (znajdowanie zwierzętom nowych domów),</w:t>
      </w:r>
      <w:r>
        <w:br/>
        <w:t>h) podejmowanie wszelkich interwencji i kontroli dobrostanu zwierząt, do których upoważnia obowiązujące prawo, kierowanie wniosków do organów ścigania.”</w:t>
      </w:r>
    </w:p>
    <w:p w14:paraId="0BB69C0B" w14:textId="77777777" w:rsidR="005D2735" w:rsidRDefault="00000000">
      <w:pPr>
        <w:pStyle w:val="NormalnyWeb"/>
        <w:spacing w:after="0" w:line="276" w:lineRule="auto"/>
        <w:jc w:val="both"/>
      </w:pPr>
      <w:r>
        <w:t xml:space="preserve">W uzasadnieniu uwagi zawarto zapis: </w:t>
      </w:r>
    </w:p>
    <w:p w14:paraId="778CFB21" w14:textId="77777777" w:rsidR="005D2735" w:rsidRDefault="00000000">
      <w:pPr>
        <w:pStyle w:val="NormalnyWeb"/>
        <w:spacing w:line="276" w:lineRule="auto"/>
        <w:jc w:val="both"/>
      </w:pPr>
      <w:r>
        <w:t xml:space="preserve">„W związku z nowymi wyzwaniami, jakie stoją przed organizacjami pozarządowymi oraz podmiotami prowadzącymi działalność pożytku publicznego, które zajmują się kwestiami związanymi z ochroną zwierząt i opieką nad zwierzętami bezdomnymi, prosimy </w:t>
      </w:r>
      <w:r>
        <w:br/>
        <w:t xml:space="preserve">o uwzględnienie naszych uwag w projektowanym na 2024 rok Programie Współpracy oraz wnosimy o zwiększenie w budżecie Gminy Barwice na 2024 rok puli środków finansowych przeznaczonych na ten cel o 50 000,00 zł.” </w:t>
      </w:r>
    </w:p>
    <w:p w14:paraId="768B1679" w14:textId="77777777" w:rsidR="005D2735" w:rsidRDefault="00000000">
      <w:pPr>
        <w:pStyle w:val="NormalnyWeb"/>
        <w:spacing w:line="276" w:lineRule="auto"/>
        <w:ind w:firstLine="708"/>
        <w:jc w:val="both"/>
      </w:pPr>
      <w:r>
        <w:t>Uwaga została uwzględniona w programie. Program współpracy na rok 2024 został przyjęty Uchwałą Nr LXIV/519/2023 Rady Miejskiej w Barwicach z dnia 28 listopada 2023 r. w sprawie przyjęcia Programu współpracy Gminy Barwice z organizacjami pozarządowymi oraz podmiotami prowadzącymi działalność pożytku publicznego na rok 2024.</w:t>
      </w:r>
    </w:p>
    <w:p w14:paraId="50EA18F7" w14:textId="77777777" w:rsidR="005D2735" w:rsidRDefault="00000000">
      <w:pPr>
        <w:spacing w:line="276" w:lineRule="auto"/>
        <w:ind w:firstLine="708"/>
        <w:jc w:val="both"/>
      </w:pPr>
      <w:r>
        <w:rPr>
          <w:rFonts w:ascii="Times New Roman" w:hAnsi="Times New Roman"/>
          <w:sz w:val="24"/>
          <w:szCs w:val="24"/>
          <w:lang w:val="pl-PL"/>
        </w:rPr>
        <w:t xml:space="preserve">Celem nadrzędnym programu było  budowanie partnerstwa między samorządem </w:t>
      </w:r>
      <w:r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lastRenderedPageBreak/>
        <w:t xml:space="preserve">a sektorem pozarządowym, które ma służyć diagnozowaniu i zaspokajaniu potrzeb mieszkańców Gminy Barwice.   </w:t>
      </w:r>
    </w:p>
    <w:p w14:paraId="3FCCA30F" w14:textId="77777777" w:rsidR="005D2735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proofErr w:type="spellStart"/>
      <w:r>
        <w:rPr>
          <w:rFonts w:ascii="Times New Roman" w:hAnsi="Times New Roman"/>
          <w:sz w:val="24"/>
          <w:szCs w:val="24"/>
        </w:rPr>
        <w:t>myśl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założeń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ustawowych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współpraca</w:t>
      </w:r>
      <w:proofErr w:type="spellEnd"/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organizacjami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pożytku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publicznego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może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odbywać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między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innymi</w:t>
      </w:r>
      <w:proofErr w:type="spellEnd"/>
      <w:r>
        <w:rPr>
          <w:rFonts w:ascii="Times New Roman" w:hAnsi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</w:rPr>
        <w:t>formie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</w:p>
    <w:p w14:paraId="28983C6F" w14:textId="77777777" w:rsidR="005D2735" w:rsidRDefault="0000000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zlecania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organizacjom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pozarządowym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oraz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podmiotom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wymienionym</w:t>
      </w:r>
      <w:proofErr w:type="spellEnd"/>
      <w:r>
        <w:rPr>
          <w:rFonts w:ascii="Times New Roman" w:hAnsi="Times New Roman"/>
          <w:sz w:val="24"/>
          <w:szCs w:val="24"/>
        </w:rPr>
        <w:t xml:space="preserve"> w art. 3 ust.3 </w:t>
      </w:r>
      <w:proofErr w:type="spellStart"/>
      <w:r>
        <w:rPr>
          <w:rFonts w:ascii="Times New Roman" w:hAnsi="Times New Roman"/>
          <w:sz w:val="24"/>
          <w:szCs w:val="24"/>
        </w:rPr>
        <w:t>realizacji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zadań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publicznych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zasadach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określonych</w:t>
      </w:r>
      <w:proofErr w:type="spellEnd"/>
      <w:r>
        <w:rPr>
          <w:rFonts w:ascii="Times New Roman" w:hAnsi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</w:rPr>
        <w:t>ustawie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73533AD3" w14:textId="77777777" w:rsidR="005D2735" w:rsidRDefault="00000000">
      <w:pPr>
        <w:numPr>
          <w:ilvl w:val="0"/>
          <w:numId w:val="1"/>
        </w:numPr>
        <w:spacing w:line="276" w:lineRule="auto"/>
        <w:ind w:left="284" w:right="283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wzajemnego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informowania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się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planowanych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kierunkach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działalności</w:t>
      </w:r>
      <w:proofErr w:type="spellEnd"/>
      <w:r>
        <w:rPr>
          <w:rFonts w:ascii="Times New Roman" w:hAnsi="Times New Roman"/>
          <w:sz w:val="24"/>
          <w:szCs w:val="24"/>
        </w:rPr>
        <w:t xml:space="preserve">; </w:t>
      </w:r>
    </w:p>
    <w:p w14:paraId="5B049BF3" w14:textId="77777777" w:rsidR="005D2735" w:rsidRDefault="00000000">
      <w:pPr>
        <w:numPr>
          <w:ilvl w:val="0"/>
          <w:numId w:val="1"/>
        </w:numPr>
        <w:spacing w:line="276" w:lineRule="auto"/>
        <w:ind w:left="284" w:hanging="284"/>
        <w:jc w:val="both"/>
      </w:pPr>
      <w:r>
        <w:rPr>
          <w:rFonts w:ascii="Times New Roman" w:hAnsi="Times New Roman"/>
          <w:sz w:val="24"/>
          <w:szCs w:val="24"/>
          <w:lang w:val="pl-PL"/>
        </w:rPr>
        <w:t>konsultowania z organizacjami pozarządowymi oraz podmiotami wymienionym w art. 3 ust.3 ustawy, projektów aktów normatywnych w dziedzinach dotyczących działalności statutowej tych organizacji.</w:t>
      </w:r>
    </w:p>
    <w:p w14:paraId="5ADF9750" w14:textId="77777777" w:rsidR="005D2735" w:rsidRDefault="005D2735">
      <w:p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4EBCB054" w14:textId="77777777" w:rsidR="005D2735" w:rsidRDefault="00000000">
      <w:pPr>
        <w:spacing w:line="276" w:lineRule="auto"/>
        <w:ind w:firstLine="709"/>
        <w:jc w:val="both"/>
      </w:pPr>
      <w:r>
        <w:rPr>
          <w:rFonts w:ascii="Times New Roman" w:hAnsi="Times New Roman"/>
          <w:sz w:val="24"/>
          <w:szCs w:val="24"/>
          <w:lang w:val="pl-PL"/>
        </w:rPr>
        <w:t xml:space="preserve">W programie współpracy na 2024 rok zostały wskazane zadania, których realizacja może zostać zlecona sektorowi pozarządowemu do realizacji w drodze konkursu ofert. </w:t>
      </w:r>
      <w:r>
        <w:rPr>
          <w:rFonts w:ascii="Times New Roman" w:hAnsi="Times New Roman"/>
          <w:sz w:val="24"/>
          <w:szCs w:val="24"/>
          <w:lang w:val="pl-PL"/>
        </w:rPr>
        <w:br/>
        <w:t>W 2024 roku wiodącą formą współpracy Gminy Barwice z organizacjami pożytku publicznego było zlecanie realizacji zadań organizacjom pozarządowym poprzez wspieranie wykonania zadań publicznych wraz z udzieleniem dotacji na finansowanie ich realizacji.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w w:val="105"/>
          <w:sz w:val="24"/>
          <w:szCs w:val="24"/>
          <w:lang w:val="pl-PL"/>
        </w:rPr>
        <w:t>Podmioty prowadzące działalność pożytku publicznego mogły otrzymać w 2024 roku wsparcie finansowe z budżetu Gminy na cele publiczne związane z realizacją zadań publicznych wykonywanych przez gminę, w tym w szczególności na zadania obejmujące obszary priorytetowe określone w Programie współpracy:</w:t>
      </w:r>
    </w:p>
    <w:p w14:paraId="37C55F4E" w14:textId="77777777" w:rsidR="005D2735" w:rsidRDefault="005D2735">
      <w:pPr>
        <w:spacing w:line="276" w:lineRule="auto"/>
        <w:jc w:val="both"/>
        <w:rPr>
          <w:rFonts w:ascii="Times New Roman" w:hAnsi="Times New Roman"/>
          <w:w w:val="105"/>
          <w:sz w:val="24"/>
          <w:szCs w:val="24"/>
          <w:lang w:val="pl-PL"/>
        </w:rPr>
      </w:pPr>
    </w:p>
    <w:p w14:paraId="29E6168B" w14:textId="77777777" w:rsidR="005D2735" w:rsidRDefault="00000000">
      <w:pPr>
        <w:pStyle w:val="Akapitzlist"/>
        <w:numPr>
          <w:ilvl w:val="0"/>
          <w:numId w:val="2"/>
        </w:numPr>
        <w:tabs>
          <w:tab w:val="left" w:pos="2115"/>
        </w:tabs>
        <w:spacing w:before="104" w:line="276" w:lineRule="auto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>ochrona zdrowia i pomoc społeczna w zakresie:</w:t>
      </w:r>
    </w:p>
    <w:p w14:paraId="7AFB98DA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a)</w:t>
      </w:r>
      <w:r>
        <w:rPr>
          <w:rFonts w:ascii="Times New Roman" w:hAnsi="Times New Roman"/>
          <w:sz w:val="24"/>
          <w:szCs w:val="24"/>
          <w:lang w:val="pl-PL"/>
        </w:rPr>
        <w:tab/>
        <w:t>edukacji zdrowotnej,</w:t>
      </w:r>
    </w:p>
    <w:p w14:paraId="2123D28A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b)</w:t>
      </w:r>
      <w:r>
        <w:rPr>
          <w:rFonts w:ascii="Times New Roman" w:hAnsi="Times New Roman"/>
          <w:sz w:val="24"/>
          <w:szCs w:val="24"/>
          <w:lang w:val="pl-PL"/>
        </w:rPr>
        <w:tab/>
        <w:t>działań profilaktycznych,</w:t>
      </w:r>
    </w:p>
    <w:p w14:paraId="7650CEF9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c)</w:t>
      </w:r>
      <w:r>
        <w:rPr>
          <w:rFonts w:ascii="Times New Roman" w:hAnsi="Times New Roman"/>
          <w:sz w:val="24"/>
          <w:szCs w:val="24"/>
          <w:lang w:val="pl-PL"/>
        </w:rPr>
        <w:tab/>
        <w:t>przeciwdziałania przemocy w rodzinie,</w:t>
      </w:r>
    </w:p>
    <w:p w14:paraId="1521144E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d)</w:t>
      </w:r>
      <w:r>
        <w:rPr>
          <w:rFonts w:ascii="Times New Roman" w:hAnsi="Times New Roman"/>
          <w:sz w:val="24"/>
          <w:szCs w:val="24"/>
          <w:lang w:val="pl-PL"/>
        </w:rPr>
        <w:tab/>
        <w:t>udzielania schronienia osobom bezdomnym,</w:t>
      </w:r>
    </w:p>
    <w:p w14:paraId="3114B2E7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e)</w:t>
      </w:r>
      <w:r>
        <w:rPr>
          <w:rFonts w:ascii="Times New Roman" w:hAnsi="Times New Roman"/>
          <w:sz w:val="24"/>
          <w:szCs w:val="24"/>
          <w:lang w:val="pl-PL"/>
        </w:rPr>
        <w:tab/>
        <w:t>pomocy ludziom starszym i ubogim,</w:t>
      </w:r>
    </w:p>
    <w:p w14:paraId="02201519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f)</w:t>
      </w:r>
      <w:r>
        <w:rPr>
          <w:rFonts w:ascii="Times New Roman" w:hAnsi="Times New Roman"/>
          <w:sz w:val="24"/>
          <w:szCs w:val="24"/>
          <w:lang w:val="pl-PL"/>
        </w:rPr>
        <w:tab/>
        <w:t>organizowania bezpłatnego poradnictwa specjalistycznego  i prawnego,</w:t>
      </w:r>
    </w:p>
    <w:p w14:paraId="23D61702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g)</w:t>
      </w:r>
      <w:r>
        <w:rPr>
          <w:rFonts w:ascii="Times New Roman" w:hAnsi="Times New Roman"/>
          <w:sz w:val="24"/>
          <w:szCs w:val="24"/>
          <w:lang w:val="pl-PL"/>
        </w:rPr>
        <w:tab/>
        <w:t>organizowania opieki nad dzieckiem zaniedbanym wychowawczo,</w:t>
      </w:r>
    </w:p>
    <w:p w14:paraId="673D60AC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h)</w:t>
      </w:r>
      <w:r>
        <w:rPr>
          <w:rFonts w:ascii="Times New Roman" w:hAnsi="Times New Roman"/>
          <w:sz w:val="24"/>
          <w:szCs w:val="24"/>
          <w:lang w:val="pl-PL"/>
        </w:rPr>
        <w:tab/>
        <w:t>zwalczania patologii społecznych,</w:t>
      </w:r>
    </w:p>
    <w:p w14:paraId="38B29920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i)</w:t>
      </w:r>
      <w:r>
        <w:rPr>
          <w:rFonts w:ascii="Times New Roman" w:hAnsi="Times New Roman"/>
          <w:sz w:val="24"/>
          <w:szCs w:val="24"/>
          <w:lang w:val="pl-PL"/>
        </w:rPr>
        <w:tab/>
        <w:t>wspierania  wolontariatu,</w:t>
      </w:r>
    </w:p>
    <w:p w14:paraId="36A93705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j)</w:t>
      </w:r>
      <w:r>
        <w:rPr>
          <w:rFonts w:ascii="Times New Roman" w:hAnsi="Times New Roman"/>
          <w:sz w:val="24"/>
          <w:szCs w:val="24"/>
          <w:lang w:val="pl-PL"/>
        </w:rPr>
        <w:tab/>
        <w:t>aktywizacji społecznej i zawodowej osób niepełnosprawnych,</w:t>
      </w:r>
    </w:p>
    <w:p w14:paraId="14B07EDB" w14:textId="77777777" w:rsidR="005D2735" w:rsidRDefault="00000000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k)</w:t>
      </w:r>
      <w:r>
        <w:rPr>
          <w:rFonts w:ascii="Times New Roman" w:hAnsi="Times New Roman"/>
          <w:sz w:val="24"/>
          <w:szCs w:val="24"/>
          <w:lang w:val="pl-PL"/>
        </w:rPr>
        <w:tab/>
        <w:t>organizacji działań samopomocowych, rehabilitacji i zajęć integracyjnych.</w:t>
      </w:r>
    </w:p>
    <w:p w14:paraId="51FF4856" w14:textId="77777777" w:rsidR="005D2735" w:rsidRDefault="005D2735">
      <w:pPr>
        <w:pStyle w:val="Akapitzlist"/>
        <w:tabs>
          <w:tab w:val="left" w:pos="1134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4986EE99" w14:textId="77777777" w:rsidR="005D2735" w:rsidRDefault="00000000">
      <w:pPr>
        <w:pStyle w:val="Akapitzlist"/>
        <w:numPr>
          <w:ilvl w:val="0"/>
          <w:numId w:val="2"/>
        </w:numPr>
        <w:tabs>
          <w:tab w:val="left" w:pos="1134"/>
          <w:tab w:val="left" w:pos="2101"/>
        </w:tabs>
        <w:spacing w:before="104" w:line="276" w:lineRule="auto"/>
        <w:jc w:val="both"/>
        <w:rPr>
          <w:rFonts w:ascii="Times New Roman" w:hAnsi="Times New Roman"/>
          <w:b/>
          <w:bCs/>
          <w:color w:val="363636"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color w:val="363636"/>
          <w:sz w:val="24"/>
          <w:szCs w:val="24"/>
          <w:lang w:val="pl-PL"/>
        </w:rPr>
        <w:t>wspieranie kultury i sztuki, edukacji i tradycji narodowych:</w:t>
      </w:r>
    </w:p>
    <w:p w14:paraId="587C37E0" w14:textId="77777777" w:rsidR="005D2735" w:rsidRDefault="00000000">
      <w:pPr>
        <w:pStyle w:val="Akapitzlist"/>
        <w:numPr>
          <w:ilvl w:val="0"/>
          <w:numId w:val="3"/>
        </w:numPr>
        <w:tabs>
          <w:tab w:val="left" w:pos="-126"/>
          <w:tab w:val="left" w:pos="841"/>
        </w:tabs>
        <w:spacing w:before="104"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prezentacja dorobku kulturalnego i organizowanie różnorodnych form          przedsięwzięć artystycznych: festiwali, konkursów, przeglądów, plenerów,    seminariów, wystaw, warsztatów itp.,</w:t>
      </w:r>
    </w:p>
    <w:p w14:paraId="3078737A" w14:textId="77777777" w:rsidR="005D2735" w:rsidRDefault="00000000">
      <w:pPr>
        <w:pStyle w:val="Akapitzlist"/>
        <w:numPr>
          <w:ilvl w:val="0"/>
          <w:numId w:val="3"/>
        </w:numPr>
        <w:tabs>
          <w:tab w:val="left" w:pos="-126"/>
          <w:tab w:val="left" w:pos="841"/>
        </w:tabs>
        <w:spacing w:before="104" w:line="276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>wspieranie i promowanie twórczości osób niepełnosprawnych,</w:t>
      </w:r>
    </w:p>
    <w:p w14:paraId="17F2E6C4" w14:textId="77777777" w:rsidR="005D2735" w:rsidRDefault="00000000">
      <w:pPr>
        <w:pStyle w:val="Akapitzlist"/>
        <w:numPr>
          <w:ilvl w:val="0"/>
          <w:numId w:val="3"/>
        </w:numPr>
        <w:tabs>
          <w:tab w:val="left" w:pos="-126"/>
          <w:tab w:val="left" w:pos="841"/>
        </w:tabs>
        <w:spacing w:before="104" w:line="276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>edukacja kulturalna dzieci i młodzieży,</w:t>
      </w:r>
    </w:p>
    <w:p w14:paraId="5C8B9FB4" w14:textId="77777777" w:rsidR="005D2735" w:rsidRDefault="00000000">
      <w:pPr>
        <w:pStyle w:val="Akapitzlist"/>
        <w:numPr>
          <w:ilvl w:val="0"/>
          <w:numId w:val="3"/>
        </w:numPr>
        <w:tabs>
          <w:tab w:val="left" w:pos="-126"/>
          <w:tab w:val="left" w:pos="841"/>
        </w:tabs>
        <w:spacing w:before="104" w:line="276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 xml:space="preserve">wspieranie działań mniejszości narodowych, skupionych w  organizacjach  na  </w:t>
      </w:r>
      <w:r>
        <w:rPr>
          <w:rFonts w:ascii="Times New Roman" w:hAnsi="Times New Roman"/>
          <w:sz w:val="24"/>
          <w:szCs w:val="24"/>
          <w:lang w:val="pl-PL"/>
        </w:rPr>
        <w:lastRenderedPageBreak/>
        <w:t>terenie Gminy,</w:t>
      </w:r>
    </w:p>
    <w:p w14:paraId="737AA690" w14:textId="77777777" w:rsidR="005D2735" w:rsidRDefault="005D2735">
      <w:pPr>
        <w:pStyle w:val="Nagwek3"/>
        <w:tabs>
          <w:tab w:val="left" w:pos="2101"/>
        </w:tabs>
        <w:spacing w:line="276" w:lineRule="auto"/>
        <w:ind w:left="2092" w:right="1196"/>
        <w:jc w:val="both"/>
        <w:rPr>
          <w:rFonts w:ascii="Times New Roman" w:hAnsi="Times New Roman"/>
          <w:color w:val="363636"/>
          <w:sz w:val="24"/>
          <w:szCs w:val="24"/>
          <w:lang w:val="pl-PL"/>
        </w:rPr>
      </w:pPr>
    </w:p>
    <w:p w14:paraId="4354CAEA" w14:textId="77777777" w:rsidR="005D2735" w:rsidRDefault="00000000">
      <w:pPr>
        <w:pStyle w:val="Bezodstpw"/>
        <w:numPr>
          <w:ilvl w:val="0"/>
          <w:numId w:val="2"/>
        </w:numPr>
        <w:spacing w:line="276" w:lineRule="auto"/>
      </w:pPr>
      <w:r>
        <w:rPr>
          <w:rFonts w:ascii="Times New Roman" w:hAnsi="Times New Roman"/>
          <w:b/>
          <w:bCs/>
          <w:sz w:val="24"/>
          <w:szCs w:val="24"/>
          <w:lang w:val="pl-PL"/>
        </w:rPr>
        <w:t>upowszechnianie kultury fizycznej i sportu oraz promocja Gminy poprzez sport:</w:t>
      </w:r>
    </w:p>
    <w:p w14:paraId="26F93C5D" w14:textId="77777777" w:rsidR="005D2735" w:rsidRDefault="00000000">
      <w:pPr>
        <w:pStyle w:val="Bezodstpw"/>
        <w:numPr>
          <w:ilvl w:val="0"/>
          <w:numId w:val="4"/>
        </w:numPr>
        <w:spacing w:line="276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wspieranie działań i szkoleń w klubach sportowych w różnych dyscyplinach, </w:t>
      </w:r>
    </w:p>
    <w:p w14:paraId="428D8EF5" w14:textId="77777777" w:rsidR="005D2735" w:rsidRDefault="00000000">
      <w:pPr>
        <w:pStyle w:val="Bezodstpw"/>
        <w:numPr>
          <w:ilvl w:val="0"/>
          <w:numId w:val="4"/>
        </w:numPr>
        <w:spacing w:line="276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organizacja medialnych cyklicznych imprez sportowych,</w:t>
      </w:r>
      <w:r>
        <w:rPr>
          <w:rFonts w:ascii="Times New Roman" w:hAnsi="Times New Roman"/>
          <w:sz w:val="24"/>
          <w:szCs w:val="24"/>
          <w:lang w:val="pl-PL"/>
        </w:rPr>
        <w:tab/>
      </w:r>
    </w:p>
    <w:p w14:paraId="4BB2184E" w14:textId="77777777" w:rsidR="005D2735" w:rsidRDefault="005D2735">
      <w:pPr>
        <w:pStyle w:val="Bezodstpw"/>
        <w:spacing w:line="276" w:lineRule="auto"/>
        <w:ind w:left="1080"/>
        <w:rPr>
          <w:rFonts w:ascii="Times New Roman" w:hAnsi="Times New Roman"/>
          <w:sz w:val="24"/>
          <w:szCs w:val="24"/>
          <w:lang w:val="pl-PL"/>
        </w:rPr>
      </w:pPr>
    </w:p>
    <w:p w14:paraId="0A5B573C" w14:textId="77777777" w:rsidR="005D2735" w:rsidRDefault="00000000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>rozwój kultury fizycznej, sportu i turystyki wśród dzieci  i młodzieży:</w:t>
      </w:r>
    </w:p>
    <w:p w14:paraId="6D2E45AD" w14:textId="77777777" w:rsidR="005D2735" w:rsidRDefault="00000000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organizacja i uczestnictwo w imprezach sportowych, zawodach, spartakiadach, rajdach,</w:t>
      </w:r>
    </w:p>
    <w:p w14:paraId="2333F67C" w14:textId="77777777" w:rsidR="005D2735" w:rsidRDefault="00000000">
      <w:pPr>
        <w:pStyle w:val="Bezodstpw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organizacja całorocznych zajęć sportowych w klubach i szkołach,</w:t>
      </w:r>
    </w:p>
    <w:p w14:paraId="1B83B79C" w14:textId="77777777" w:rsidR="005D2735" w:rsidRDefault="00000000">
      <w:pPr>
        <w:pStyle w:val="Bezodstpw"/>
        <w:numPr>
          <w:ilvl w:val="0"/>
          <w:numId w:val="5"/>
        </w:numPr>
        <w:spacing w:line="276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 xml:space="preserve">upowszechnianie krajoznawstwa oraz  organizowanie wypoczynku letniego </w:t>
      </w:r>
      <w:r>
        <w:rPr>
          <w:rFonts w:ascii="Times New Roman" w:hAnsi="Times New Roman"/>
          <w:sz w:val="24"/>
          <w:szCs w:val="24"/>
          <w:lang w:val="pl-PL"/>
        </w:rPr>
        <w:br/>
        <w:t>i zimowego,</w:t>
      </w:r>
    </w:p>
    <w:p w14:paraId="272796DE" w14:textId="77777777" w:rsidR="005D2735" w:rsidRDefault="00000000">
      <w:pPr>
        <w:pStyle w:val="Bezodstpw"/>
        <w:numPr>
          <w:ilvl w:val="0"/>
          <w:numId w:val="5"/>
        </w:numPr>
        <w:spacing w:line="276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>propagowanie zdrowego stylu życia,</w:t>
      </w:r>
    </w:p>
    <w:p w14:paraId="34D38928" w14:textId="77777777" w:rsidR="005D2735" w:rsidRDefault="005D2735">
      <w:pPr>
        <w:pStyle w:val="Bezodstpw"/>
        <w:spacing w:line="276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14:paraId="32419A73" w14:textId="77777777" w:rsidR="005D2735" w:rsidRDefault="00000000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>działań na rzecz osób bezrobotnych i rozwoju przedsiębiorczości:</w:t>
      </w:r>
    </w:p>
    <w:p w14:paraId="19CEFC3B" w14:textId="77777777" w:rsidR="005D2735" w:rsidRDefault="00000000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aktywizacja zawodowa i pomoc w tworzeniu własnej firmy,</w:t>
      </w:r>
    </w:p>
    <w:p w14:paraId="34AF1DBB" w14:textId="77777777" w:rsidR="005D2735" w:rsidRDefault="00000000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promocja Gminy i lokalnej przedsiębiorczości w kraju i za granicą,</w:t>
      </w:r>
    </w:p>
    <w:p w14:paraId="3D144E8C" w14:textId="77777777" w:rsidR="005D2735" w:rsidRDefault="00000000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prowadzenie szkoleń zwiększających szanse na zatrudnienie,</w:t>
      </w:r>
    </w:p>
    <w:p w14:paraId="4F1632DD" w14:textId="77777777" w:rsidR="005D2735" w:rsidRDefault="00000000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organizacja targów, wystaw i innych imprez, służących promocji małych i średnich przedsiębiorstw,  </w:t>
      </w:r>
    </w:p>
    <w:p w14:paraId="21AA389B" w14:textId="77777777" w:rsidR="005D2735" w:rsidRDefault="005D2735">
      <w:pPr>
        <w:pStyle w:val="Bezodstpw"/>
        <w:spacing w:line="276" w:lineRule="auto"/>
        <w:ind w:left="1080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A4A5080" w14:textId="77777777" w:rsidR="005D2735" w:rsidRDefault="00000000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 xml:space="preserve">wspieranie obszaru ratownictwa i pierwszej pomocy:  </w:t>
      </w:r>
    </w:p>
    <w:p w14:paraId="2FFF0F33" w14:textId="77777777" w:rsidR="005D2735" w:rsidRDefault="0000000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działania z zakresu ratownictwa i ochrony ludności,</w:t>
      </w:r>
    </w:p>
    <w:p w14:paraId="66F6E30E" w14:textId="77777777" w:rsidR="005D2735" w:rsidRDefault="0000000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organizacja szkoleń, prelekcji i pokazów,</w:t>
      </w:r>
    </w:p>
    <w:p w14:paraId="28716D86" w14:textId="77777777" w:rsidR="005D2735" w:rsidRDefault="00000000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edukacja dzieci i młodzieży w zakresie udzielania pierwszej pomocy.</w:t>
      </w:r>
    </w:p>
    <w:p w14:paraId="22837490" w14:textId="77777777" w:rsidR="005D2735" w:rsidRDefault="005D2735">
      <w:pPr>
        <w:pStyle w:val="Bezodstpw"/>
        <w:spacing w:line="276" w:lineRule="auto"/>
        <w:ind w:left="1080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281B8BB6" w14:textId="77777777" w:rsidR="005D2735" w:rsidRDefault="00000000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>działalność w zakresie ochrony zwierząt i opieki nad zwierzętami bezdomnymi poprzez:</w:t>
      </w:r>
    </w:p>
    <w:p w14:paraId="43CB7EF6" w14:textId="77777777" w:rsidR="005D2735" w:rsidRDefault="00000000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realizację zadań prowadzących do zmniejszenia populacji bezdomnych zwierząt </w:t>
      </w:r>
      <w:r>
        <w:rPr>
          <w:rFonts w:ascii="Times New Roman" w:hAnsi="Times New Roman"/>
          <w:sz w:val="24"/>
          <w:szCs w:val="24"/>
          <w:lang w:val="pl-PL"/>
        </w:rPr>
        <w:br/>
        <w:t>tj. sterylizację i kastrację zwierząt bezdomnych,</w:t>
      </w:r>
    </w:p>
    <w:p w14:paraId="70D285E5" w14:textId="77777777" w:rsidR="005D2735" w:rsidRDefault="00000000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działania w zakresie kształtowania w społeczeństwie właściwego stosunku do zwierząt oraz przestrzegania praw zwierząt,</w:t>
      </w:r>
    </w:p>
    <w:p w14:paraId="57679CEC" w14:textId="77777777" w:rsidR="005D2735" w:rsidRDefault="00000000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działania na rzecz humanitarnego traktowania zwierząt, objęcia ich ochroną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i otaczania opieką, </w:t>
      </w:r>
    </w:p>
    <w:p w14:paraId="3CFBF7F4" w14:textId="77777777" w:rsidR="005D2735" w:rsidRDefault="00000000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edukacja na temat zdarzeń z udziałem zwierząt dzikich oraz pomoc tym zwierzętom,</w:t>
      </w:r>
    </w:p>
    <w:p w14:paraId="29642CE6" w14:textId="77777777" w:rsidR="005D2735" w:rsidRDefault="00000000">
      <w:pPr>
        <w:pStyle w:val="NormalnyWeb"/>
        <w:numPr>
          <w:ilvl w:val="0"/>
          <w:numId w:val="8"/>
        </w:numPr>
        <w:spacing w:before="0" w:after="0" w:line="276" w:lineRule="auto"/>
      </w:pPr>
      <w:r>
        <w:t>socjalizacja zwierząt lękowych – praca z behawiorystą,</w:t>
      </w:r>
    </w:p>
    <w:p w14:paraId="031B448E" w14:textId="77777777" w:rsidR="005D2735" w:rsidRDefault="00000000">
      <w:pPr>
        <w:pStyle w:val="NormalnyWeb"/>
        <w:numPr>
          <w:ilvl w:val="0"/>
          <w:numId w:val="8"/>
        </w:numPr>
        <w:spacing w:before="0" w:after="0" w:line="276" w:lineRule="auto"/>
      </w:pPr>
      <w:r>
        <w:t>udzielenie pomocy zwierzętom krzywdzonym, porzuconym oraz zagubionym,</w:t>
      </w:r>
    </w:p>
    <w:p w14:paraId="4821BCA0" w14:textId="77777777" w:rsidR="005D2735" w:rsidRDefault="00000000">
      <w:pPr>
        <w:pStyle w:val="NormalnyWeb"/>
        <w:numPr>
          <w:ilvl w:val="0"/>
          <w:numId w:val="8"/>
        </w:numPr>
        <w:spacing w:before="0" w:after="0" w:line="276" w:lineRule="auto"/>
      </w:pPr>
      <w:r>
        <w:t>działalność adopcyjna (znajdowanie zwierzętom nowych domów),</w:t>
      </w:r>
    </w:p>
    <w:p w14:paraId="514E1314" w14:textId="77777777" w:rsidR="005D2735" w:rsidRDefault="00000000">
      <w:pPr>
        <w:pStyle w:val="NormalnyWeb"/>
        <w:numPr>
          <w:ilvl w:val="0"/>
          <w:numId w:val="8"/>
        </w:numPr>
        <w:spacing w:before="0" w:after="0" w:line="276" w:lineRule="auto"/>
      </w:pPr>
      <w:r>
        <w:t>podejmowanie wszelkich interwencji i kontroli dobrostanu zwierząt, do których upoważnia obowiązujące prawo, kierowanie wniosków do organów ścigania.</w:t>
      </w:r>
    </w:p>
    <w:p w14:paraId="3B3EC5A6" w14:textId="77777777" w:rsidR="005D2735" w:rsidRDefault="005D2735">
      <w:pPr>
        <w:pStyle w:val="Bezodstpw"/>
        <w:spacing w:line="276" w:lineRule="auto"/>
        <w:ind w:left="1080"/>
        <w:jc w:val="both"/>
        <w:rPr>
          <w:rFonts w:ascii="Times New Roman" w:hAnsi="Times New Roman"/>
          <w:color w:val="C00000"/>
          <w:sz w:val="24"/>
          <w:szCs w:val="24"/>
          <w:lang w:val="pl-PL"/>
        </w:rPr>
      </w:pPr>
    </w:p>
    <w:p w14:paraId="723153E8" w14:textId="77777777" w:rsidR="005D2735" w:rsidRDefault="00000000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 xml:space="preserve">edukacja proekologiczna poprzez przedsięwzięcia przybliżające idee ochrony środowiska oraz problematykę funkcjonowania człowieka w przyrodzie </w:t>
      </w:r>
      <w:r>
        <w:rPr>
          <w:rFonts w:ascii="Times New Roman" w:hAnsi="Times New Roman"/>
          <w:b/>
          <w:bCs/>
          <w:sz w:val="24"/>
          <w:szCs w:val="24"/>
          <w:lang w:val="pl-PL"/>
        </w:rPr>
        <w:br/>
        <w:t>a w szczególności:</w:t>
      </w:r>
    </w:p>
    <w:p w14:paraId="696CECFB" w14:textId="77777777" w:rsidR="005D2735" w:rsidRDefault="00000000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edukacja w zakresie segregacji odpadów, </w:t>
      </w:r>
    </w:p>
    <w:p w14:paraId="12CC4336" w14:textId="77777777" w:rsidR="005D2735" w:rsidRDefault="00000000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ochrona klimatu i adaptacja do zmian klimatu,</w:t>
      </w:r>
    </w:p>
    <w:p w14:paraId="413B22EB" w14:textId="77777777" w:rsidR="005D2735" w:rsidRDefault="00000000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>ochrona pszczół,</w:t>
      </w:r>
    </w:p>
    <w:p w14:paraId="14B762F9" w14:textId="77777777" w:rsidR="005D2735" w:rsidRDefault="00000000">
      <w:pPr>
        <w:pStyle w:val="Bezodstpw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wykorzystywanie odnawialnych źródeł energii z uwzględnieniem promocji rozwiązań energooszczędnych przyjaznych środowisku.</w:t>
      </w:r>
    </w:p>
    <w:p w14:paraId="5A5C9683" w14:textId="77777777" w:rsidR="005D2735" w:rsidRDefault="005D2735">
      <w:pPr>
        <w:pStyle w:val="Bezodstpw"/>
        <w:spacing w:line="276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</w:p>
    <w:p w14:paraId="2D07184D" w14:textId="77777777" w:rsidR="005D2735" w:rsidRDefault="00000000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>Działania związane z integracją mieszkańców i uchodźców:</w:t>
      </w:r>
    </w:p>
    <w:p w14:paraId="043C0D5B" w14:textId="77777777" w:rsidR="005D2735" w:rsidRDefault="00000000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nawiązywanie i rozwijanie więzi w społecznościach lokalnych, wzmacnianie akceptacji i integracji między mieszkańcami Gminy Barwice a uchodźcami oraz przeciwdziałać dyskryminacji uchodźców,</w:t>
      </w:r>
    </w:p>
    <w:p w14:paraId="0ED90533" w14:textId="77777777" w:rsidR="005D2735" w:rsidRDefault="00000000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wzmacnianie procesu integracji mieszkańców ze społecznością uchodźców, w tym uchodźców z  Ukrainy,</w:t>
      </w:r>
    </w:p>
    <w:p w14:paraId="36A91E4A" w14:textId="77777777" w:rsidR="005D2735" w:rsidRDefault="00000000">
      <w:pPr>
        <w:pStyle w:val="Bezodstpw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rozwój międzykulturowy i kształtowanie postaw otwartości wobec odmienności.</w:t>
      </w:r>
    </w:p>
    <w:p w14:paraId="10FBCF88" w14:textId="77777777" w:rsidR="005D2735" w:rsidRDefault="00000000">
      <w:pPr>
        <w:pStyle w:val="Nagwek3"/>
        <w:tabs>
          <w:tab w:val="left" w:pos="2101"/>
        </w:tabs>
        <w:spacing w:line="276" w:lineRule="auto"/>
        <w:jc w:val="both"/>
        <w:rPr>
          <w:rFonts w:ascii="Times New Roman" w:hAnsi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/>
          <w:color w:val="auto"/>
          <w:sz w:val="24"/>
          <w:szCs w:val="24"/>
          <w:lang w:val="pl-PL"/>
        </w:rPr>
        <w:t xml:space="preserve">Pozostałe zadania publiczne, nie określone w niniejszym Programie a, które mieszczą się </w:t>
      </w:r>
      <w:r>
        <w:rPr>
          <w:rFonts w:ascii="Times New Roman" w:hAnsi="Times New Roman"/>
          <w:color w:val="auto"/>
          <w:sz w:val="24"/>
          <w:szCs w:val="24"/>
          <w:lang w:val="pl-PL"/>
        </w:rPr>
        <w:br/>
        <w:t xml:space="preserve">w katalogu zadań w art. 4 ustawy mogły być również realizowane przy wsparciu finansowym Gminy, w miarę posiadanych środków finansowych, przeznaczonych na współpracę </w:t>
      </w:r>
      <w:r>
        <w:rPr>
          <w:rFonts w:ascii="Times New Roman" w:hAnsi="Times New Roman"/>
          <w:color w:val="auto"/>
          <w:sz w:val="24"/>
          <w:szCs w:val="24"/>
          <w:lang w:val="pl-PL"/>
        </w:rPr>
        <w:br/>
        <w:t>z organizacjami.</w:t>
      </w:r>
    </w:p>
    <w:p w14:paraId="2755554C" w14:textId="77777777" w:rsidR="005D2735" w:rsidRDefault="00000000">
      <w:pPr>
        <w:pStyle w:val="Nagwek1"/>
        <w:spacing w:line="247" w:lineRule="auto"/>
        <w:jc w:val="center"/>
      </w:pPr>
      <w:r>
        <w:rPr>
          <w:rFonts w:ascii="Times New Roman" w:hAnsi="Times New Roman"/>
          <w:b/>
          <w:bCs/>
          <w:color w:val="auto"/>
          <w:w w:val="105"/>
          <w:sz w:val="28"/>
          <w:szCs w:val="28"/>
          <w:lang w:val="pl-PL"/>
        </w:rPr>
        <w:t>DOFINANSOWANIE ZADAŃ PUBLICZNYCH W RAMACH OTWARTEGO KONKURSU OFERT</w:t>
      </w:r>
    </w:p>
    <w:p w14:paraId="0FB603A1" w14:textId="77777777" w:rsidR="005D2735" w:rsidRDefault="005D2735">
      <w:pPr>
        <w:pStyle w:val="Tekstpodstawowy"/>
        <w:spacing w:before="6" w:line="276" w:lineRule="auto"/>
        <w:rPr>
          <w:b/>
          <w:sz w:val="23"/>
          <w:lang w:val="pl-PL"/>
        </w:rPr>
      </w:pPr>
    </w:p>
    <w:p w14:paraId="54B5E1BF" w14:textId="77777777" w:rsidR="005D2735" w:rsidRDefault="00000000">
      <w:pPr>
        <w:pStyle w:val="Bezodstpw"/>
        <w:spacing w:line="276" w:lineRule="auto"/>
        <w:ind w:firstLine="360"/>
        <w:jc w:val="both"/>
        <w:rPr>
          <w:rFonts w:ascii="Times New Roman" w:hAnsi="Times New Roman"/>
          <w:w w:val="110"/>
          <w:lang w:val="pl-PL"/>
        </w:rPr>
      </w:pPr>
      <w:r>
        <w:rPr>
          <w:rFonts w:ascii="Times New Roman" w:hAnsi="Times New Roman"/>
          <w:w w:val="110"/>
          <w:lang w:val="pl-PL"/>
        </w:rPr>
        <w:t>Na realizację zadań publicznych w 2024 roku objętych programem współpracy Gmina Barwice przeznaczyła następujące kwoty:</w:t>
      </w:r>
    </w:p>
    <w:p w14:paraId="60A2474F" w14:textId="77777777" w:rsidR="005D2735" w:rsidRDefault="00000000">
      <w:pPr>
        <w:pStyle w:val="Bezodstpw"/>
        <w:numPr>
          <w:ilvl w:val="0"/>
          <w:numId w:val="11"/>
        </w:numPr>
        <w:spacing w:line="276" w:lineRule="auto"/>
        <w:jc w:val="both"/>
      </w:pPr>
      <w:r>
        <w:rPr>
          <w:rFonts w:ascii="Times New Roman" w:hAnsi="Times New Roman"/>
          <w:i/>
          <w:w w:val="105"/>
          <w:lang w:val="pl-PL"/>
        </w:rPr>
        <w:t xml:space="preserve">Kultura fizyczna i sport  – 170 000.00 zł </w:t>
      </w:r>
    </w:p>
    <w:p w14:paraId="4C968341" w14:textId="77777777" w:rsidR="005D2735" w:rsidRDefault="00000000">
      <w:pPr>
        <w:pStyle w:val="Bezodstpw"/>
        <w:numPr>
          <w:ilvl w:val="0"/>
          <w:numId w:val="11"/>
        </w:numPr>
        <w:spacing w:line="276" w:lineRule="auto"/>
        <w:jc w:val="both"/>
      </w:pPr>
      <w:r>
        <w:rPr>
          <w:rFonts w:ascii="Times New Roman" w:hAnsi="Times New Roman"/>
          <w:i/>
          <w:w w:val="105"/>
          <w:lang w:val="pl-PL"/>
        </w:rPr>
        <w:t>Edukacja publiczna – 70 000.00 zł</w:t>
      </w:r>
    </w:p>
    <w:p w14:paraId="4536417C" w14:textId="77777777" w:rsidR="005D2735" w:rsidRDefault="005D2735">
      <w:pPr>
        <w:pStyle w:val="Bezodstpw"/>
        <w:spacing w:line="276" w:lineRule="auto"/>
        <w:jc w:val="both"/>
        <w:rPr>
          <w:rFonts w:ascii="Times New Roman" w:hAnsi="Times New Roman"/>
          <w:b/>
          <w:i/>
          <w:lang w:val="pl-PL"/>
        </w:rPr>
      </w:pPr>
    </w:p>
    <w:p w14:paraId="4D7B08F7" w14:textId="77777777" w:rsidR="005D2735" w:rsidRDefault="00000000">
      <w:pPr>
        <w:pStyle w:val="Bezodstpw"/>
        <w:spacing w:line="276" w:lineRule="auto"/>
        <w:ind w:firstLine="709"/>
        <w:jc w:val="both"/>
        <w:rPr>
          <w:rFonts w:ascii="Times New Roman" w:hAnsi="Times New Roman"/>
          <w:w w:val="110"/>
          <w:lang w:val="pl-PL"/>
        </w:rPr>
      </w:pPr>
      <w:r>
        <w:rPr>
          <w:rFonts w:ascii="Times New Roman" w:hAnsi="Times New Roman"/>
          <w:w w:val="110"/>
          <w:lang w:val="pl-PL"/>
        </w:rPr>
        <w:t xml:space="preserve">Zgodnie z procedurą w dniu 2 stycznia 2024 r. ogłoszone zostały 2 konkursy ofert na realizację zadań publicznych w 2024 roku. Wysokość środków przeznaczonych na udzielenie dotacji w wysokości 240 000,00 zł, określono w Uchwale budżetowej na rok 2024. Pierwszy otwarty konkurs ofert dotyczył realizacji zadań z zakresu kultury fizycznej i sportu, drugi zaś dotyczył realizacji zadań z zakresu edukacji publicznej. Wszystkie konkursy ogłoszono </w:t>
      </w:r>
      <w:r>
        <w:rPr>
          <w:rFonts w:ascii="Times New Roman" w:hAnsi="Times New Roman"/>
          <w:w w:val="110"/>
          <w:lang w:val="pl-PL"/>
        </w:rPr>
        <w:br/>
        <w:t xml:space="preserve">w  Biuletynie Informacji Publicznej. </w:t>
      </w:r>
    </w:p>
    <w:p w14:paraId="0413BA2F" w14:textId="77777777" w:rsidR="005D2735" w:rsidRDefault="00000000">
      <w:pPr>
        <w:pStyle w:val="Bezodstpw"/>
        <w:spacing w:line="276" w:lineRule="auto"/>
        <w:ind w:firstLine="709"/>
        <w:jc w:val="both"/>
        <w:rPr>
          <w:rFonts w:ascii="Times New Roman" w:hAnsi="Times New Roman"/>
          <w:w w:val="110"/>
          <w:lang w:val="pl-PL"/>
        </w:rPr>
      </w:pPr>
      <w:r>
        <w:rPr>
          <w:rFonts w:ascii="Times New Roman" w:hAnsi="Times New Roman"/>
          <w:w w:val="110"/>
          <w:lang w:val="pl-PL"/>
        </w:rPr>
        <w:t xml:space="preserve">Aby dokonać prawidłowej oceny złożonych wniosków powołano 2 komisje konkursowe: </w:t>
      </w:r>
    </w:p>
    <w:p w14:paraId="03DA575F" w14:textId="77777777" w:rsidR="005D2735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w w:val="110"/>
          <w:lang w:val="pl-PL"/>
        </w:rPr>
        <w:t xml:space="preserve">1. </w:t>
      </w:r>
      <w:hyperlink r:id="rId8" w:history="1">
        <w:r>
          <w:rPr>
            <w:rStyle w:val="Hipercze"/>
            <w:rFonts w:ascii="Times New Roman" w:hAnsi="Times New Roman"/>
            <w:color w:val="auto"/>
            <w:w w:val="110"/>
            <w:u w:val="none"/>
            <w:lang w:val="pl-PL"/>
          </w:rPr>
          <w:t>Zarządzeniem Nr 15/2024 Burmistrza Barwic z dnia 9.02.2024 r. w sprawie powołania komisji konkursowej do opiniowania ofert złożonych w otwartym konkursie ofert na realizację zadań publicznych z zakresu edukacji publicznej w 2024 roku</w:t>
        </w:r>
      </w:hyperlink>
      <w:r>
        <w:rPr>
          <w:rFonts w:ascii="Times New Roman" w:hAnsi="Times New Roman"/>
          <w:w w:val="110"/>
          <w:lang w:val="pl-PL"/>
        </w:rPr>
        <w:t>.</w:t>
      </w:r>
    </w:p>
    <w:p w14:paraId="6A569720" w14:textId="77777777" w:rsidR="005D2735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w w:val="110"/>
          <w:lang w:val="pl-PL"/>
        </w:rPr>
        <w:t xml:space="preserve">2. </w:t>
      </w:r>
      <w:hyperlink r:id="rId9" w:history="1">
        <w:r>
          <w:rPr>
            <w:rStyle w:val="Hipercze"/>
            <w:rFonts w:ascii="Times New Roman" w:hAnsi="Times New Roman"/>
            <w:color w:val="auto"/>
            <w:w w:val="110"/>
            <w:u w:val="none"/>
            <w:lang w:val="pl-PL"/>
          </w:rPr>
          <w:t>Zarządzeniem Nr 16/2024 Burmistrza Barwic z dnia 9.02.2024 r. w sprawie powołania komisji konkursowej do opiniowania ofert złożonych w otwartym konkursie ofert na realizację zadań publicznych kultury fizycznej i sportu w 2024 roku</w:t>
        </w:r>
      </w:hyperlink>
      <w:r>
        <w:rPr>
          <w:rFonts w:ascii="Times New Roman" w:hAnsi="Times New Roman"/>
          <w:w w:val="110"/>
          <w:lang w:val="pl-PL"/>
        </w:rPr>
        <w:t>.</w:t>
      </w:r>
    </w:p>
    <w:p w14:paraId="16F088A2" w14:textId="77777777" w:rsidR="005D2735" w:rsidRDefault="00000000">
      <w:pPr>
        <w:pStyle w:val="Bezodstpw"/>
        <w:spacing w:line="276" w:lineRule="auto"/>
        <w:ind w:firstLine="708"/>
        <w:jc w:val="both"/>
        <w:rPr>
          <w:rFonts w:ascii="Times New Roman" w:hAnsi="Times New Roman"/>
          <w:w w:val="110"/>
          <w:lang w:val="pl-PL"/>
        </w:rPr>
      </w:pPr>
      <w:r>
        <w:rPr>
          <w:rFonts w:ascii="Times New Roman" w:hAnsi="Times New Roman"/>
          <w:w w:val="110"/>
          <w:lang w:val="pl-PL"/>
        </w:rPr>
        <w:t xml:space="preserve">Zgodnie z procedurą konkursową określoną w Programie współpracy oferty zostały zweryfikowane pod względem formalnym, merytorycznym oraz finansowym. Analizowana była zasadność poszczególnych wydatków, a także celowość realizowanych  zadań. </w:t>
      </w:r>
    </w:p>
    <w:p w14:paraId="24B678CF" w14:textId="77777777" w:rsidR="005D2735" w:rsidRDefault="005D2735">
      <w:pPr>
        <w:spacing w:line="312" w:lineRule="auto"/>
        <w:ind w:right="1199"/>
        <w:jc w:val="both"/>
        <w:rPr>
          <w:color w:val="383A3A"/>
          <w:w w:val="110"/>
          <w:sz w:val="21"/>
          <w:lang w:val="pl-PL"/>
        </w:rPr>
      </w:pPr>
    </w:p>
    <w:p w14:paraId="07455B65" w14:textId="77777777" w:rsidR="005D2735" w:rsidRDefault="005D2735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0ACFDC08" w14:textId="77777777" w:rsidR="005D2735" w:rsidRDefault="005D2735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6338C412" w14:textId="77777777" w:rsidR="005D2735" w:rsidRDefault="005D2735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13C6C3FA" w14:textId="77777777" w:rsidR="005D2735" w:rsidRDefault="005D2735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4B5914B4" w14:textId="77777777" w:rsidR="005D2735" w:rsidRDefault="005D2735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337C10C9" w14:textId="77777777" w:rsidR="005D2735" w:rsidRDefault="005D2735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399CCF3A" w14:textId="77777777" w:rsidR="005D2735" w:rsidRDefault="005D2735">
      <w:pPr>
        <w:pStyle w:val="Tekstpodstawowy"/>
        <w:spacing w:before="79"/>
        <w:ind w:left="725" w:right="530"/>
        <w:jc w:val="center"/>
        <w:rPr>
          <w:b/>
          <w:bCs/>
          <w:color w:val="383438"/>
          <w:w w:val="110"/>
          <w:lang w:val="pl-PL"/>
        </w:rPr>
      </w:pPr>
    </w:p>
    <w:p w14:paraId="4FC6C69A" w14:textId="77777777" w:rsidR="005D2735" w:rsidRDefault="00000000">
      <w:pPr>
        <w:pStyle w:val="Bezodstpw"/>
        <w:spacing w:line="276" w:lineRule="auto"/>
        <w:jc w:val="center"/>
      </w:pPr>
      <w:r>
        <w:rPr>
          <w:rFonts w:ascii="Times New Roman" w:hAnsi="Times New Roman"/>
          <w:b/>
          <w:bCs/>
          <w:w w:val="110"/>
          <w:sz w:val="24"/>
          <w:szCs w:val="24"/>
          <w:lang w:val="pl-PL"/>
        </w:rPr>
        <w:t>Wyniki Otwartego konkursu ofert na realizację zadań publicznych</w:t>
      </w:r>
    </w:p>
    <w:p w14:paraId="17BDD651" w14:textId="77777777" w:rsidR="005D2735" w:rsidRDefault="00000000">
      <w:pPr>
        <w:pStyle w:val="Bezodstpw"/>
        <w:spacing w:line="276" w:lineRule="auto"/>
        <w:jc w:val="center"/>
        <w:rPr>
          <w:rFonts w:ascii="Times New Roman" w:hAnsi="Times New Roman"/>
          <w:b/>
          <w:bCs/>
          <w:w w:val="110"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w w:val="110"/>
          <w:sz w:val="24"/>
          <w:szCs w:val="24"/>
          <w:lang w:val="pl-PL"/>
        </w:rPr>
        <w:t>w 2024 roku z zakresu kultury fizycznej i sportu</w:t>
      </w:r>
    </w:p>
    <w:p w14:paraId="68D3A921" w14:textId="77777777" w:rsidR="005D2735" w:rsidRDefault="005D2735">
      <w:pPr>
        <w:pStyle w:val="Nagwek3"/>
        <w:tabs>
          <w:tab w:val="left" w:pos="2101"/>
        </w:tabs>
        <w:spacing w:line="264" w:lineRule="auto"/>
        <w:ind w:left="1829" w:right="1191"/>
        <w:jc w:val="both"/>
        <w:rPr>
          <w:b/>
          <w:bCs/>
          <w:color w:val="363636"/>
          <w:sz w:val="22"/>
          <w:lang w:val="pl-PL"/>
        </w:rPr>
      </w:pP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8"/>
        <w:gridCol w:w="1698"/>
        <w:gridCol w:w="3153"/>
        <w:gridCol w:w="1701"/>
        <w:gridCol w:w="1842"/>
      </w:tblGrid>
      <w:tr w:rsidR="005D2735" w14:paraId="115DEC83" w14:textId="77777777">
        <w:tblPrEx>
          <w:tblCellMar>
            <w:top w:w="0" w:type="dxa"/>
            <w:bottom w:w="0" w:type="dxa"/>
          </w:tblCellMar>
        </w:tblPrEx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C50AD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L.p.</w:t>
            </w:r>
            <w:proofErr w:type="spellEnd"/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FAFB9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Nazwa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organizacji</w:t>
            </w:r>
            <w:proofErr w:type="spellEnd"/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532DC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Tytuł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zadania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CF5EC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Wnioskowana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dotacja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3039A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Decyzja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Burmistrza</w:t>
            </w:r>
          </w:p>
        </w:tc>
      </w:tr>
      <w:tr w:rsidR="005D2735" w14:paraId="16F0E41D" w14:textId="77777777">
        <w:tblPrEx>
          <w:tblCellMar>
            <w:top w:w="0" w:type="dxa"/>
            <w:bottom w:w="0" w:type="dxa"/>
          </w:tblCellMar>
        </w:tblPrEx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0E98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7C61E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LKS „Błękitni” Gonne Małe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85220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„Szkolenie w zakresie gry w piłkę nożną”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37EAC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26 000,00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F7FA7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16 500,00</w:t>
            </w:r>
          </w:p>
        </w:tc>
      </w:tr>
      <w:tr w:rsidR="005D2735" w14:paraId="220FE91E" w14:textId="77777777">
        <w:tblPrEx>
          <w:tblCellMar>
            <w:top w:w="0" w:type="dxa"/>
            <w:bottom w:w="0" w:type="dxa"/>
          </w:tblCellMar>
        </w:tblPrEx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BFA16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5F7C1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MGLKS „Błonie” Barwice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E982F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„Sportowa Gmina Barwice”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0FA4C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88 200,00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F0A6D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50 000,00</w:t>
            </w:r>
          </w:p>
        </w:tc>
      </w:tr>
      <w:tr w:rsidR="005D2735" w14:paraId="1EBCEFE6" w14:textId="77777777">
        <w:tblPrEx>
          <w:tblCellMar>
            <w:top w:w="0" w:type="dxa"/>
            <w:bottom w:w="0" w:type="dxa"/>
          </w:tblCellMar>
        </w:tblPrEx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EDE91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D4321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Barwicka Akademia Sportu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53CC1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„Sportowa Gmina Barwice”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883F0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113 602,00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A877F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58 000,00</w:t>
            </w:r>
          </w:p>
        </w:tc>
      </w:tr>
      <w:tr w:rsidR="005D2735" w14:paraId="3122FC93" w14:textId="77777777">
        <w:tblPrEx>
          <w:tblCellMar>
            <w:top w:w="0" w:type="dxa"/>
            <w:bottom w:w="0" w:type="dxa"/>
          </w:tblCellMar>
        </w:tblPrEx>
        <w:trPr>
          <w:trHeight w:val="647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C1F73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F50E5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GULKS Barwice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F6465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„Funkcjonowanie lekkiej atletyki w Gminie Barwice”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2C44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40 000,00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E01AD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36 000,00</w:t>
            </w:r>
          </w:p>
        </w:tc>
      </w:tr>
      <w:tr w:rsidR="005D2735" w14:paraId="5760B3CE" w14:textId="77777777">
        <w:tblPrEx>
          <w:tblCellMar>
            <w:top w:w="0" w:type="dxa"/>
            <w:bottom w:w="0" w:type="dxa"/>
          </w:tblCellMar>
        </w:tblPrEx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06C1F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09723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GULKS Barwice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2E432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„Organizacja zawodów sportowo – rekreacyjnych dla mieszkańców Gminy Barwice”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91AC5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1 500,00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4D1C7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1500,00</w:t>
            </w:r>
          </w:p>
        </w:tc>
      </w:tr>
      <w:tr w:rsidR="005D2735" w14:paraId="48991689" w14:textId="77777777">
        <w:tblPrEx>
          <w:tblCellMar>
            <w:top w:w="0" w:type="dxa"/>
            <w:bottom w:w="0" w:type="dxa"/>
          </w:tblCellMar>
        </w:tblPrEx>
        <w:trPr>
          <w:trHeight w:val="827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ED10F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70385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/>
              </w:rPr>
              <w:t xml:space="preserve">Stowarzyszenie </w:t>
            </w:r>
            <w:r>
              <w:rPr>
                <w:rFonts w:ascii="Times New Roman" w:eastAsia="Times New Roman" w:hAnsi="Times New Roman"/>
                <w:lang w:val="pl-PL"/>
              </w:rPr>
              <w:br/>
              <w:t>Rowerowy Połczyn-Zdrój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EBB57" w14:textId="77777777" w:rsidR="005D2735" w:rsidRDefault="00000000">
            <w:pPr>
              <w:jc w:val="center"/>
              <w:rPr>
                <w:rFonts w:ascii="Times New Roman" w:hAnsi="Times New Roman"/>
                <w:i/>
                <w:iCs/>
                <w:lang w:val="pl-PL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lang w:val="pl-PL"/>
              </w:rPr>
              <w:t>Luboradzka</w:t>
            </w:r>
            <w:proofErr w:type="spellEnd"/>
            <w:r>
              <w:rPr>
                <w:rFonts w:ascii="Times New Roman" w:hAnsi="Times New Roman"/>
                <w:i/>
                <w:iCs/>
                <w:lang w:val="pl-PL"/>
              </w:rPr>
              <w:t xml:space="preserve"> Dycha i Maraton MTB Luboradza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5D105" w14:textId="77777777" w:rsidR="005D2735" w:rsidRDefault="000000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9 000,00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0938C" w14:textId="77777777" w:rsidR="005D2735" w:rsidRDefault="000000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8 000,00</w:t>
            </w:r>
          </w:p>
        </w:tc>
      </w:tr>
      <w:tr w:rsidR="005D2735" w14:paraId="4CB1C9D0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253D9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</w:rPr>
              <w:t>Razem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769A6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278 302,00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CD987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170 000,00</w:t>
            </w:r>
          </w:p>
        </w:tc>
      </w:tr>
    </w:tbl>
    <w:p w14:paraId="5B980C20" w14:textId="77777777" w:rsidR="005D2735" w:rsidRDefault="005D2735">
      <w:pPr>
        <w:pStyle w:val="Nagwek3"/>
        <w:tabs>
          <w:tab w:val="left" w:pos="2101"/>
        </w:tabs>
        <w:spacing w:line="264" w:lineRule="auto"/>
        <w:ind w:right="1191"/>
        <w:jc w:val="both"/>
        <w:rPr>
          <w:b/>
          <w:bCs/>
          <w:color w:val="363636"/>
          <w:sz w:val="22"/>
          <w:lang w:val="pl-PL"/>
        </w:rPr>
      </w:pPr>
    </w:p>
    <w:p w14:paraId="7316001D" w14:textId="77777777" w:rsidR="005D2735" w:rsidRDefault="005D2735">
      <w:pPr>
        <w:pStyle w:val="Bezodstpw"/>
        <w:spacing w:line="360" w:lineRule="auto"/>
        <w:jc w:val="center"/>
        <w:rPr>
          <w:rFonts w:ascii="Times New Roman" w:hAnsi="Times New Roman"/>
          <w:b/>
          <w:bCs/>
          <w:w w:val="110"/>
          <w:sz w:val="24"/>
          <w:szCs w:val="24"/>
          <w:lang w:val="pl-PL"/>
        </w:rPr>
      </w:pPr>
    </w:p>
    <w:p w14:paraId="2E0F463B" w14:textId="77777777" w:rsidR="005D2735" w:rsidRDefault="00000000">
      <w:pPr>
        <w:pStyle w:val="Bezodstpw"/>
        <w:spacing w:line="360" w:lineRule="auto"/>
        <w:jc w:val="center"/>
      </w:pPr>
      <w:r>
        <w:rPr>
          <w:rFonts w:ascii="Times New Roman" w:hAnsi="Times New Roman"/>
          <w:b/>
          <w:bCs/>
          <w:w w:val="110"/>
          <w:sz w:val="24"/>
          <w:szCs w:val="24"/>
          <w:lang w:val="pl-PL"/>
        </w:rPr>
        <w:t>Wyniki Otwartego konkursu ofert na realizację zadań publicznych</w:t>
      </w:r>
    </w:p>
    <w:p w14:paraId="1B061C47" w14:textId="77777777" w:rsidR="005D2735" w:rsidRDefault="00000000">
      <w:pPr>
        <w:pStyle w:val="Bezodstpw"/>
        <w:spacing w:line="360" w:lineRule="auto"/>
        <w:jc w:val="center"/>
        <w:rPr>
          <w:rFonts w:ascii="Times New Roman" w:hAnsi="Times New Roman"/>
          <w:b/>
          <w:bCs/>
          <w:w w:val="110"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w w:val="110"/>
          <w:sz w:val="24"/>
          <w:szCs w:val="24"/>
          <w:lang w:val="pl-PL"/>
        </w:rPr>
        <w:t>w 2024 roku z zakresu edukacji publicznej</w:t>
      </w:r>
    </w:p>
    <w:p w14:paraId="54779746" w14:textId="77777777" w:rsidR="005D2735" w:rsidRDefault="005D2735">
      <w:pPr>
        <w:pStyle w:val="Bezodstpw"/>
        <w:spacing w:line="360" w:lineRule="auto"/>
        <w:jc w:val="center"/>
        <w:rPr>
          <w:rFonts w:ascii="Times New Roman" w:hAnsi="Times New Roman"/>
          <w:b/>
          <w:bCs/>
          <w:w w:val="110"/>
          <w:sz w:val="24"/>
          <w:szCs w:val="24"/>
          <w:lang w:val="pl-PL"/>
        </w:rPr>
      </w:pP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3119"/>
        <w:gridCol w:w="1701"/>
        <w:gridCol w:w="1842"/>
      </w:tblGrid>
      <w:tr w:rsidR="005D2735" w14:paraId="13A4533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33D36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L.p.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FFFDC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Nazwa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organizacji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75A16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Tytuł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zadania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DC8E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Wnioskowana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dotacja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4EFE8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Decyzja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Burmistrza</w:t>
            </w:r>
          </w:p>
        </w:tc>
      </w:tr>
      <w:tr w:rsidR="005D2735" w14:paraId="568EC6A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99789" w14:textId="77777777" w:rsidR="005D2735" w:rsidRDefault="0000000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36D7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Stowarzyszenie Barwickich Emerytów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FA84D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„Organizowanie imprez o charakterze krajoznawczym – wyjazdy autokarowe”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875C8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3 500,00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B2B09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3 500,00</w:t>
            </w:r>
          </w:p>
        </w:tc>
      </w:tr>
      <w:tr w:rsidR="005D2735" w14:paraId="13A1755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781A2" w14:textId="77777777" w:rsidR="005D2735" w:rsidRDefault="0000000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4E797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Caritas Parafii Rzymskokatolickiej pw. Św. Stefana w Barwicach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4720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„Akcja Aktywna Integracja”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6641A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6 379,00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B0C3F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4 000,00</w:t>
            </w:r>
          </w:p>
        </w:tc>
      </w:tr>
      <w:tr w:rsidR="005D2735" w14:paraId="464C1C7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FB478" w14:textId="77777777" w:rsidR="005D2735" w:rsidRDefault="0000000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B30F7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Koło Gospodyń Wiejskich</w:t>
            </w:r>
          </w:p>
          <w:p w14:paraId="2872579D" w14:textId="77777777" w:rsidR="005D2735" w:rsidRDefault="00000000">
            <w:pPr>
              <w:widowControl/>
              <w:jc w:val="center"/>
            </w:pPr>
            <w:proofErr w:type="spellStart"/>
            <w:r>
              <w:rPr>
                <w:rFonts w:ascii="Times New Roman" w:eastAsia="Times New Roman" w:hAnsi="Times New Roman"/>
                <w:lang w:val="pl-PL" w:eastAsia="pl-PL"/>
              </w:rPr>
              <w:t>Sulikowianki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7DA62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„Zakup kuchni gazowej oraz koszul dla członków Koła Gospodyń Wiejskich „</w:t>
            </w:r>
            <w:proofErr w:type="spellStart"/>
            <w:r>
              <w:rPr>
                <w:rFonts w:ascii="Times New Roman" w:eastAsia="Times New Roman" w:hAnsi="Times New Roman"/>
                <w:lang w:val="pl-PL" w:eastAsia="pl-PL"/>
              </w:rPr>
              <w:t>Sulikowianki</w:t>
            </w:r>
            <w:proofErr w:type="spellEnd"/>
            <w:r>
              <w:rPr>
                <w:rFonts w:ascii="Times New Roman" w:eastAsia="Times New Roman" w:hAnsi="Times New Roman"/>
                <w:lang w:val="pl-PL" w:eastAsia="pl-PL"/>
              </w:rPr>
              <w:t>” w Sulikowie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1ABDA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3 500,00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ACA9F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3 500,00</w:t>
            </w:r>
          </w:p>
        </w:tc>
      </w:tr>
      <w:tr w:rsidR="005D2735" w14:paraId="0828E8E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DC272" w14:textId="77777777" w:rsidR="005D2735" w:rsidRDefault="0000000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983DA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Koło Gospodyń Wiejskich</w:t>
            </w:r>
            <w:r>
              <w:rPr>
                <w:rFonts w:ascii="Times New Roman" w:eastAsia="Times New Roman" w:hAnsi="Times New Roman"/>
                <w:color w:val="365F91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lang w:val="pl-PL" w:eastAsia="pl-PL"/>
              </w:rPr>
              <w:t>w Knykach „Kwiat Paproci”</w:t>
            </w:r>
          </w:p>
          <w:p w14:paraId="5B542686" w14:textId="77777777" w:rsidR="005D2735" w:rsidRDefault="005D2735">
            <w:pPr>
              <w:widowControl/>
              <w:jc w:val="center"/>
              <w:rPr>
                <w:rFonts w:ascii="Times New Roman" w:eastAsia="Times New Roman" w:hAnsi="Times New Roman"/>
                <w:color w:val="365F91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6C4E9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„„Rękoczyny” – cykl warsztatów rękodzielniczych”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CFD82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5 600,00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6160E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3 000,00</w:t>
            </w:r>
          </w:p>
        </w:tc>
      </w:tr>
      <w:tr w:rsidR="005D2735" w14:paraId="3397CD1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BF39C" w14:textId="77777777" w:rsidR="005D2735" w:rsidRDefault="0000000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D6DA8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Koło Gospodyń Wiejskich</w:t>
            </w:r>
            <w:r>
              <w:rPr>
                <w:rFonts w:ascii="Times New Roman" w:eastAsia="Times New Roman" w:hAnsi="Times New Roman"/>
                <w:color w:val="365F91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lang w:val="pl-PL" w:eastAsia="pl-PL"/>
              </w:rPr>
              <w:t xml:space="preserve">w </w:t>
            </w:r>
            <w:r>
              <w:rPr>
                <w:rFonts w:ascii="Times New Roman" w:eastAsia="Times New Roman" w:hAnsi="Times New Roman"/>
                <w:lang w:val="pl-PL" w:eastAsia="pl-PL"/>
              </w:rPr>
              <w:lastRenderedPageBreak/>
              <w:t>Knykach „Kwiat Paproci”</w:t>
            </w:r>
          </w:p>
          <w:p w14:paraId="49A49288" w14:textId="77777777" w:rsidR="005D2735" w:rsidRDefault="005D2735">
            <w:pPr>
              <w:widowControl/>
              <w:jc w:val="center"/>
              <w:rPr>
                <w:rFonts w:ascii="Times New Roman" w:eastAsia="Times New Roman" w:hAnsi="Times New Roman"/>
                <w:color w:val="365F91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656B4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lastRenderedPageBreak/>
              <w:t>„Aktywne Wakacje” – zdrowy sposób na nudę”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9156D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5 950,00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7CEDD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3 000,00</w:t>
            </w:r>
          </w:p>
        </w:tc>
      </w:tr>
      <w:tr w:rsidR="005D2735" w14:paraId="689DA73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3351B" w14:textId="77777777" w:rsidR="005D2735" w:rsidRDefault="0000000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93987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Koło Gospodyń Wiejskich Lawendowy Zakątek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0DF63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„Lato zamknięte w słoiczkach”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6AFA8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3 000,00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D9FF0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3 000,00</w:t>
            </w:r>
          </w:p>
        </w:tc>
      </w:tr>
      <w:tr w:rsidR="005D2735" w14:paraId="3A5050E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4811D" w14:textId="77777777" w:rsidR="005D2735" w:rsidRDefault="0000000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9D562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Fundacja „Ostoja Zwierząt Niczyich”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BCBA6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„Pies i kot we współczesnym społeczeństwie- zapobieganie bezdomności i edukacja profilaktyki pogryzień”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06EE1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50 000,00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A83D5" w14:textId="77777777" w:rsidR="005D2735" w:rsidRDefault="00000000">
            <w:pPr>
              <w:widowControl/>
              <w:jc w:val="center"/>
            </w:pPr>
            <w:r>
              <w:rPr>
                <w:rFonts w:ascii="Times New Roman" w:eastAsia="Times New Roman" w:hAnsi="Times New Roman"/>
                <w:lang w:val="pl-PL" w:eastAsia="pl-PL"/>
              </w:rPr>
              <w:t>50 000,00</w:t>
            </w:r>
          </w:p>
        </w:tc>
      </w:tr>
      <w:tr w:rsidR="005D2735" w14:paraId="0B2B17B4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C958B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</w:rPr>
              <w:t>Razem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1D75A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83 229,00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F7A13" w14:textId="77777777" w:rsidR="005D2735" w:rsidRDefault="0000000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70 000,00</w:t>
            </w:r>
          </w:p>
        </w:tc>
      </w:tr>
    </w:tbl>
    <w:p w14:paraId="0F38FDFB" w14:textId="77777777" w:rsidR="005D2735" w:rsidRDefault="005D2735">
      <w:pPr>
        <w:pStyle w:val="Bezodstpw"/>
        <w:spacing w:line="360" w:lineRule="auto"/>
        <w:jc w:val="center"/>
        <w:rPr>
          <w:rFonts w:ascii="Times New Roman" w:hAnsi="Times New Roman"/>
          <w:b/>
          <w:bCs/>
          <w:w w:val="110"/>
          <w:sz w:val="24"/>
          <w:szCs w:val="24"/>
          <w:lang w:val="pl-PL"/>
        </w:rPr>
      </w:pPr>
    </w:p>
    <w:p w14:paraId="18743265" w14:textId="77777777" w:rsidR="005D2735" w:rsidRDefault="00000000">
      <w:pPr>
        <w:spacing w:line="276" w:lineRule="auto"/>
        <w:ind w:firstLine="708"/>
        <w:jc w:val="both"/>
      </w:pPr>
      <w:r>
        <w:rPr>
          <w:rFonts w:ascii="Times New Roman" w:hAnsi="Times New Roman"/>
          <w:sz w:val="24"/>
          <w:szCs w:val="24"/>
          <w:lang w:val="pl-PL"/>
        </w:rPr>
        <w:t xml:space="preserve">W wyznaczanym okresie sprawozdawczym tylko jeden klub sportowy, tj. MGLKS „Błonie” Barwice nie złożył sprawozdania w ustawowym terminie. Ponadto dwie organizacje pozarządowe dokonały zwrotu niewykorzystanej dotacji. Miejsko-Gminny Ludowy Klub Sportowy „Błonie” Barwice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dokonał zwrotu dotacji wraz z odsetkami w wysokości 2 045,40 zł, zaś </w:t>
      </w:r>
      <w:r>
        <w:rPr>
          <w:rFonts w:ascii="Times New Roman" w:hAnsi="Times New Roman"/>
          <w:sz w:val="24"/>
          <w:szCs w:val="24"/>
          <w:lang w:val="pl-PL"/>
        </w:rPr>
        <w:t xml:space="preserve">Stowarzyszenie Barwicka Akademia Sportu kwoty w wysokości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3 361,36 zł. </w:t>
      </w:r>
    </w:p>
    <w:p w14:paraId="3CBE069D" w14:textId="77777777" w:rsidR="005D2735" w:rsidRDefault="00000000">
      <w:pPr>
        <w:spacing w:line="276" w:lineRule="auto"/>
        <w:ind w:firstLine="708"/>
        <w:jc w:val="both"/>
      </w:pPr>
      <w:r>
        <w:rPr>
          <w:rFonts w:ascii="Times New Roman" w:hAnsi="Times New Roman"/>
          <w:sz w:val="24"/>
          <w:szCs w:val="24"/>
          <w:lang w:val="pl-PL"/>
        </w:rPr>
        <w:t xml:space="preserve">Celem szybkiego i bezpośredniego dotarcia z informacją do społeczności, podobnie jak w latach poprzednich, w 2024 r. umieszczano informacje związane z działalnością NGO na stronie </w:t>
      </w:r>
      <w:hyperlink r:id="rId10" w:history="1">
        <w:r>
          <w:rPr>
            <w:rStyle w:val="Hipercze"/>
            <w:rFonts w:ascii="Times New Roman" w:hAnsi="Times New Roman"/>
            <w:sz w:val="24"/>
            <w:szCs w:val="24"/>
            <w:lang w:val="pl-PL"/>
          </w:rPr>
          <w:t>www.barwice.pl</w:t>
        </w:r>
      </w:hyperlink>
      <w:r>
        <w:rPr>
          <w:rFonts w:ascii="Times New Roman" w:hAnsi="Times New Roman"/>
          <w:sz w:val="24"/>
          <w:szCs w:val="24"/>
          <w:lang w:val="pl-PL"/>
        </w:rPr>
        <w:t xml:space="preserve"> oraz w mediach społecznościowych FB. W zależności od sytuacji </w:t>
      </w:r>
      <w:r>
        <w:rPr>
          <w:rFonts w:ascii="Times New Roman" w:hAnsi="Times New Roman"/>
          <w:sz w:val="24"/>
          <w:szCs w:val="24"/>
          <w:lang w:val="pl-PL"/>
        </w:rPr>
        <w:br/>
        <w:t>i potrzeb podmioty mogły skorzystać ze strony internetowej Urzędu. W niniejszym sprawozdaniu przedstawione zostały najważniejsze informacje dotyczące współpracy gminy Barwice z organizacjami pozarządowymi w 2024 roku. Współpraca ta obejmuje podstawowe obszary życia społecznego, bazując na budżetowych środkach finansowych, których wysokość od lat jest podstawowym zabezpieczeniem finansowym tych organizacji.</w:t>
      </w:r>
    </w:p>
    <w:p w14:paraId="6110782B" w14:textId="77777777" w:rsidR="005D2735" w:rsidRDefault="005D2735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4FDF003B" w14:textId="77777777" w:rsidR="005D2735" w:rsidRDefault="00000000">
      <w:pPr>
        <w:spacing w:line="276" w:lineRule="auto"/>
        <w:rPr>
          <w:rFonts w:ascii="Times New Roman" w:hAnsi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sz w:val="24"/>
          <w:szCs w:val="24"/>
          <w:lang w:val="pl-PL"/>
        </w:rPr>
        <w:t>PODSUMOWANIE</w:t>
      </w:r>
    </w:p>
    <w:p w14:paraId="3918C5E1" w14:textId="77777777" w:rsidR="005D2735" w:rsidRDefault="005D2735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066C188A" w14:textId="77777777" w:rsidR="005D2735" w:rsidRDefault="00000000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Realizacja Programu Współpracy Gminy Barwice z organizacjami pozarządowymi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i innymi podmiotami prowadzącymi działalność pożytku publicznego na 2024 rok daje podstawę do wniosku, iż przyczynia się on do większej aktywności społecznej organizacji pozarządowych oraz bardziej racjonalnego i gospodarnego wykorzystania środków publicznych. Stowarzyszenia wspomagały samorząd w wykonywaniu zadań publicznych nałożonych ustawowo. Wspierając zadania publiczne Gmina może w pełni wykorzystać potencjał Organizacji aby efektywnie wpływać na zapotrzebowanie lokalnych społeczności. Dzięki kontynuowanej  współpracy z organizacjami i dofinansowywaniu przez gminę realizowanych przez organizacje zadań publicznych, budowane jest na wysokim poziomie aktywne partnerstwo pomiędzy administracją publiczną, organizacjami pożytku publicznego oraz mieszkańcami gminy Barwice. </w:t>
      </w:r>
    </w:p>
    <w:p w14:paraId="7BF62AC4" w14:textId="77777777" w:rsidR="005D2735" w:rsidRDefault="005D2735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2DD389BB" w14:textId="77777777" w:rsidR="005D2735" w:rsidRDefault="00000000">
      <w:pPr>
        <w:pStyle w:val="Bezodstpw"/>
        <w:spacing w:line="360" w:lineRule="auto"/>
      </w:pPr>
      <w:r>
        <w:rPr>
          <w:rFonts w:ascii="Times New Roman" w:hAnsi="Times New Roman"/>
          <w:b/>
          <w:bCs/>
          <w:w w:val="110"/>
          <w:sz w:val="24"/>
          <w:szCs w:val="24"/>
          <w:lang w:val="pl-PL"/>
        </w:rPr>
        <w:t xml:space="preserve">         </w:t>
      </w:r>
      <w:r>
        <w:rPr>
          <w:rFonts w:ascii="Times New Roman" w:hAnsi="Times New Roman"/>
          <w:w w:val="110"/>
          <w:lang w:val="pl-PL"/>
        </w:rPr>
        <w:t xml:space="preserve">Kierownik Referatu                                                               </w:t>
      </w:r>
      <w:r>
        <w:rPr>
          <w:rFonts w:ascii="Times New Roman" w:hAnsi="Times New Roman"/>
          <w:w w:val="110"/>
          <w:lang w:val="pl-PL"/>
        </w:rPr>
        <w:br/>
        <w:t xml:space="preserve">   Promocji i Rozwoju Gminy                                                           Burmistrz Barwic</w:t>
      </w:r>
    </w:p>
    <w:p w14:paraId="27578D66" w14:textId="77777777" w:rsidR="005D2735" w:rsidRDefault="00000000">
      <w:pPr>
        <w:spacing w:line="276" w:lineRule="auto"/>
        <w:ind w:firstLine="708"/>
        <w:jc w:val="both"/>
      </w:pPr>
      <w:r>
        <w:rPr>
          <w:rFonts w:ascii="Times New Roman" w:hAnsi="Times New Roman"/>
          <w:w w:val="110"/>
          <w:lang w:val="pl-PL"/>
        </w:rPr>
        <w:t xml:space="preserve">                                                                                        </w:t>
      </w:r>
      <w:r>
        <w:rPr>
          <w:rFonts w:ascii="Times New Roman" w:hAnsi="Times New Roman"/>
          <w:w w:val="110"/>
          <w:lang w:val="pl-PL"/>
        </w:rPr>
        <w:br/>
        <w:t xml:space="preserve">      Katarzyna Śmiechowska                                    </w:t>
      </w:r>
      <w:r>
        <w:rPr>
          <w:rFonts w:ascii="Times New Roman" w:hAnsi="Times New Roman"/>
          <w:b/>
          <w:bCs/>
          <w:w w:val="110"/>
          <w:sz w:val="24"/>
          <w:szCs w:val="24"/>
          <w:lang w:val="pl-PL"/>
        </w:rPr>
        <w:t xml:space="preserve">                       </w:t>
      </w:r>
      <w:r>
        <w:rPr>
          <w:rFonts w:ascii="Times New Roman" w:hAnsi="Times New Roman"/>
          <w:w w:val="110"/>
          <w:lang w:val="pl-PL"/>
        </w:rPr>
        <w:t>Robert Zborowski</w:t>
      </w:r>
    </w:p>
    <w:p w14:paraId="64D839F3" w14:textId="77777777" w:rsidR="005D2735" w:rsidRDefault="00000000">
      <w:pPr>
        <w:pStyle w:val="Bezodstpw"/>
        <w:spacing w:line="360" w:lineRule="auto"/>
        <w:rPr>
          <w:rFonts w:ascii="Times New Roman" w:hAnsi="Times New Roman"/>
          <w:w w:val="110"/>
          <w:sz w:val="24"/>
          <w:szCs w:val="24"/>
          <w:lang w:val="pl-PL"/>
        </w:rPr>
      </w:pPr>
      <w:r>
        <w:rPr>
          <w:rFonts w:ascii="Times New Roman" w:hAnsi="Times New Roman"/>
          <w:w w:val="110"/>
          <w:sz w:val="24"/>
          <w:szCs w:val="24"/>
          <w:lang w:val="pl-PL"/>
        </w:rPr>
        <w:t>…………………….……………                                ……………………………….</w:t>
      </w:r>
    </w:p>
    <w:p w14:paraId="56340C72" w14:textId="77777777" w:rsidR="005D2735" w:rsidRDefault="00000000">
      <w:pPr>
        <w:pStyle w:val="Bezodstpw"/>
        <w:spacing w:line="360" w:lineRule="auto"/>
      </w:pPr>
      <w:r>
        <w:rPr>
          <w:rFonts w:ascii="Times New Roman" w:hAnsi="Times New Roman"/>
          <w:b/>
          <w:bCs/>
          <w:w w:val="110"/>
          <w:sz w:val="24"/>
          <w:szCs w:val="24"/>
          <w:lang w:val="pl-PL"/>
        </w:rPr>
        <w:t xml:space="preserve">                    </w:t>
      </w:r>
      <w:r>
        <w:rPr>
          <w:rFonts w:ascii="Times New Roman" w:hAnsi="Times New Roman"/>
          <w:w w:val="110"/>
          <w:sz w:val="18"/>
          <w:szCs w:val="18"/>
          <w:lang w:val="pl-PL"/>
        </w:rPr>
        <w:t>Sporządził                                                                                                Zatwierdził</w:t>
      </w:r>
    </w:p>
    <w:sectPr w:rsidR="005D2735">
      <w:pgSz w:w="11906" w:h="16838"/>
      <w:pgMar w:top="993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FA126" w14:textId="77777777" w:rsidR="003673CA" w:rsidRDefault="003673CA">
      <w:r>
        <w:separator/>
      </w:r>
    </w:p>
  </w:endnote>
  <w:endnote w:type="continuationSeparator" w:id="0">
    <w:p w14:paraId="3DC098EB" w14:textId="77777777" w:rsidR="003673CA" w:rsidRDefault="00367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4F8F6" w14:textId="77777777" w:rsidR="003673CA" w:rsidRDefault="003673CA">
      <w:r>
        <w:rPr>
          <w:color w:val="000000"/>
        </w:rPr>
        <w:separator/>
      </w:r>
    </w:p>
  </w:footnote>
  <w:footnote w:type="continuationSeparator" w:id="0">
    <w:p w14:paraId="71742ACD" w14:textId="77777777" w:rsidR="003673CA" w:rsidRDefault="003673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E3BEA"/>
    <w:multiLevelType w:val="multilevel"/>
    <w:tmpl w:val="9620D09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891A32"/>
    <w:multiLevelType w:val="multilevel"/>
    <w:tmpl w:val="3B32682A"/>
    <w:lvl w:ilvl="0">
      <w:start w:val="1"/>
      <w:numFmt w:val="lowerLetter"/>
      <w:lvlText w:val="%1)"/>
      <w:lvlJc w:val="left"/>
      <w:pPr>
        <w:ind w:left="108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CC40D5"/>
    <w:multiLevelType w:val="multilevel"/>
    <w:tmpl w:val="BE36A5AA"/>
    <w:lvl w:ilvl="0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AA17EB"/>
    <w:multiLevelType w:val="multilevel"/>
    <w:tmpl w:val="93C6A956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E72DE"/>
    <w:multiLevelType w:val="multilevel"/>
    <w:tmpl w:val="F254418C"/>
    <w:lvl w:ilvl="0">
      <w:start w:val="1"/>
      <w:numFmt w:val="lowerLetter"/>
      <w:lvlText w:val="%1)"/>
      <w:lvlJc w:val="left"/>
      <w:pPr>
        <w:ind w:left="1080" w:hanging="360"/>
      </w:pPr>
      <w:rPr>
        <w:color w:val="363636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2047F6"/>
    <w:multiLevelType w:val="multilevel"/>
    <w:tmpl w:val="CC904DA8"/>
    <w:lvl w:ilvl="0">
      <w:start w:val="1"/>
      <w:numFmt w:val="lowerLetter"/>
      <w:lvlText w:val="%1)"/>
      <w:lvlJc w:val="left"/>
      <w:pPr>
        <w:ind w:left="1080" w:hanging="360"/>
      </w:pPr>
      <w:rPr>
        <w:color w:val="363636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BB3442"/>
    <w:multiLevelType w:val="multilevel"/>
    <w:tmpl w:val="1D5A83A4"/>
    <w:lvl w:ilvl="0">
      <w:start w:val="1"/>
      <w:numFmt w:val="lowerLetter"/>
      <w:lvlText w:val="%1)"/>
      <w:lvlJc w:val="left"/>
      <w:pPr>
        <w:ind w:left="1140" w:hanging="42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CA70EA"/>
    <w:multiLevelType w:val="multilevel"/>
    <w:tmpl w:val="132A8C28"/>
    <w:lvl w:ilvl="0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5952BE"/>
    <w:multiLevelType w:val="multilevel"/>
    <w:tmpl w:val="187EDFAA"/>
    <w:lvl w:ilvl="0">
      <w:numFmt w:val="bullet"/>
      <w:lvlText w:val=""/>
      <w:lvlJc w:val="left"/>
      <w:pPr>
        <w:ind w:left="174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210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246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282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318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354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390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426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4620" w:hanging="360"/>
      </w:pPr>
      <w:rPr>
        <w:rFonts w:ascii="OpenSymbol" w:hAnsi="OpenSymbol" w:cs="OpenSymbol"/>
      </w:rPr>
    </w:lvl>
  </w:abstractNum>
  <w:abstractNum w:abstractNumId="9" w15:restartNumberingAfterBreak="0">
    <w:nsid w:val="7A4F03C6"/>
    <w:multiLevelType w:val="multilevel"/>
    <w:tmpl w:val="FCEA602A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A5AA7"/>
    <w:multiLevelType w:val="multilevel"/>
    <w:tmpl w:val="FEB6453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33244094">
    <w:abstractNumId w:val="8"/>
  </w:num>
  <w:num w:numId="2" w16cid:durableId="1308782724">
    <w:abstractNumId w:val="9"/>
  </w:num>
  <w:num w:numId="3" w16cid:durableId="1197086093">
    <w:abstractNumId w:val="6"/>
  </w:num>
  <w:num w:numId="4" w16cid:durableId="1506820428">
    <w:abstractNumId w:val="0"/>
  </w:num>
  <w:num w:numId="5" w16cid:durableId="2020960575">
    <w:abstractNumId w:val="3"/>
  </w:num>
  <w:num w:numId="6" w16cid:durableId="498891781">
    <w:abstractNumId w:val="7"/>
  </w:num>
  <w:num w:numId="7" w16cid:durableId="1852603310">
    <w:abstractNumId w:val="2"/>
  </w:num>
  <w:num w:numId="8" w16cid:durableId="1357998081">
    <w:abstractNumId w:val="1"/>
  </w:num>
  <w:num w:numId="9" w16cid:durableId="1195734211">
    <w:abstractNumId w:val="5"/>
  </w:num>
  <w:num w:numId="10" w16cid:durableId="252128088">
    <w:abstractNumId w:val="4"/>
  </w:num>
  <w:num w:numId="11" w16cid:durableId="13798890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D2735"/>
    <w:rsid w:val="00051F64"/>
    <w:rsid w:val="003673CA"/>
    <w:rsid w:val="005D2735"/>
    <w:rsid w:val="0087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2A747"/>
  <w15:docId w15:val="{E2FC57E7-7497-4F08-984F-12770B8C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0" w:line="240" w:lineRule="auto"/>
    </w:pPr>
    <w:rPr>
      <w:kern w:val="0"/>
      <w:lang w:val="en-US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paragraph" w:styleId="Tekstpodstawowy">
    <w:name w:val="Body Text"/>
    <w:basedOn w:val="Normalny"/>
  </w:style>
  <w:style w:type="character" w:customStyle="1" w:styleId="TekstpodstawowyZnak">
    <w:name w:val="Tekst podstawowy Znak"/>
    <w:basedOn w:val="Domylnaczcionkaakapitu"/>
    <w:rPr>
      <w:kern w:val="0"/>
      <w:lang w:val="en-US"/>
    </w:rPr>
  </w:style>
  <w:style w:type="paragraph" w:styleId="NormalnyWeb">
    <w:name w:val="Normal (Web)"/>
    <w:basedOn w:val="Normalny"/>
    <w:pPr>
      <w:widowControl/>
      <w:spacing w:before="100" w:after="100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Bezodstpw">
    <w:name w:val="No Spacing"/>
    <w:pPr>
      <w:widowControl w:val="0"/>
      <w:suppressAutoHyphens/>
      <w:spacing w:after="0" w:line="240" w:lineRule="auto"/>
    </w:pPr>
    <w:rPr>
      <w:kern w:val="0"/>
      <w:lang w:val="en-US"/>
    </w:rPr>
  </w:style>
  <w:style w:type="character" w:styleId="Hipercze">
    <w:name w:val="Hyperlink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catalog/?id=250711&amp;idCatalog=43605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catalog/?id=250711&amp;idCatalog=43605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2178</Words>
  <Characters>13068</Characters>
  <Application>Microsoft Office Word</Application>
  <DocSecurity>0</DocSecurity>
  <Lines>108</Lines>
  <Paragraphs>30</Paragraphs>
  <ScaleCrop>false</ScaleCrop>
  <Company/>
  <LinksUpToDate>false</LinksUpToDate>
  <CharactersWithSpaces>15216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2025-05-30T07:21:00Z</cp:lastPrinted>
  <dcterms:created xsi:type="dcterms:W3CDTF">2025-06-03T12:31:00Z</dcterms:created>
  <dcterms:modified xsi:type="dcterms:W3CDTF">2025-06-03T12:31:00Z</dcterms:modified>
</cp:coreProperties>
</file>