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2041E353" w:rsidR="00F461E3" w:rsidRPr="00546B6F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4E8A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</w:t>
      </w:r>
      <w:r w:rsidRPr="00546B6F">
        <w:rPr>
          <w:rFonts w:ascii="Times New Roman" w:eastAsia="Times New Roman" w:hAnsi="Times New Roman" w:cs="Times New Roman"/>
          <w:b/>
          <w:sz w:val="28"/>
          <w:szCs w:val="28"/>
        </w:rPr>
        <w:t>ci przeznaczonych do dzierżawy</w:t>
      </w:r>
      <w:r w:rsidR="00C62CD3" w:rsidRPr="00546B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90F6F" w:rsidRPr="00546B6F">
        <w:rPr>
          <w:rFonts w:ascii="Times New Roman" w:eastAsia="Times New Roman" w:hAnsi="Times New Roman" w:cs="Times New Roman"/>
          <w:b/>
          <w:sz w:val="28"/>
          <w:szCs w:val="28"/>
        </w:rPr>
        <w:t>i najmu</w:t>
      </w:r>
    </w:p>
    <w:p w14:paraId="57AFB8D7" w14:textId="728F3A80" w:rsidR="009E234A" w:rsidRPr="00546B6F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46B6F">
        <w:rPr>
          <w:rFonts w:ascii="Times New Roman" w:eastAsia="Times New Roman" w:hAnsi="Times New Roman" w:cs="Times New Roman"/>
          <w:b/>
          <w:sz w:val="28"/>
          <w:szCs w:val="28"/>
        </w:rPr>
        <w:t>Zarządzenie nr</w:t>
      </w:r>
      <w:r w:rsidR="00F24E8A" w:rsidRPr="00546B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46B6F" w:rsidRPr="00546B6F">
        <w:rPr>
          <w:rFonts w:ascii="Times New Roman" w:eastAsia="Times New Roman" w:hAnsi="Times New Roman" w:cs="Times New Roman"/>
          <w:b/>
          <w:sz w:val="28"/>
          <w:szCs w:val="28"/>
        </w:rPr>
        <w:t>70</w:t>
      </w:r>
      <w:r w:rsidR="00461907" w:rsidRPr="00546B6F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5A15A8" w:rsidRPr="00546B6F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23766" w:rsidRPr="00546B6F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461E3" w:rsidRPr="00546B6F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D751C3" w:rsidRPr="00546B6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00DC7" w:rsidRPr="00546B6F">
        <w:rPr>
          <w:rFonts w:ascii="Times New Roman" w:eastAsia="Calibri" w:hAnsi="Times New Roman" w:cs="Times New Roman"/>
          <w:b/>
          <w:sz w:val="28"/>
          <w:szCs w:val="28"/>
        </w:rPr>
        <w:t>9 maja</w:t>
      </w:r>
      <w:r w:rsidR="00F461E3" w:rsidRPr="00546B6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546B6F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546B6F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546B6F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46B6F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068E95A2" w:rsidR="005D222B" w:rsidRPr="00546B6F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46B6F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46B6F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46B6F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46B6F">
        <w:rPr>
          <w:rFonts w:ascii="Times New Roman" w:hAnsi="Times New Roman" w:cs="Times New Roman"/>
          <w:sz w:val="24"/>
          <w:szCs w:val="24"/>
        </w:rPr>
        <w:t>Dz.</w:t>
      </w:r>
      <w:r w:rsidR="00C71006" w:rsidRPr="00546B6F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46B6F">
        <w:rPr>
          <w:rFonts w:ascii="Times New Roman" w:hAnsi="Times New Roman" w:cs="Times New Roman"/>
          <w:sz w:val="24"/>
          <w:szCs w:val="24"/>
        </w:rPr>
        <w:t>U. z 202</w:t>
      </w:r>
      <w:r w:rsidR="00923766" w:rsidRPr="00546B6F">
        <w:rPr>
          <w:rFonts w:ascii="Times New Roman" w:hAnsi="Times New Roman" w:cs="Times New Roman"/>
          <w:sz w:val="24"/>
          <w:szCs w:val="24"/>
        </w:rPr>
        <w:t>4</w:t>
      </w:r>
      <w:r w:rsidR="008045B1" w:rsidRPr="00546B6F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46B6F">
        <w:rPr>
          <w:rFonts w:ascii="Times New Roman" w:hAnsi="Times New Roman" w:cs="Times New Roman"/>
          <w:sz w:val="24"/>
          <w:szCs w:val="24"/>
        </w:rPr>
        <w:t>r. poz.</w:t>
      </w:r>
      <w:r w:rsidR="00923766" w:rsidRPr="00546B6F">
        <w:rPr>
          <w:rFonts w:ascii="Times New Roman" w:hAnsi="Times New Roman" w:cs="Times New Roman"/>
          <w:sz w:val="24"/>
          <w:szCs w:val="24"/>
        </w:rPr>
        <w:t>1145</w:t>
      </w:r>
      <w:r w:rsidR="00266134" w:rsidRPr="00546B6F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46B6F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46B6F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46B6F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190F6F" w:rsidRPr="00546B6F">
        <w:rPr>
          <w:rFonts w:ascii="Times New Roman" w:eastAsia="Times New Roman" w:hAnsi="Times New Roman" w:cs="Times New Roman"/>
          <w:sz w:val="24"/>
          <w:szCs w:val="24"/>
        </w:rPr>
        <w:t xml:space="preserve"> i najem</w:t>
      </w:r>
    </w:p>
    <w:p w14:paraId="672EE459" w14:textId="77777777" w:rsidR="00ED283F" w:rsidRPr="00546B6F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546B6F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168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404"/>
        <w:gridCol w:w="1276"/>
        <w:gridCol w:w="1843"/>
        <w:gridCol w:w="2551"/>
        <w:gridCol w:w="1418"/>
        <w:gridCol w:w="1417"/>
        <w:gridCol w:w="1843"/>
        <w:gridCol w:w="1417"/>
      </w:tblGrid>
      <w:tr w:rsidR="00546B6F" w:rsidRPr="00546B6F" w14:paraId="52A2348D" w14:textId="77777777" w:rsidTr="00F2299D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46B6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46B6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46B6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46B6F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46B6F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46B6F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46B6F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46B6F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46B6F" w:rsidRPr="00546B6F" w14:paraId="5B694B01" w14:textId="77777777" w:rsidTr="00F2299D">
        <w:trPr>
          <w:trHeight w:val="32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46B6F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546B6F" w:rsidRPr="00546B6F" w14:paraId="61753D4B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546B6F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E6832" w14:textId="77777777" w:rsidR="00200DC7" w:rsidRPr="00546B6F" w:rsidRDefault="00F3233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167/3</w:t>
            </w:r>
          </w:p>
          <w:p w14:paraId="4CF7B724" w14:textId="00B678CC" w:rsidR="00F3233D" w:rsidRPr="00546B6F" w:rsidRDefault="00F3233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168/1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F80E" w14:textId="77777777" w:rsidR="00F77152" w:rsidRPr="00546B6F" w:rsidRDefault="001F2C3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F77152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0434</w:t>
            </w:r>
            <w:r w:rsidR="00923766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D04E06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  <w:p w14:paraId="269AEA09" w14:textId="2E2BD308" w:rsidR="00F451AC" w:rsidRPr="00546B6F" w:rsidRDefault="00F77152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0,0037 ha</w:t>
            </w:r>
          </w:p>
          <w:p w14:paraId="5639C47B" w14:textId="575FD709" w:rsidR="00D25CA6" w:rsidRPr="00546B6F" w:rsidRDefault="00EE01C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1F2C3F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r w:rsidR="00200DC7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F77152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21976/7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38BD0" w14:textId="41668228" w:rsidR="00D25CA6" w:rsidRPr="00546B6F" w:rsidRDefault="0092376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</w:p>
          <w:p w14:paraId="318757F8" w14:textId="17276CBC" w:rsidR="00D25CA6" w:rsidRPr="00546B6F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923766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77777777" w:rsidR="00D25CA6" w:rsidRPr="00546B6F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51BCE" w14:textId="4439AF4A" w:rsidR="00AB6E88" w:rsidRPr="00546B6F" w:rsidRDefault="00AB6E88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="00702631" w:rsidRPr="00546B6F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nr XLI/305/2010 przez Radę Miejską w Barwicach z dnia 23.09.2010</w:t>
            </w:r>
            <w:r w:rsidR="00702631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BA7595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oznaczona jako tereny zabudowy mieszkaniowej (M)</w:t>
            </w:r>
          </w:p>
          <w:p w14:paraId="368AB340" w14:textId="77777777" w:rsidR="00852BF8" w:rsidRPr="00546B6F" w:rsidRDefault="00852BF8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43427431" w14:textId="415CB1FC" w:rsidR="00D25CA6" w:rsidRPr="00546B6F" w:rsidRDefault="00B43E59" w:rsidP="0054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D25CA6" w:rsidRPr="00546B6F">
              <w:rPr>
                <w:rFonts w:ascii="Times New Roman" w:hAnsi="Times New Roman" w:cs="Times New Roman"/>
                <w:sz w:val="16"/>
                <w:szCs w:val="16"/>
              </w:rPr>
              <w:t>rzeznaczen</w:t>
            </w:r>
            <w:r w:rsidR="0077235B" w:rsidRPr="00546B6F">
              <w:rPr>
                <w:rFonts w:ascii="Times New Roman" w:hAnsi="Times New Roman" w:cs="Times New Roman"/>
                <w:sz w:val="16"/>
                <w:szCs w:val="16"/>
              </w:rPr>
              <w:t>ie</w:t>
            </w:r>
            <w:r w:rsidR="009F7471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ED443C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F7471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grunt pod </w:t>
            </w:r>
            <w:r w:rsidR="00852BF8" w:rsidRPr="00546B6F">
              <w:rPr>
                <w:rFonts w:ascii="Times New Roman" w:hAnsi="Times New Roman" w:cs="Times New Roman"/>
                <w:sz w:val="16"/>
                <w:szCs w:val="16"/>
              </w:rPr>
              <w:t>garaż</w:t>
            </w:r>
            <w:r w:rsidR="00F3233D" w:rsidRPr="00546B6F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200DC7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, najem  budynku garażowego o pow. 15 </w:t>
            </w:r>
            <w:r w:rsidR="00200DC7" w:rsidRPr="00546B6F"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 w:rsidR="00200DC7" w:rsidRPr="00546B6F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77777777" w:rsidR="00D25CA6" w:rsidRPr="00546B6F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77777777" w:rsidR="00D25CA6" w:rsidRPr="00546B6F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94DCB" w14:textId="77777777" w:rsidR="00BF0B73" w:rsidRPr="00546B6F" w:rsidRDefault="00D25CA6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</w:t>
            </w:r>
            <w:r w:rsidR="00923766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457/2022 Burmistrza Barwic z dnia 21.12.2022 r. w sprawie ustalenia stawek czynszu za dzierżawę i najem.</w:t>
            </w:r>
            <w:r w:rsidR="00660B6D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76BA17C3" w14:textId="4EE44047" w:rsidR="00200DC7" w:rsidRPr="00546B6F" w:rsidRDefault="00852BF8" w:rsidP="00200DC7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  <w:r w:rsidR="00660B6D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zł/m</w:t>
            </w:r>
            <w:r w:rsidR="00660B6D" w:rsidRPr="00546B6F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60B6D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200DC7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2,90  </w:t>
            </w:r>
            <w:r w:rsidR="00200DC7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zł/m</w:t>
            </w:r>
            <w:r w:rsidR="00200DC7" w:rsidRPr="00546B6F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200DC7" w:rsidRPr="00546B6F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</w:t>
            </w:r>
            <w:r w:rsidR="00200DC7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483810DC" w14:textId="72858DBA" w:rsidR="00F451AC" w:rsidRPr="00546B6F" w:rsidRDefault="00F451AC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EBABA7" w14:textId="77777777" w:rsidR="0077235B" w:rsidRPr="00546B6F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5124F671" w14:textId="77777777" w:rsidR="0077235B" w:rsidRPr="00546B6F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120F1F8D" w14:textId="77777777" w:rsidR="0077235B" w:rsidRPr="00546B6F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693A172C" w14:textId="77777777" w:rsidR="0077235B" w:rsidRPr="00546B6F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497E09A" w14:textId="77777777" w:rsidR="0077235B" w:rsidRPr="00546B6F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01906A30" w14:textId="77777777" w:rsidR="0077235B" w:rsidRPr="00546B6F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1C4658D4" w14:textId="77777777" w:rsidR="0077235B" w:rsidRPr="00546B6F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czterech ratach:</w:t>
            </w:r>
          </w:p>
          <w:p w14:paraId="51CA88FE" w14:textId="77777777" w:rsidR="0077235B" w:rsidRPr="00546B6F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61F664A8" w14:textId="77777777" w:rsidR="00D25CA6" w:rsidRPr="00546B6F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</w:t>
            </w:r>
            <w:r w:rsidR="00D25CA6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14:paraId="4480643D" w14:textId="77777777" w:rsidR="00D25CA6" w:rsidRPr="00546B6F" w:rsidRDefault="00D25CA6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C923E85" w14:textId="77777777" w:rsidR="00D25CA6" w:rsidRPr="00546B6F" w:rsidRDefault="00D25CA6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46B6F" w:rsidRPr="00546B6F" w14:paraId="1B740DE3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BD634D" w14:textId="77777777" w:rsidR="00660B6D" w:rsidRPr="00546B6F" w:rsidRDefault="00660B6D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C84C2" w14:textId="5DE97C33" w:rsidR="00660B6D" w:rsidRPr="00546B6F" w:rsidRDefault="00F77152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62/2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6F1E1" w14:textId="358E2366" w:rsidR="00660B6D" w:rsidRPr="00546B6F" w:rsidRDefault="00852BF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F77152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1846</w:t>
            </w:r>
            <w:r w:rsidR="00432F74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  <w:p w14:paraId="292DEB55" w14:textId="288A11EB" w:rsidR="00432F74" w:rsidRPr="00546B6F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ED5E37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r w:rsidR="00654F46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17166/5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34766" w14:textId="2C524915" w:rsidR="00660B6D" w:rsidRPr="00546B6F" w:rsidRDefault="0019094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852BF8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6F2FE" w14:textId="5AD0CC1E" w:rsidR="00660B6D" w:rsidRPr="00546B6F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D579E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536C0" w14:textId="70121BBB" w:rsidR="00BF51E4" w:rsidRPr="00546B6F" w:rsidRDefault="00BF51E4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nr XLI/305/2010 przez Radę Miejską w Barwicach z dnia 23.09.2010 r. – zgodnie z załącznikiem graficznym do Studium – oznaczona jako </w:t>
            </w:r>
            <w:r w:rsidR="00654F46" w:rsidRPr="00546B6F">
              <w:rPr>
                <w:rFonts w:ascii="Times New Roman" w:hAnsi="Times New Roman" w:cs="Times New Roman"/>
                <w:sz w:val="16"/>
                <w:szCs w:val="16"/>
              </w:rPr>
              <w:t>droga (dr)</w:t>
            </w:r>
          </w:p>
          <w:p w14:paraId="28EE34C3" w14:textId="5387E42F" w:rsidR="00F77152" w:rsidRPr="00546B6F" w:rsidRDefault="00852BF8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oznaczona jest </w:t>
            </w:r>
            <w:r w:rsidR="00654F46" w:rsidRPr="00546B6F">
              <w:rPr>
                <w:rFonts w:ascii="Times New Roman" w:hAnsi="Times New Roman" w:cs="Times New Roman"/>
                <w:sz w:val="16"/>
                <w:szCs w:val="16"/>
              </w:rPr>
              <w:t>ja</w:t>
            </w:r>
            <w:r w:rsidR="00F77152" w:rsidRPr="00546B6F">
              <w:rPr>
                <w:rFonts w:ascii="Times New Roman" w:hAnsi="Times New Roman" w:cs="Times New Roman"/>
                <w:sz w:val="16"/>
                <w:szCs w:val="16"/>
              </w:rPr>
              <w:t>ko droga (dr).</w:t>
            </w:r>
          </w:p>
          <w:p w14:paraId="12217766" w14:textId="77777777" w:rsidR="00F77152" w:rsidRPr="00546B6F" w:rsidRDefault="00F77152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1AA23A5" w14:textId="53E0F46D" w:rsidR="004F2882" w:rsidRPr="00546B6F" w:rsidRDefault="00A2585C" w:rsidP="0054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Przeznaczenie : </w:t>
            </w:r>
            <w:r w:rsidR="00852BF8" w:rsidRPr="00546B6F">
              <w:rPr>
                <w:rFonts w:ascii="Times New Roman" w:hAnsi="Times New Roman" w:cs="Times New Roman"/>
                <w:sz w:val="16"/>
                <w:szCs w:val="16"/>
              </w:rPr>
              <w:t>grunt pod garaż o pow. 13,</w:t>
            </w:r>
            <w:r w:rsidR="00F77152" w:rsidRPr="00546B6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  <w:r w:rsidR="00852BF8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="00852BF8" w:rsidRPr="00546B6F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852BF8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65E1E" w14:textId="6C7B6FEB" w:rsidR="00660B6D" w:rsidRPr="00546B6F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54AF6" w14:textId="476C5F78" w:rsidR="00660B6D" w:rsidRPr="00546B6F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DBC40" w14:textId="13F564A3" w:rsidR="00432F74" w:rsidRPr="00546B6F" w:rsidRDefault="00432F74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CB4ADA9" w14:textId="4060B1A4" w:rsidR="00A2585C" w:rsidRPr="00546B6F" w:rsidRDefault="00852BF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  <w:r w:rsidR="00A2585C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zł/m</w:t>
            </w:r>
            <w:r w:rsidR="00A2585C" w:rsidRPr="00546B6F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A2585C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</w:p>
          <w:p w14:paraId="09C6E12F" w14:textId="257D9D3B" w:rsidR="00660B6D" w:rsidRPr="00546B6F" w:rsidRDefault="00C42A5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61F5A6" w14:textId="77777777" w:rsidR="00432F74" w:rsidRPr="00546B6F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2419A258" w14:textId="77777777" w:rsidR="00432F74" w:rsidRPr="00546B6F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0675D6ED" w14:textId="77777777" w:rsidR="00432F74" w:rsidRPr="00546B6F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71C2E41D" w14:textId="77777777" w:rsidR="00432F74" w:rsidRPr="00546B6F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5CB61835" w14:textId="77777777" w:rsidR="00432F74" w:rsidRPr="00546B6F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50CB83D7" w14:textId="77777777" w:rsidR="00432F74" w:rsidRPr="00546B6F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2A8DC019" w14:textId="77777777" w:rsidR="00432F74" w:rsidRPr="00546B6F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czterech ratach:</w:t>
            </w:r>
          </w:p>
          <w:p w14:paraId="1B0F55A0" w14:textId="77777777" w:rsidR="00432F74" w:rsidRPr="00546B6F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5874FF54" w14:textId="61184B10" w:rsidR="00660B6D" w:rsidRPr="00546B6F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546B6F" w:rsidRPr="00546B6F" w14:paraId="155DF687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D30759" w14:textId="0C2DB532" w:rsidR="00C56AE3" w:rsidRPr="00546B6F" w:rsidRDefault="00C56AE3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DE62F" w14:textId="235E0E66" w:rsidR="00C56AE3" w:rsidRPr="00546B6F" w:rsidRDefault="00654F4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334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7C6DA" w14:textId="096DDCA5" w:rsidR="00ED5E37" w:rsidRPr="00546B6F" w:rsidRDefault="0020382E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654F46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2848</w:t>
            </w:r>
            <w:r w:rsidR="00ED5E37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  <w:p w14:paraId="0A044E80" w14:textId="342A2E63" w:rsidR="00C56AE3" w:rsidRPr="00546B6F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597D88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r w:rsidR="00654F46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24342/5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44B88" w14:textId="10C41D1C" w:rsidR="00C56AE3" w:rsidRPr="00546B6F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20382E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Barwice 0</w:t>
            </w:r>
            <w:r w:rsidR="00597D88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281BC" w14:textId="57EB5997" w:rsidR="00C56AE3" w:rsidRPr="00546B6F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9F73D" w14:textId="6EBA5188" w:rsidR="00654F46" w:rsidRPr="00546B6F" w:rsidRDefault="00BF51E4" w:rsidP="0054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nr XLI/305/2010 przez Radę Miejską w Barwicach z dnia 23.09.2010 r. – zgodnie z załącznikiem graficznym do Studium – oznaczona jako tereny </w:t>
            </w:r>
            <w:r w:rsidR="00654F46" w:rsidRPr="00546B6F">
              <w:rPr>
                <w:rFonts w:ascii="Times New Roman" w:hAnsi="Times New Roman" w:cs="Times New Roman"/>
                <w:sz w:val="16"/>
                <w:szCs w:val="16"/>
              </w:rPr>
              <w:t>zabudowy mieszkaniowo-usługowej (MU).</w:t>
            </w:r>
          </w:p>
          <w:p w14:paraId="27975D25" w14:textId="679EB660" w:rsidR="00BF51E4" w:rsidRPr="00546B6F" w:rsidRDefault="00BF51E4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357CF04" w14:textId="2CFEA7A3" w:rsidR="0020382E" w:rsidRPr="00546B6F" w:rsidRDefault="0020382E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="00654F46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sady na </w:t>
            </w:r>
            <w:proofErr w:type="spellStart"/>
            <w:r w:rsidR="00654F46" w:rsidRPr="00546B6F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</w:p>
          <w:p w14:paraId="6E0807A0" w14:textId="1FB3EEFC" w:rsidR="004F2882" w:rsidRPr="00546B6F" w:rsidRDefault="004F2882" w:rsidP="0054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Przeznaczenie :</w:t>
            </w:r>
            <w:r w:rsidR="0070135E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grunt</w:t>
            </w:r>
            <w:r w:rsidR="0020382E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o pow. </w:t>
            </w:r>
            <w:r w:rsidR="00654F46" w:rsidRPr="00546B6F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  <w:r w:rsidR="0020382E"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="0020382E" w:rsidRPr="00546B6F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54F46" w:rsidRPr="00546B6F">
              <w:rPr>
                <w:rFonts w:ascii="Times New Roman" w:hAnsi="Times New Roman" w:cs="Times New Roman"/>
                <w:sz w:val="16"/>
                <w:szCs w:val="16"/>
              </w:rPr>
              <w:t>w celu prowadzenie ogrodu przydomowego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9688E" w14:textId="5F3FF4F7" w:rsidR="00C56AE3" w:rsidRPr="00546B6F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CEAEC" w14:textId="1ED4847D" w:rsidR="00C56AE3" w:rsidRPr="00546B6F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86628" w14:textId="39527BEB" w:rsidR="00ED5E37" w:rsidRPr="00546B6F" w:rsidRDefault="00ED5E37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5CF7F534" w14:textId="1D4628C8" w:rsidR="00C42A58" w:rsidRPr="00546B6F" w:rsidRDefault="00D2076B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F10091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654F46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30 </w:t>
            </w:r>
            <w:r w:rsidR="00F10091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zł/m</w:t>
            </w:r>
            <w:r w:rsidR="00F10091" w:rsidRPr="00546B6F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F10091"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225D49AF" w14:textId="67484403" w:rsidR="00C56AE3" w:rsidRPr="00546B6F" w:rsidRDefault="00C42A5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BF94AC4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05B61DAB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369CE224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3B9C61AF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95C51E9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65BF4197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75443810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5527A177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6C6A428C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4387D96A" w14:textId="77777777" w:rsidR="00ED5E37" w:rsidRPr="00546B6F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6FE0926B" w14:textId="77777777" w:rsidR="00C56AE3" w:rsidRPr="00546B6F" w:rsidRDefault="00C56AE3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90F6F" w:rsidRPr="00546B6F" w14:paraId="3B8A5BAD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A70B0D" w14:textId="0471671A" w:rsidR="00190F6F" w:rsidRPr="00546B6F" w:rsidRDefault="00190F6F" w:rsidP="00190F6F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FA054" w14:textId="2C20B442" w:rsidR="00190F6F" w:rsidRPr="00546B6F" w:rsidRDefault="00190F6F" w:rsidP="00190F6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167/6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314BF" w14:textId="77777777" w:rsidR="00190F6F" w:rsidRPr="00546B6F" w:rsidRDefault="00190F6F" w:rsidP="00190F6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0,0404 ha</w:t>
            </w:r>
          </w:p>
          <w:p w14:paraId="24968F9B" w14:textId="5F1305B6" w:rsidR="00C53CB1" w:rsidRPr="00546B6F" w:rsidRDefault="00C53CB1" w:rsidP="00190F6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KO1I/00016653/9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00606" w14:textId="560F8613" w:rsidR="00190F6F" w:rsidRPr="00546B6F" w:rsidRDefault="00190F6F" w:rsidP="00190F6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3F06A" w14:textId="5AEE2768" w:rsidR="00190F6F" w:rsidRPr="00546B6F" w:rsidRDefault="00190F6F" w:rsidP="00190F6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91108" w14:textId="77777777" w:rsidR="00190F6F" w:rsidRPr="00546B6F" w:rsidRDefault="00190F6F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br/>
              <w:t>nr XLI/305/2010 przez Radę Miejską w Barwicach z dnia 23.09.2010 r. – zgodnie z załącznikiem graficznym do Studium – oznaczona jako oznaczona jako tereny zabudowy mieszkaniowej (M)</w:t>
            </w:r>
          </w:p>
          <w:p w14:paraId="18EF4F07" w14:textId="77777777" w:rsidR="00190F6F" w:rsidRPr="00546B6F" w:rsidRDefault="00190F6F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4BEB0359" w14:textId="2FB78155" w:rsidR="00190F6F" w:rsidRPr="00546B6F" w:rsidRDefault="00190F6F" w:rsidP="0054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</w:t>
            </w:r>
            <w:r w:rsidRPr="00546B6F">
              <w:rPr>
                <w:rFonts w:ascii="Times New Roman" w:hAnsi="Times New Roman" w:cs="Times New Roman"/>
                <w:sz w:val="16"/>
                <w:szCs w:val="16"/>
              </w:rPr>
              <w:t xml:space="preserve">pod garaże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C5C4E" w14:textId="7DDDF809" w:rsidR="00190F6F" w:rsidRPr="00546B6F" w:rsidRDefault="00190F6F" w:rsidP="00190F6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DD030" w14:textId="2B56EAB8" w:rsidR="00190F6F" w:rsidRPr="00546B6F" w:rsidRDefault="00190F6F" w:rsidP="00190F6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020AF" w14:textId="77777777" w:rsidR="00190F6F" w:rsidRPr="00546B6F" w:rsidRDefault="00190F6F" w:rsidP="00190F6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1342C10E" w14:textId="5904F843" w:rsidR="00190F6F" w:rsidRPr="00546B6F" w:rsidRDefault="00190F6F" w:rsidP="00190F6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zł/m</w:t>
            </w: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48488F96" w14:textId="02F4E3B9" w:rsidR="00190F6F" w:rsidRPr="00546B6F" w:rsidRDefault="00190F6F" w:rsidP="00190F6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68DDFB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3618B323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6C9D0E18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60329A64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1059C8EB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5F7DAA00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72EF988A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6CBBDE77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7E5270A4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3BB835B2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22B958A4" w14:textId="77777777" w:rsidR="00190F6F" w:rsidRPr="00546B6F" w:rsidRDefault="00190F6F" w:rsidP="00190F6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39F352E6" w14:textId="77777777" w:rsidR="00232965" w:rsidRPr="00F24E8A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F24E8A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92D0F" w14:textId="77777777" w:rsidR="005D0AC9" w:rsidRDefault="005D0AC9" w:rsidP="002827C2">
      <w:pPr>
        <w:spacing w:after="0" w:line="240" w:lineRule="auto"/>
      </w:pPr>
      <w:r>
        <w:separator/>
      </w:r>
    </w:p>
  </w:endnote>
  <w:endnote w:type="continuationSeparator" w:id="0">
    <w:p w14:paraId="4D49DB68" w14:textId="77777777" w:rsidR="005D0AC9" w:rsidRDefault="005D0AC9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23128712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 xml:space="preserve">Wywieszono: </w:t>
    </w:r>
    <w:r w:rsidR="00190F6F">
      <w:rPr>
        <w:rFonts w:ascii="Times New Roman" w:eastAsia="Times New Roman" w:hAnsi="Times New Roman" w:cs="Times New Roman"/>
        <w:b/>
        <w:sz w:val="18"/>
      </w:rPr>
      <w:t>09</w:t>
    </w:r>
    <w:r w:rsidR="0092665E" w:rsidRPr="00B43E59">
      <w:rPr>
        <w:rFonts w:ascii="Times New Roman" w:eastAsia="Times New Roman" w:hAnsi="Times New Roman" w:cs="Times New Roman"/>
        <w:b/>
        <w:sz w:val="18"/>
      </w:rPr>
      <w:t>.0</w:t>
    </w:r>
    <w:r w:rsidR="00190F6F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r.-</w:t>
    </w:r>
    <w:r w:rsidR="00190F6F">
      <w:rPr>
        <w:rFonts w:ascii="Times New Roman" w:eastAsia="Times New Roman" w:hAnsi="Times New Roman" w:cs="Times New Roman"/>
        <w:b/>
        <w:sz w:val="18"/>
      </w:rPr>
      <w:t>3</w:t>
    </w:r>
    <w:r w:rsidR="00546B6F">
      <w:rPr>
        <w:rFonts w:ascii="Times New Roman" w:eastAsia="Times New Roman" w:hAnsi="Times New Roman" w:cs="Times New Roman"/>
        <w:b/>
        <w:sz w:val="18"/>
      </w:rPr>
      <w:t>0</w:t>
    </w:r>
    <w:r w:rsidR="00162BB8" w:rsidRPr="00B43E59">
      <w:rPr>
        <w:rFonts w:ascii="Times New Roman" w:eastAsia="Times New Roman" w:hAnsi="Times New Roman" w:cs="Times New Roman"/>
        <w:b/>
        <w:sz w:val="18"/>
      </w:rPr>
      <w:t>.</w:t>
    </w:r>
    <w:r w:rsidR="0092665E" w:rsidRPr="00B43E59">
      <w:rPr>
        <w:rFonts w:ascii="Times New Roman" w:eastAsia="Times New Roman" w:hAnsi="Times New Roman" w:cs="Times New Roman"/>
        <w:b/>
        <w:sz w:val="18"/>
      </w:rPr>
      <w:t>0</w:t>
    </w:r>
    <w:r w:rsidR="00852BF8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60754" w14:textId="77777777" w:rsidR="005D0AC9" w:rsidRDefault="005D0AC9" w:rsidP="002827C2">
      <w:pPr>
        <w:spacing w:after="0" w:line="240" w:lineRule="auto"/>
      </w:pPr>
      <w:r>
        <w:separator/>
      </w:r>
    </w:p>
  </w:footnote>
  <w:footnote w:type="continuationSeparator" w:id="0">
    <w:p w14:paraId="6EC39A79" w14:textId="77777777" w:rsidR="005D0AC9" w:rsidRDefault="005D0AC9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34C3"/>
    <w:rsid w:val="00003905"/>
    <w:rsid w:val="00004BA7"/>
    <w:rsid w:val="00005127"/>
    <w:rsid w:val="0000626F"/>
    <w:rsid w:val="00006773"/>
    <w:rsid w:val="00007A07"/>
    <w:rsid w:val="00013F2A"/>
    <w:rsid w:val="0002280A"/>
    <w:rsid w:val="00024E95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3462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60A1"/>
    <w:rsid w:val="000B61C1"/>
    <w:rsid w:val="000C11D8"/>
    <w:rsid w:val="000C35B0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1008CE"/>
    <w:rsid w:val="00102EA8"/>
    <w:rsid w:val="00103EA4"/>
    <w:rsid w:val="00104D52"/>
    <w:rsid w:val="001052A6"/>
    <w:rsid w:val="00105742"/>
    <w:rsid w:val="0010651E"/>
    <w:rsid w:val="00112A03"/>
    <w:rsid w:val="001179E8"/>
    <w:rsid w:val="00120E6B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1133"/>
    <w:rsid w:val="00162BB8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3C6"/>
    <w:rsid w:val="00196F34"/>
    <w:rsid w:val="001A0BEA"/>
    <w:rsid w:val="001A54AF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970D4"/>
    <w:rsid w:val="002A43DC"/>
    <w:rsid w:val="002A5536"/>
    <w:rsid w:val="002A5AB7"/>
    <w:rsid w:val="002A5CBB"/>
    <w:rsid w:val="002A6A11"/>
    <w:rsid w:val="002A7BBD"/>
    <w:rsid w:val="002B0FB7"/>
    <w:rsid w:val="002B1D3A"/>
    <w:rsid w:val="002B7139"/>
    <w:rsid w:val="002B73AE"/>
    <w:rsid w:val="002C06E7"/>
    <w:rsid w:val="002C12D6"/>
    <w:rsid w:val="002D408A"/>
    <w:rsid w:val="002D5D8B"/>
    <w:rsid w:val="002E42B6"/>
    <w:rsid w:val="002E49E2"/>
    <w:rsid w:val="002F2FB1"/>
    <w:rsid w:val="002F31C3"/>
    <w:rsid w:val="002F5E8F"/>
    <w:rsid w:val="002F5F95"/>
    <w:rsid w:val="002F7C71"/>
    <w:rsid w:val="00310FD3"/>
    <w:rsid w:val="00313248"/>
    <w:rsid w:val="0031654C"/>
    <w:rsid w:val="0031740C"/>
    <w:rsid w:val="0032079A"/>
    <w:rsid w:val="00321FB6"/>
    <w:rsid w:val="00325C34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EC5"/>
    <w:rsid w:val="00347F45"/>
    <w:rsid w:val="00351408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1CA6"/>
    <w:rsid w:val="003B43FF"/>
    <w:rsid w:val="003B49EB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FA6"/>
    <w:rsid w:val="00452F59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6F01"/>
    <w:rsid w:val="00497A80"/>
    <w:rsid w:val="004A06D1"/>
    <w:rsid w:val="004A0749"/>
    <w:rsid w:val="004A171C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1C2C"/>
    <w:rsid w:val="00514759"/>
    <w:rsid w:val="00515D98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F6A"/>
    <w:rsid w:val="006D0841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5107"/>
    <w:rsid w:val="006F569E"/>
    <w:rsid w:val="006F5765"/>
    <w:rsid w:val="00700C94"/>
    <w:rsid w:val="007010AF"/>
    <w:rsid w:val="0070135E"/>
    <w:rsid w:val="007016AF"/>
    <w:rsid w:val="00702631"/>
    <w:rsid w:val="007041D5"/>
    <w:rsid w:val="00704875"/>
    <w:rsid w:val="00711943"/>
    <w:rsid w:val="007142DA"/>
    <w:rsid w:val="00715F30"/>
    <w:rsid w:val="007201CF"/>
    <w:rsid w:val="007238E5"/>
    <w:rsid w:val="00726D60"/>
    <w:rsid w:val="00732509"/>
    <w:rsid w:val="00734F9A"/>
    <w:rsid w:val="007408D6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AF4"/>
    <w:rsid w:val="00767B6F"/>
    <w:rsid w:val="00767D87"/>
    <w:rsid w:val="00770367"/>
    <w:rsid w:val="0077235B"/>
    <w:rsid w:val="00780938"/>
    <w:rsid w:val="0078111D"/>
    <w:rsid w:val="007813D4"/>
    <w:rsid w:val="00781BB0"/>
    <w:rsid w:val="00781C62"/>
    <w:rsid w:val="007833AA"/>
    <w:rsid w:val="00787976"/>
    <w:rsid w:val="00792E97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4586"/>
    <w:rsid w:val="007F6730"/>
    <w:rsid w:val="008005A5"/>
    <w:rsid w:val="0080129F"/>
    <w:rsid w:val="008019A5"/>
    <w:rsid w:val="008045B1"/>
    <w:rsid w:val="00810B76"/>
    <w:rsid w:val="00812230"/>
    <w:rsid w:val="00815230"/>
    <w:rsid w:val="00815969"/>
    <w:rsid w:val="00815B1C"/>
    <w:rsid w:val="008248C2"/>
    <w:rsid w:val="0082788D"/>
    <w:rsid w:val="0083315A"/>
    <w:rsid w:val="00834383"/>
    <w:rsid w:val="00837A61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6B43"/>
    <w:rsid w:val="008D72DE"/>
    <w:rsid w:val="008D757B"/>
    <w:rsid w:val="008E077A"/>
    <w:rsid w:val="008E0A5B"/>
    <w:rsid w:val="008E1A40"/>
    <w:rsid w:val="008E4847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216B"/>
    <w:rsid w:val="009434AE"/>
    <w:rsid w:val="00947177"/>
    <w:rsid w:val="00947FCC"/>
    <w:rsid w:val="00951325"/>
    <w:rsid w:val="00951354"/>
    <w:rsid w:val="0095156B"/>
    <w:rsid w:val="0095277D"/>
    <w:rsid w:val="00953C31"/>
    <w:rsid w:val="00961BBB"/>
    <w:rsid w:val="00962DEF"/>
    <w:rsid w:val="00971F2A"/>
    <w:rsid w:val="00972622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28ED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C2F"/>
    <w:rsid w:val="009F50C0"/>
    <w:rsid w:val="009F7471"/>
    <w:rsid w:val="00A05042"/>
    <w:rsid w:val="00A10B1A"/>
    <w:rsid w:val="00A10CE8"/>
    <w:rsid w:val="00A12777"/>
    <w:rsid w:val="00A12993"/>
    <w:rsid w:val="00A2585C"/>
    <w:rsid w:val="00A347DC"/>
    <w:rsid w:val="00A34ADD"/>
    <w:rsid w:val="00A37767"/>
    <w:rsid w:val="00A40908"/>
    <w:rsid w:val="00A4243F"/>
    <w:rsid w:val="00A431FF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A644E"/>
    <w:rsid w:val="00AA7D7D"/>
    <w:rsid w:val="00AB46EE"/>
    <w:rsid w:val="00AB4FAC"/>
    <w:rsid w:val="00AB6D27"/>
    <w:rsid w:val="00AB6E88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CB0"/>
    <w:rsid w:val="00CB446E"/>
    <w:rsid w:val="00CB78FA"/>
    <w:rsid w:val="00CC26CB"/>
    <w:rsid w:val="00CC5641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1E22"/>
    <w:rsid w:val="00D1201B"/>
    <w:rsid w:val="00D12AC4"/>
    <w:rsid w:val="00D13806"/>
    <w:rsid w:val="00D2076B"/>
    <w:rsid w:val="00D22125"/>
    <w:rsid w:val="00D23E5B"/>
    <w:rsid w:val="00D25CA6"/>
    <w:rsid w:val="00D26961"/>
    <w:rsid w:val="00D30396"/>
    <w:rsid w:val="00D34895"/>
    <w:rsid w:val="00D35ABF"/>
    <w:rsid w:val="00D44AB3"/>
    <w:rsid w:val="00D52FFD"/>
    <w:rsid w:val="00D5363E"/>
    <w:rsid w:val="00D55A99"/>
    <w:rsid w:val="00D55FEF"/>
    <w:rsid w:val="00D65EA1"/>
    <w:rsid w:val="00D6658B"/>
    <w:rsid w:val="00D67B47"/>
    <w:rsid w:val="00D751C3"/>
    <w:rsid w:val="00D76095"/>
    <w:rsid w:val="00D77ED3"/>
    <w:rsid w:val="00D8174C"/>
    <w:rsid w:val="00D81A5B"/>
    <w:rsid w:val="00D8273D"/>
    <w:rsid w:val="00D830BB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846CC"/>
    <w:rsid w:val="00E8723F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B2D57"/>
    <w:rsid w:val="00EB3C1A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316A"/>
    <w:rsid w:val="00F1466D"/>
    <w:rsid w:val="00F1506A"/>
    <w:rsid w:val="00F2299D"/>
    <w:rsid w:val="00F2493D"/>
    <w:rsid w:val="00F24E8A"/>
    <w:rsid w:val="00F30A7D"/>
    <w:rsid w:val="00F30B32"/>
    <w:rsid w:val="00F3233D"/>
    <w:rsid w:val="00F33095"/>
    <w:rsid w:val="00F42133"/>
    <w:rsid w:val="00F4369C"/>
    <w:rsid w:val="00F451AC"/>
    <w:rsid w:val="00F461E3"/>
    <w:rsid w:val="00F47D6D"/>
    <w:rsid w:val="00F55C0A"/>
    <w:rsid w:val="00F56B69"/>
    <w:rsid w:val="00F60048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A7E1C"/>
    <w:rsid w:val="00FB2CFC"/>
    <w:rsid w:val="00FB2F80"/>
    <w:rsid w:val="00FB429D"/>
    <w:rsid w:val="00FC2899"/>
    <w:rsid w:val="00FC4E98"/>
    <w:rsid w:val="00FC7E2E"/>
    <w:rsid w:val="00FD0841"/>
    <w:rsid w:val="00FD16B9"/>
    <w:rsid w:val="00FD2DD5"/>
    <w:rsid w:val="00FD65A2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2413</TotalTime>
  <Pages>1</Pages>
  <Words>748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41</cp:revision>
  <cp:lastPrinted>2025-05-09T08:09:00Z</cp:lastPrinted>
  <dcterms:created xsi:type="dcterms:W3CDTF">2023-09-11T08:35:00Z</dcterms:created>
  <dcterms:modified xsi:type="dcterms:W3CDTF">2025-05-09T08:12:00Z</dcterms:modified>
</cp:coreProperties>
</file>