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3C0D595" w:rsidR="000E2DBD" w:rsidRDefault="00712F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6EED9097" w:rsidR="000E2DBD" w:rsidRPr="00B21C7D" w:rsidRDefault="00712F34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naliz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stanu gospodarki odpadami komunalnymi na terenie gminy Barwice za 202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rok</w:t>
            </w:r>
            <w:r w:rsidR="00822A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1B2CBF8" w:rsidR="000E2DBD" w:rsidRPr="00D51261" w:rsidRDefault="00712F34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A</w:t>
            </w:r>
            <w:r w:rsidR="00566707">
              <w:rPr>
                <w:sz w:val="24"/>
                <w:szCs w:val="24"/>
                <w:shd w:val="clear" w:color="auto" w:fill="FFFFFF"/>
              </w:rPr>
              <w:t>naliza stanu gospodarki odpadami komunalnymi na terenie gminy Barwice za 202</w:t>
            </w:r>
            <w:r>
              <w:rPr>
                <w:sz w:val="24"/>
                <w:szCs w:val="24"/>
                <w:shd w:val="clear" w:color="auto" w:fill="FFFFFF"/>
              </w:rPr>
              <w:t>4</w:t>
            </w:r>
            <w:r w:rsidR="00566707">
              <w:rPr>
                <w:sz w:val="24"/>
                <w:szCs w:val="24"/>
                <w:shd w:val="clear" w:color="auto" w:fill="FFFFFF"/>
              </w:rPr>
              <w:t xml:space="preserve"> rok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92C9500" w:rsidR="000E2DBD" w:rsidRDefault="000E2DB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790C49A0" w:rsidR="000E2DBD" w:rsidRPr="00822AE3" w:rsidRDefault="000E2DB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4B1C99D" w:rsidR="000E2DBD" w:rsidRDefault="0056670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E4A1E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712F34"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D9B5C" w14:textId="09CA071F" w:rsidR="00712F34" w:rsidRDefault="00712F34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FD4899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78C7A22E" w14:textId="4BBA50E1" w:rsidR="00C10FCE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028150A" w:rsidR="000E2DBD" w:rsidRDefault="00712F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D74A3"/>
    <w:rsid w:val="00712F34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2931"/>
    <w:rsid w:val="00E85E01"/>
    <w:rsid w:val="00EA20A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Joanna Owczarek</cp:lastModifiedBy>
  <cp:revision>2</cp:revision>
  <dcterms:created xsi:type="dcterms:W3CDTF">2025-04-30T10:33:00Z</dcterms:created>
  <dcterms:modified xsi:type="dcterms:W3CDTF">2025-04-30T10:33:00Z</dcterms:modified>
</cp:coreProperties>
</file>