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B3F33" w14:textId="5A610BA6" w:rsidR="005C79AD" w:rsidRDefault="00000000" w:rsidP="00642DD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642DDD">
        <w:rPr>
          <w:b/>
          <w:caps/>
        </w:rPr>
        <w:t>62/2025</w:t>
      </w:r>
      <w:r>
        <w:rPr>
          <w:b/>
          <w:caps/>
        </w:rPr>
        <w:br/>
        <w:t>Burmistrza Barwic</w:t>
      </w:r>
    </w:p>
    <w:p w14:paraId="28E4468B" w14:textId="77777777" w:rsidR="005C79AD" w:rsidRDefault="00000000">
      <w:pPr>
        <w:spacing w:before="280" w:after="280"/>
        <w:jc w:val="center"/>
        <w:rPr>
          <w:b/>
          <w:caps/>
        </w:rPr>
      </w:pPr>
      <w:r>
        <w:t>z dnia 11 kwietnia 2025 r.</w:t>
      </w:r>
    </w:p>
    <w:p w14:paraId="5873131E" w14:textId="5808C2E3" w:rsidR="005C79AD" w:rsidRDefault="00000000">
      <w:pPr>
        <w:keepNext/>
        <w:spacing w:after="480"/>
        <w:jc w:val="center"/>
      </w:pPr>
      <w:r>
        <w:rPr>
          <w:b/>
        </w:rPr>
        <w:t xml:space="preserve">w sprawie </w:t>
      </w:r>
      <w:r w:rsidR="00642DDD">
        <w:rPr>
          <w:b/>
        </w:rPr>
        <w:t>u</w:t>
      </w:r>
      <w:r>
        <w:rPr>
          <w:b/>
        </w:rPr>
        <w:t>stalenia dnia wolnego od pracy w zamian za święto przypadające w sobotę</w:t>
      </w:r>
      <w:r>
        <w:rPr>
          <w:b/>
        </w:rPr>
        <w:br/>
        <w:t>tj. 3 maja 2025 r.</w:t>
      </w:r>
    </w:p>
    <w:p w14:paraId="51B150D2" w14:textId="77777777" w:rsidR="005C79AD" w:rsidRDefault="00000000">
      <w:pPr>
        <w:keepLines/>
        <w:spacing w:before="120" w:after="120"/>
        <w:ind w:firstLine="227"/>
      </w:pPr>
      <w:r>
        <w:t>Na podstawie art. 33 ust. 3 i 5 ustawy z dnia 8 marca 1990 r. o samorządzie  gminnym (</w:t>
      </w:r>
      <w:proofErr w:type="spellStart"/>
      <w:r>
        <w:t>t.j</w:t>
      </w:r>
      <w:proofErr w:type="spellEnd"/>
      <w:r>
        <w:t>. Dz.U. z 2024 r. poz. 1465 z późniejszymi zmianami) oraz na podstawie art. 130 § 2 Kodeksu Pracy (</w:t>
      </w:r>
      <w:proofErr w:type="spellStart"/>
      <w:r>
        <w:t>t.j</w:t>
      </w:r>
      <w:proofErr w:type="spellEnd"/>
      <w:r>
        <w:t>. Dz.U. z 2025 r. poz. 277) zarządza się, co następuje:</w:t>
      </w:r>
    </w:p>
    <w:p w14:paraId="1A7669D9" w14:textId="77777777" w:rsidR="005C79A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dzień 02 maja 2025 roku (piątek) dniem wolnym od pracy dla wszystkich pracowników Urzędu Miejskiego w Barwicach, w zamian za święto przypadające w sobotę tj. w dniu 03 maja 2025 roku.</w:t>
      </w:r>
    </w:p>
    <w:p w14:paraId="4BC77057" w14:textId="6329584D" w:rsidR="005C79A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Pracownikowi, który ze względu na potrzeby Urzędu Miej</w:t>
      </w:r>
      <w:r w:rsidR="00642DDD">
        <w:rPr>
          <w:color w:val="000000"/>
          <w:u w:color="000000"/>
        </w:rPr>
        <w:t>s</w:t>
      </w:r>
      <w:r>
        <w:rPr>
          <w:color w:val="000000"/>
          <w:u w:color="000000"/>
        </w:rPr>
        <w:t>kiego w Barwicach będzie pracował</w:t>
      </w:r>
      <w:r>
        <w:rPr>
          <w:color w:val="000000"/>
          <w:u w:color="000000"/>
        </w:rPr>
        <w:br/>
        <w:t>w dniu 2 maja 2025 r., przysługuje odpowiednio inny dzień wolny od pracy, udzielony do końca okresu rozliczeniowego.</w:t>
      </w:r>
    </w:p>
    <w:p w14:paraId="3D2D9086" w14:textId="77777777" w:rsidR="005C79A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Zarządzenie podaje się do wiadomości pracowników i interesantów Urzędu Miejskiego </w:t>
      </w:r>
      <w:r>
        <w:rPr>
          <w:color w:val="000000"/>
          <w:u w:color="000000"/>
        </w:rPr>
        <w:br/>
        <w:t>w Barwicach oraz mieszkańców Gminy Barwice poprzez wywieszenie na tablicy ogłoszeń w budynku Urzędu Miejskiego w Barwicach oraz zamieszczenie na stronie internetowej www.barwice.pl  oraz </w:t>
      </w:r>
      <w:r>
        <w:rPr>
          <w:color w:val="000000"/>
          <w:u w:color="000000"/>
        </w:rPr>
        <w:br/>
        <w:t>w Biuletynie Informacji Publicznej.</w:t>
      </w:r>
    </w:p>
    <w:p w14:paraId="180E3322" w14:textId="77777777" w:rsidR="005C79A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Sekretarzowi Gminy.</w:t>
      </w:r>
    </w:p>
    <w:p w14:paraId="73CC59A5" w14:textId="77777777" w:rsidR="005C79A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5C79AD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C79AD"/>
    <w:rsid w:val="00642DDD"/>
    <w:rsid w:val="00A77B3E"/>
    <w:rsid w:val="00C558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FDC11"/>
  <w15:docId w15:val="{19D761B2-516E-49FC-9900-14BF024C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11 kwietnia 2025 r.</dc:title>
  <dc:subject>w sprawie stalenia dnia wolnego od pracy w^zamian za święto przypadające w^sobotę
tj. 3^maja 2025^r.</dc:subject>
  <dc:creator>Kusmierek_A</dc:creator>
  <cp:lastModifiedBy>AleksandraKuśmierek</cp:lastModifiedBy>
  <cp:revision>2</cp:revision>
  <cp:lastPrinted>2025-04-11T06:48:00Z</cp:lastPrinted>
  <dcterms:created xsi:type="dcterms:W3CDTF">2025-04-11T06:52:00Z</dcterms:created>
  <dcterms:modified xsi:type="dcterms:W3CDTF">2025-04-11T06:52:00Z</dcterms:modified>
  <cp:category>Akt prawny</cp:category>
</cp:coreProperties>
</file>