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FE61E" w14:textId="77777777" w:rsidR="000935DF" w:rsidRDefault="000935DF" w:rsidP="00D94641"/>
    <w:p w14:paraId="744BD773" w14:textId="77777777" w:rsidR="000935DF" w:rsidRDefault="00000000">
      <w:pPr>
        <w:jc w:val="center"/>
        <w:rPr>
          <w:b/>
          <w:caps/>
        </w:rPr>
      </w:pPr>
      <w:r>
        <w:rPr>
          <w:b/>
          <w:caps/>
        </w:rPr>
        <w:t>Zarządzenie Nr 61/2025</w:t>
      </w:r>
      <w:r>
        <w:rPr>
          <w:b/>
          <w:caps/>
        </w:rPr>
        <w:br/>
        <w:t>Burmistrza Barwic</w:t>
      </w:r>
    </w:p>
    <w:p w14:paraId="1C954CB8" w14:textId="77777777" w:rsidR="000935DF" w:rsidRDefault="00000000">
      <w:pPr>
        <w:spacing w:before="280" w:after="280"/>
        <w:jc w:val="center"/>
        <w:rPr>
          <w:b/>
          <w:caps/>
        </w:rPr>
      </w:pPr>
      <w:r>
        <w:t>z dnia 8 kwietnia 2025 r.</w:t>
      </w:r>
    </w:p>
    <w:p w14:paraId="26ACDEBA" w14:textId="77777777" w:rsidR="000935DF" w:rsidRDefault="00000000">
      <w:pPr>
        <w:keepNext/>
        <w:spacing w:after="480"/>
        <w:jc w:val="center"/>
      </w:pPr>
      <w:r>
        <w:rPr>
          <w:b/>
        </w:rPr>
        <w:t>w sprawie upoważnienia Sekretarza Gminy Barwice</w:t>
      </w:r>
    </w:p>
    <w:p w14:paraId="75D092A6" w14:textId="18208E03" w:rsidR="00EC2F67" w:rsidRDefault="00EC2F67" w:rsidP="006A6A67">
      <w:pPr>
        <w:keepLines/>
        <w:spacing w:before="120" w:after="120"/>
        <w:ind w:firstLine="227"/>
      </w:pPr>
      <w:r w:rsidRPr="00EC2F67">
        <w:t>Na podstawie art. 33 ust. 4 oraz art. 39 ust. 2 ustawy z dnia 8 marca 1990 r. o samorządzie gminnym (</w:t>
      </w:r>
      <w:proofErr w:type="spellStart"/>
      <w:r w:rsidRPr="00EC2F67">
        <w:t>t.j</w:t>
      </w:r>
      <w:proofErr w:type="spellEnd"/>
      <w:r w:rsidRPr="00EC2F67">
        <w:t>. Dz. U. z 2024 r. poz. 1465, 1572, 1907 i 1940)</w:t>
      </w:r>
      <w:r w:rsidR="00FB2CF3">
        <w:t>,</w:t>
      </w:r>
      <w:r w:rsidRPr="00EC2F67">
        <w:t xml:space="preserve"> ustawy z dnia 14 czerwca 1960 r. Kodeks postępowania administracyjnego (</w:t>
      </w:r>
      <w:proofErr w:type="spellStart"/>
      <w:r w:rsidRPr="00EC2F67">
        <w:t>t.j</w:t>
      </w:r>
      <w:proofErr w:type="spellEnd"/>
      <w:r w:rsidRPr="00EC2F67">
        <w:t>. Dz. U. z 2024 r. poz. 572)</w:t>
      </w:r>
      <w:r w:rsidR="00FB2CF3">
        <w:t xml:space="preserve">, </w:t>
      </w:r>
      <w:r w:rsidRPr="00EC2F67">
        <w:t>art.</w:t>
      </w:r>
      <w:r w:rsidR="00FB2CF3">
        <w:t xml:space="preserve"> </w:t>
      </w:r>
      <w:r w:rsidRPr="00EC2F67">
        <w:t>143 ustawy z dnia 29 sierpnia 1997 r. Ordynacja podatkowa (</w:t>
      </w:r>
      <w:proofErr w:type="spellStart"/>
      <w:r w:rsidRPr="00EC2F67">
        <w:t>t.j</w:t>
      </w:r>
      <w:proofErr w:type="spellEnd"/>
      <w:r w:rsidRPr="00EC2F67">
        <w:t>. Dz. U. z 2023 r. poz. 2383 i 2760 oraz z 2024 r. poz. 879, 1685 i 1831) ), art. 8 ust. 2 ustawy z dnia 21 listopada 2008 r. o pracownikach samorządowych (</w:t>
      </w:r>
      <w:proofErr w:type="spellStart"/>
      <w:r w:rsidRPr="00EC2F67">
        <w:t>t.j</w:t>
      </w:r>
      <w:proofErr w:type="spellEnd"/>
      <w:r w:rsidRPr="00EC2F67">
        <w:t>. Dz. U. z 2024 r. poz. 1135), art. 98 ustawy z dnia 23 kwietnia 1964 r. Kodeks cywilny (</w:t>
      </w:r>
      <w:proofErr w:type="spellStart"/>
      <w:r w:rsidRPr="00EC2F67">
        <w:t>t.j</w:t>
      </w:r>
      <w:proofErr w:type="spellEnd"/>
      <w:r w:rsidRPr="00EC2F67">
        <w:t>. Dz. U. z 2024 r. poz. 1061 i 1237), art. 87 § 2 ustawy z dnia 17 listopada 1964 r.</w:t>
      </w:r>
      <w:r>
        <w:t xml:space="preserve"> </w:t>
      </w:r>
      <w:r w:rsidRPr="00EC2F67">
        <w:t>ustawy z dnia 17 listopada 1964 r. Kodeks postępowania cywilnego (</w:t>
      </w:r>
      <w:proofErr w:type="spellStart"/>
      <w:r w:rsidRPr="00EC2F67">
        <w:t>t.j</w:t>
      </w:r>
      <w:proofErr w:type="spellEnd"/>
      <w:r w:rsidRPr="00EC2F67">
        <w:t>. Dz. U. z 2024 r. poz. 1568), art. 35 § 2 ustawy z dnia 30 sierpnia 2002 r. Prawo o postępowaniu przed sądami administracyjnymi (</w:t>
      </w:r>
      <w:proofErr w:type="spellStart"/>
      <w:r w:rsidRPr="00EC2F67">
        <w:t>t.j</w:t>
      </w:r>
      <w:proofErr w:type="spellEnd"/>
      <w:r w:rsidRPr="00EC2F67">
        <w:t>. Dz. U. z 2024 r. poz. 935 i 1685), art. 31 ustawy z dnia 26 czerwca 1974 r. Kodeks pracy (</w:t>
      </w:r>
      <w:proofErr w:type="spellStart"/>
      <w:r w:rsidRPr="00EC2F67">
        <w:t>t.j</w:t>
      </w:r>
      <w:proofErr w:type="spellEnd"/>
      <w:r w:rsidRPr="00EC2F67">
        <w:t>. Dz. U. z 2023 r. poz. 1465 oraz z 2024 r. poz. 878, 1222, 1871 i 1965) , art. 33 ust. 4 oraz art.  art.53 ust. 2 ustawy z dnia 27 sierpnia 2009 r. o finansach publicznych (</w:t>
      </w:r>
      <w:proofErr w:type="spellStart"/>
      <w:r w:rsidRPr="00EC2F67">
        <w:t>t.j</w:t>
      </w:r>
      <w:proofErr w:type="spellEnd"/>
      <w:r w:rsidRPr="00EC2F67">
        <w:t>. Dz. U. z 2024 r. poz. 1530, 1572, 1717, 1756 i 1907 oraz z 2025 r. poz. 39) oraz § 9 załącznika do Zarządzenia nr 65/2024 Burmistrza Barwic z dnia 1 lipca 2024 r. w sprawie nadania Regulaminu Organizacyjnego Urzędu Miejskiego w Barwicach</w:t>
      </w:r>
      <w:r>
        <w:t xml:space="preserve"> </w:t>
      </w:r>
      <w:r w:rsidRPr="00EC2F67">
        <w:t>zarządzam, co następuje:</w:t>
      </w:r>
    </w:p>
    <w:p w14:paraId="1EA2EE82" w14:textId="77777777" w:rsidR="000935DF" w:rsidRDefault="00000000" w:rsidP="00EC2F67">
      <w:pPr>
        <w:keepLines/>
        <w:spacing w:before="120" w:after="120"/>
        <w:ind w:firstLine="227"/>
      </w:pPr>
      <w:r>
        <w:rPr>
          <w:b/>
        </w:rPr>
        <w:t>§ 1. </w:t>
      </w:r>
      <w:r>
        <w:t>Upoważniam Panią Aleksandrę Kuśmierek – Sekretarza Gminy Barwice do:</w:t>
      </w:r>
    </w:p>
    <w:p w14:paraId="6BA4AD77" w14:textId="5E1DDC87" w:rsidR="000935DF" w:rsidRDefault="00000000">
      <w:pPr>
        <w:spacing w:before="120" w:after="120"/>
        <w:ind w:left="340" w:firstLine="340"/>
      </w:pPr>
      <w:r>
        <w:t>1) wydawania i podpisywania, postanowień i zaświadczeń, poświadczania za zgodność odpisów dokumentów przedstawionych przez stronę na potrzeby prowadzonych postepowań z oryginałem, a także do poświadczania kserokopii dokumentów wytworzonych w Urzędzie Miejskim w Barwicach za zgodność z oryginałem;</w:t>
      </w:r>
    </w:p>
    <w:p w14:paraId="279FAFEF" w14:textId="77777777" w:rsidR="000935DF" w:rsidRDefault="00000000">
      <w:pPr>
        <w:spacing w:before="120" w:after="120"/>
        <w:ind w:left="340" w:firstLine="340"/>
      </w:pPr>
      <w:r>
        <w:t>2) zatwierdzania dokumentów finansowo – księgowych do wypłaty, w tym list płac oraz list wypłat z Zakładowego Funduszu Świadczeń Socjalnych (ZFŚS);</w:t>
      </w:r>
    </w:p>
    <w:p w14:paraId="342D277C" w14:textId="070B83AF" w:rsidR="000935DF" w:rsidRDefault="00000000">
      <w:pPr>
        <w:spacing w:before="120" w:after="120"/>
        <w:ind w:left="340" w:firstLine="340"/>
      </w:pPr>
      <w:r>
        <w:t>3) prowadzenia spraw związanych z bieżącym funkcjonowaniem Urzędu</w:t>
      </w:r>
      <w:r w:rsidR="00FB2CF3">
        <w:t xml:space="preserve"> Miejskiego w Barwicach</w:t>
      </w:r>
      <w:r>
        <w:t>;</w:t>
      </w:r>
    </w:p>
    <w:p w14:paraId="43509AB6" w14:textId="5D14DE6E" w:rsidR="000935DF" w:rsidRDefault="00000000">
      <w:pPr>
        <w:spacing w:before="120" w:after="120"/>
        <w:ind w:left="340" w:firstLine="340"/>
      </w:pPr>
      <w:r>
        <w:t>4) przyjmowania obywateli w sprawach skarg i wniosków dotyczących pracy Urzędu</w:t>
      </w:r>
      <w:r w:rsidR="00FB2CF3">
        <w:t xml:space="preserve"> Miejskiego w Barwicach </w:t>
      </w:r>
      <w:r>
        <w:t xml:space="preserve">oraz jednostek organizacyjnych </w:t>
      </w:r>
      <w:r w:rsidR="002B36A8">
        <w:t>G</w:t>
      </w:r>
      <w:r>
        <w:t>miny;</w:t>
      </w:r>
    </w:p>
    <w:p w14:paraId="064C09B8" w14:textId="48266DB6" w:rsidR="000935DF" w:rsidRDefault="00000000">
      <w:pPr>
        <w:spacing w:before="120" w:after="120"/>
        <w:ind w:left="340" w:firstLine="340"/>
      </w:pPr>
      <w:r>
        <w:t xml:space="preserve">5) sprawowania nadzoru nad prawidłowym wykonywaniem przez pracowników Urzędu </w:t>
      </w:r>
      <w:r w:rsidR="00FB2CF3">
        <w:t xml:space="preserve">Miejskiego w Barwicach </w:t>
      </w:r>
      <w:r>
        <w:t>czynności;</w:t>
      </w:r>
    </w:p>
    <w:p w14:paraId="2E1D83E7" w14:textId="77777777" w:rsidR="000935DF" w:rsidRDefault="00000000">
      <w:pPr>
        <w:spacing w:before="120" w:after="120"/>
        <w:ind w:left="340" w:firstLine="340"/>
      </w:pPr>
      <w:r>
        <w:t>6) podpisywania:</w:t>
      </w:r>
    </w:p>
    <w:p w14:paraId="3D5A0744" w14:textId="6555E9E7" w:rsidR="000935DF" w:rsidRDefault="00000000">
      <w:pPr>
        <w:keepLines/>
        <w:spacing w:before="120" w:after="120"/>
        <w:ind w:left="567" w:firstLine="340"/>
      </w:pPr>
      <w:r>
        <w:t xml:space="preserve">a) wniosków i wystąpień o środki finansowe dla </w:t>
      </w:r>
      <w:r w:rsidR="002B36A8">
        <w:t>G</w:t>
      </w:r>
      <w:r>
        <w:t>miny,</w:t>
      </w:r>
    </w:p>
    <w:p w14:paraId="41D58715" w14:textId="77777777" w:rsidR="000935DF" w:rsidRDefault="00000000">
      <w:pPr>
        <w:keepLines/>
        <w:spacing w:before="120" w:after="120"/>
        <w:ind w:left="567" w:firstLine="340"/>
      </w:pPr>
      <w:r>
        <w:t>b) przelewów i innych dyspozycji bankowych,</w:t>
      </w:r>
    </w:p>
    <w:p w14:paraId="37AC0021" w14:textId="77777777" w:rsidR="000935DF" w:rsidRDefault="00000000">
      <w:pPr>
        <w:keepLines/>
        <w:spacing w:before="120" w:after="120"/>
        <w:ind w:left="567" w:firstLine="340"/>
      </w:pPr>
      <w:r>
        <w:t>c) zamówień, faktur, rachunków, list płac, poleceń wyjazdów służbowych,</w:t>
      </w:r>
    </w:p>
    <w:p w14:paraId="5C8DC11C" w14:textId="77777777" w:rsidR="000935DF" w:rsidRDefault="00000000">
      <w:pPr>
        <w:keepLines/>
        <w:spacing w:before="120" w:after="120"/>
        <w:ind w:left="567" w:firstLine="340"/>
      </w:pPr>
      <w:r>
        <w:t>d) poleceń wyjazdów służbowych i wniosków o urlop dla dyrektorów i kierowników jednostek organizacyjnych,</w:t>
      </w:r>
    </w:p>
    <w:p w14:paraId="4536482E" w14:textId="77777777" w:rsidR="000935DF" w:rsidRDefault="00000000">
      <w:pPr>
        <w:keepLines/>
        <w:spacing w:before="120" w:after="120"/>
        <w:ind w:left="567" w:firstLine="340"/>
      </w:pPr>
      <w:r>
        <w:t>e) pism pracowników, kierowników, kierowników jednostek organizacyjnych,</w:t>
      </w:r>
    </w:p>
    <w:p w14:paraId="4E7BF3F6" w14:textId="39FF9431" w:rsidR="000935DF" w:rsidRDefault="00000000">
      <w:pPr>
        <w:keepLines/>
        <w:spacing w:before="120" w:after="120"/>
        <w:ind w:left="567" w:firstLine="340"/>
      </w:pPr>
      <w:r>
        <w:t xml:space="preserve">f) wniosków urlopowych pracowników </w:t>
      </w:r>
      <w:r w:rsidR="00FB2CF3">
        <w:t>Urzędu Miejskiego w Barwicach</w:t>
      </w:r>
      <w:r>
        <w:t>,</w:t>
      </w:r>
    </w:p>
    <w:p w14:paraId="044B09C0" w14:textId="16D8A471" w:rsidR="000935DF" w:rsidRDefault="00000000">
      <w:pPr>
        <w:spacing w:before="120" w:after="120"/>
        <w:ind w:left="340" w:firstLine="340"/>
      </w:pPr>
      <w:r>
        <w:t>7) wykonywanie czynności z zakresu prawa pracy wobec pracowników Urzędu Miejskiego w </w:t>
      </w:r>
      <w:r w:rsidR="00FB2CF3">
        <w:t>B</w:t>
      </w:r>
      <w:r>
        <w:t>arwicach</w:t>
      </w:r>
    </w:p>
    <w:p w14:paraId="4DC1B502" w14:textId="4A51E218" w:rsidR="000935DF" w:rsidRDefault="00000000">
      <w:pPr>
        <w:keepLines/>
        <w:spacing w:before="120" w:after="120"/>
        <w:ind w:left="567" w:firstLine="454"/>
      </w:pPr>
      <w:r>
        <w:t>- z tymże, czynności prawne objęte zakresem niniejszego upoważnienia, mogące spowodować powstanie zobowiązań finansowych po stronie Gminy, dla swojej skuteczności wymagają kontrasygnaty Skarbnika Gminy</w:t>
      </w:r>
      <w:r w:rsidR="00FB2CF3">
        <w:t xml:space="preserve"> Barwice.</w:t>
      </w:r>
    </w:p>
    <w:p w14:paraId="1B49F8A7" w14:textId="4491A310" w:rsidR="000935DF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 trakcie jednoczesnej nieobecności Burmistrza Barwic i Zast</w:t>
      </w:r>
      <w:r w:rsidR="00EC2F67">
        <w:t>ę</w:t>
      </w:r>
      <w:r>
        <w:t>pcy Burmistrza Barwic, upoważniam Pani</w:t>
      </w:r>
      <w:r w:rsidR="00EC2F67">
        <w:t>ą</w:t>
      </w:r>
      <w:r>
        <w:t xml:space="preserve"> Aleksandrę Kuśmierek </w:t>
      </w:r>
      <w:r w:rsidR="00FB2CF3">
        <w:t xml:space="preserve">- </w:t>
      </w:r>
      <w:r>
        <w:t>Sekretarza Gminy Barwice do:</w:t>
      </w:r>
    </w:p>
    <w:p w14:paraId="7FD4D9DC" w14:textId="097CBA50" w:rsidR="000935DF" w:rsidRDefault="00000000">
      <w:pPr>
        <w:spacing w:before="120" w:after="120"/>
        <w:ind w:left="340" w:firstLine="340"/>
      </w:pPr>
      <w:r>
        <w:lastRenderedPageBreak/>
        <w:t>1) wydawania w imieniu Burmistrza Barwic decyzji i postanowień w indywidualnych sprawach z zakresu administracji publicznej, prowadzonych na podstawie Kodeksu postępowania administracyjnego, a także do pod</w:t>
      </w:r>
      <w:r w:rsidR="00EC2F67">
        <w:t>ej</w:t>
      </w:r>
      <w:r>
        <w:t>mowania innych czynności i podpisywania innych pism urzędowych sporządzonych w toku tych postępowań, niemających charakteru orzeczeń administracyjnych;</w:t>
      </w:r>
    </w:p>
    <w:p w14:paraId="23B6B9CB" w14:textId="77E471B4" w:rsidR="000935DF" w:rsidRDefault="00000000">
      <w:pPr>
        <w:spacing w:before="120" w:after="120"/>
        <w:ind w:left="340" w:firstLine="340"/>
      </w:pPr>
      <w:r>
        <w:t>2) wydawania w imieniu Burmistrza Barwic decyzji i postanowień w indywidualnych sprawach z zakresu administracji publicznej, prowadzonych na podstawie przepisów ustawy Ordynacja podatkowa, w tym spraw dotyczących podatk</w:t>
      </w:r>
      <w:r w:rsidR="00EC2F67">
        <w:t>ó</w:t>
      </w:r>
      <w:r>
        <w:t>w i opłat lokalnych, opłat za gospodarowanie odpadami komunalnymi oraz op</w:t>
      </w:r>
      <w:r w:rsidR="00EC2F67">
        <w:t>ł</w:t>
      </w:r>
      <w:r>
        <w:t>at reklamowych, a także do podejmowania innych czynności i podpisywania innych pism urzędowych sporządzonych w toku tych postepowań, niemających charakteru orzeczeń administracyjnych;</w:t>
      </w:r>
    </w:p>
    <w:p w14:paraId="340277BD" w14:textId="29301392" w:rsidR="000935DF" w:rsidRDefault="00000000">
      <w:pPr>
        <w:spacing w:before="120" w:after="120"/>
        <w:ind w:left="340" w:firstLine="340"/>
      </w:pPr>
      <w:r>
        <w:t xml:space="preserve">3) wydawania w imieniu Burmistrza </w:t>
      </w:r>
      <w:r w:rsidR="00FB2CF3">
        <w:t>B</w:t>
      </w:r>
      <w:r>
        <w:t>arwic zaświadczeń w rozumieniu przepisów Działu VII Kodeksu postępowania administracyjnego oraz Działu VIIIA ustawy Ordynacja podatkowa;</w:t>
      </w:r>
    </w:p>
    <w:p w14:paraId="5DB86314" w14:textId="77777777" w:rsidR="000935DF" w:rsidRDefault="00000000">
      <w:pPr>
        <w:spacing w:before="120" w:after="120"/>
        <w:ind w:left="340" w:firstLine="340"/>
      </w:pPr>
      <w:r>
        <w:t>4) podejmowania w imieniu Gminy Barwice jako wierzyciela lub organu egzekucyjnego wszelkich czynności w postępowaniach egzekucyjnych w administracji, w tym wystawiania i podpisywania postanowień i zarządzeń;</w:t>
      </w:r>
    </w:p>
    <w:p w14:paraId="05BDD2CE" w14:textId="77777777" w:rsidR="000935DF" w:rsidRDefault="00000000">
      <w:pPr>
        <w:spacing w:before="120" w:after="120"/>
        <w:ind w:left="340" w:firstLine="340"/>
      </w:pPr>
      <w:r>
        <w:t>5) składania jednoosobowo w imieniu Gminy Barwice oświadczeń woli, w tym do zawierania umów cywilnoprawnych, zarządu mieniem komunalnym, oraz podejmowania czynności w toku postępowań przetargowych w ramach udzielania przez Gminę Barwice zamówień publicznych;</w:t>
      </w:r>
    </w:p>
    <w:p w14:paraId="5E4CE8D3" w14:textId="294D3CA5" w:rsidR="000935DF" w:rsidRDefault="00000000">
      <w:pPr>
        <w:spacing w:before="120" w:after="120"/>
        <w:ind w:left="340" w:firstLine="340"/>
      </w:pPr>
      <w:r>
        <w:t>6) reprezentowania Gminy Barwice we wszystkich postępowaniach przed sądami powszechnymi w sprawach cywilnych i sądami administracyjnymi, organami administracji, prokuraturą, w których stroną jest Gmina oraz do udzielania pełnomocnictw procesowych w tych sprawach, jak również występowania w imieniu</w:t>
      </w:r>
      <w:r w:rsidR="00FB2CF3">
        <w:t xml:space="preserve"> </w:t>
      </w:r>
      <w:r>
        <w:t>Gminy w związku</w:t>
      </w:r>
      <w:r w:rsidR="00EC2F67">
        <w:t xml:space="preserve"> </w:t>
      </w:r>
      <w:r>
        <w:t>z dochodzeniem nale</w:t>
      </w:r>
      <w:r w:rsidR="00EC2F67">
        <w:t>ż</w:t>
      </w:r>
      <w:r>
        <w:t>ności pieniężnych, w tym w postępowaniach egzekucyjnych;</w:t>
      </w:r>
    </w:p>
    <w:p w14:paraId="478CC523" w14:textId="42B8ABA6" w:rsidR="000935DF" w:rsidRDefault="00000000">
      <w:pPr>
        <w:spacing w:before="120" w:after="120"/>
        <w:ind w:left="340" w:firstLine="340"/>
      </w:pPr>
      <w:r>
        <w:t>7) </w:t>
      </w:r>
      <w:r w:rsidR="00FB2CF3">
        <w:t>s</w:t>
      </w:r>
      <w:r>
        <w:t>kładanie Radzie Miejskiej w Barwicach projektów uchwał oraz podejmowania wszelkich niezbędnych czynności z tym związanych;</w:t>
      </w:r>
    </w:p>
    <w:p w14:paraId="7E73AB6C" w14:textId="08D40B98" w:rsidR="000935DF" w:rsidRDefault="00000000">
      <w:pPr>
        <w:spacing w:before="120" w:after="120"/>
        <w:ind w:left="340" w:firstLine="340"/>
      </w:pPr>
      <w:r>
        <w:t>8) podejmowania czynności w zakresie gospodarki finansowej Gminy, poprzez podpisywanie dokum</w:t>
      </w:r>
      <w:r w:rsidR="00EC2F67">
        <w:t>en</w:t>
      </w:r>
      <w:r>
        <w:t>tów finansowych, powodujących powstanie zobowiązań finansowych i dyspozycji pieniężnych w obrocie gotówkowym i bezgotówkowym oraz zatwierdzania dowodów księgowych;</w:t>
      </w:r>
    </w:p>
    <w:p w14:paraId="36845B07" w14:textId="5D476D24" w:rsidR="000935DF" w:rsidRDefault="00000000">
      <w:pPr>
        <w:spacing w:before="120" w:after="120"/>
        <w:ind w:left="340" w:firstLine="340"/>
      </w:pPr>
      <w:r>
        <w:t xml:space="preserve">9) sporządzania i przekazywania w imieniu Burmistrza </w:t>
      </w:r>
      <w:r w:rsidR="00FB2CF3">
        <w:t>B</w:t>
      </w:r>
      <w:r>
        <w:t>arwic sprawozdań w zakresie ogółu operacji finansowych, budżetowych, statystycznych;</w:t>
      </w:r>
    </w:p>
    <w:p w14:paraId="0EA4DAB6" w14:textId="692765D4" w:rsidR="000935DF" w:rsidRDefault="00000000">
      <w:pPr>
        <w:spacing w:before="120" w:after="120"/>
        <w:ind w:left="340" w:firstLine="340"/>
      </w:pPr>
      <w:r>
        <w:t>10) udziel</w:t>
      </w:r>
      <w:r w:rsidR="00EC2F67">
        <w:t>a</w:t>
      </w:r>
      <w:r>
        <w:t>nia w imieniu Burmistrza Barwic odpowiedzi na wnioski o udostepnienie informacji publicznej oraz do wydawania decyzji w tych sprawach;</w:t>
      </w:r>
    </w:p>
    <w:p w14:paraId="65673050" w14:textId="27AE8C4C" w:rsidR="000935DF" w:rsidRDefault="00000000">
      <w:pPr>
        <w:spacing w:before="120" w:after="120"/>
        <w:ind w:left="340" w:firstLine="340"/>
      </w:pPr>
      <w:r>
        <w:t xml:space="preserve">11) udzielanie pisemnej odpowiedzi na wnioski i zapytania skierowane do </w:t>
      </w:r>
      <w:r w:rsidR="00FB2CF3">
        <w:t>G</w:t>
      </w:r>
      <w:r>
        <w:t>miny dotyczące spraw administracyjnych i podatkowych, w tym odpowiedzi na wnioski</w:t>
      </w:r>
      <w:r w:rsidR="00FB2CF3">
        <w:t xml:space="preserve">, </w:t>
      </w:r>
      <w:r>
        <w:t>interpelacje</w:t>
      </w:r>
      <w:r w:rsidR="00FB2CF3">
        <w:t xml:space="preserve"> i zapytania</w:t>
      </w:r>
      <w:r>
        <w:t xml:space="preserve"> radnych.</w:t>
      </w:r>
    </w:p>
    <w:p w14:paraId="42B54FBE" w14:textId="1C58DF15" w:rsidR="000935DF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Upoważnienie wygasa z chwilą jego cofnięcia lub rozwiązania z upowa</w:t>
      </w:r>
      <w:r w:rsidR="00EC2F67">
        <w:t>ż</w:t>
      </w:r>
      <w:r>
        <w:t>nionym stosunku pracy.</w:t>
      </w:r>
    </w:p>
    <w:p w14:paraId="40C10E54" w14:textId="77777777" w:rsidR="000935DF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sectPr w:rsidR="000935D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35DF"/>
    <w:rsid w:val="002B36A8"/>
    <w:rsid w:val="003511FC"/>
    <w:rsid w:val="003C27DD"/>
    <w:rsid w:val="006A6A67"/>
    <w:rsid w:val="008878FA"/>
    <w:rsid w:val="009D4B38"/>
    <w:rsid w:val="00A77B3E"/>
    <w:rsid w:val="00CA2A55"/>
    <w:rsid w:val="00D94641"/>
    <w:rsid w:val="00DF1899"/>
    <w:rsid w:val="00E52460"/>
    <w:rsid w:val="00E57920"/>
    <w:rsid w:val="00EC2F67"/>
    <w:rsid w:val="00FB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D67D5"/>
  <w15:docId w15:val="{4006B452-B7CD-41A8-9F02-520F001A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878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61/2025 z dnia 8 kwietnia 2025 r.</vt:lpstr>
      <vt:lpstr/>
    </vt:vector>
  </TitlesOfParts>
  <Company>Burmistrz Barwic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61/2025 z dnia 8 kwietnia 2025 r.</dc:title>
  <dc:subject>w sprawie upoważnienia Sekretarza Gminy Barwice</dc:subject>
  <dc:creator>Kusmierek_A</dc:creator>
  <cp:lastModifiedBy>gminabarwice@outlook.com</cp:lastModifiedBy>
  <cp:revision>2</cp:revision>
  <cp:lastPrinted>2025-04-09T05:20:00Z</cp:lastPrinted>
  <dcterms:created xsi:type="dcterms:W3CDTF">2025-04-09T11:41:00Z</dcterms:created>
  <dcterms:modified xsi:type="dcterms:W3CDTF">2025-04-09T11:41:00Z</dcterms:modified>
  <cp:category>Akt prawny</cp:category>
</cp:coreProperties>
</file>