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C77D1" w14:textId="47D3E0D6" w:rsidR="007D070B" w:rsidRDefault="00000000" w:rsidP="00574E5E">
      <w:pPr>
        <w:jc w:val="center"/>
        <w:rPr>
          <w:b/>
          <w:caps/>
        </w:rPr>
      </w:pPr>
      <w:r>
        <w:rPr>
          <w:b/>
          <w:caps/>
        </w:rPr>
        <w:t>Zarządzenie Nr 60/2025</w:t>
      </w:r>
      <w:r>
        <w:rPr>
          <w:b/>
          <w:caps/>
        </w:rPr>
        <w:br/>
      </w:r>
      <w:r w:rsidR="00574E5E">
        <w:rPr>
          <w:b/>
          <w:caps/>
        </w:rPr>
        <w:t xml:space="preserve">BURMISTRZA </w:t>
      </w:r>
      <w:r>
        <w:rPr>
          <w:b/>
          <w:caps/>
        </w:rPr>
        <w:t>Barwic</w:t>
      </w:r>
    </w:p>
    <w:p w14:paraId="01BD7CCC" w14:textId="77777777" w:rsidR="007D070B" w:rsidRDefault="00000000">
      <w:pPr>
        <w:spacing w:before="280" w:after="280"/>
        <w:jc w:val="center"/>
        <w:rPr>
          <w:b/>
          <w:caps/>
        </w:rPr>
      </w:pPr>
      <w:r>
        <w:t>z dnia 8 kwietnia 2025 r.</w:t>
      </w:r>
    </w:p>
    <w:p w14:paraId="5D6958DA" w14:textId="77777777" w:rsidR="007D070B" w:rsidRDefault="00000000">
      <w:pPr>
        <w:keepNext/>
        <w:spacing w:after="480"/>
        <w:jc w:val="center"/>
      </w:pPr>
      <w:r>
        <w:rPr>
          <w:b/>
        </w:rPr>
        <w:t>w sprawie zmiany Zarządzenia Nr 262/2014 Burmistrza Barwic z dnia 24 kwietnia 2014 r.  w sprawie upoważnienia pracowników Urzędu Miejskiego w Barwicach do załatwiania indywidualnych spraw z zakresu administracji publicznej</w:t>
      </w:r>
    </w:p>
    <w:p w14:paraId="2D828CA0" w14:textId="77777777" w:rsidR="007D070B" w:rsidRDefault="00000000">
      <w:pPr>
        <w:keepLines/>
        <w:spacing w:before="120" w:after="120"/>
        <w:ind w:firstLine="227"/>
      </w:pPr>
      <w:r>
        <w:t>Na podstawie art. 39 ust. 2 ustawy o samorządzie gminnym (Dz. U. z 2024 r. poz. 1465, 1572, 1907, 1940.), zarządza się, co następuje:</w:t>
      </w:r>
    </w:p>
    <w:p w14:paraId="0459900C" w14:textId="77777777" w:rsidR="007D070B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§ 2 wprowadza się następujące zmiany:</w:t>
      </w:r>
    </w:p>
    <w:p w14:paraId="7AF7DF7E" w14:textId="77777777" w:rsidR="007D070B" w:rsidRDefault="00000000">
      <w:pPr>
        <w:keepLines/>
        <w:spacing w:before="120" w:after="120"/>
        <w:ind w:firstLine="340"/>
      </w:pPr>
      <w:r>
        <w:t>1. Upoważniam Panią Monikę Wojciechowską – Głównego Specjalistę ds. windykacji do:</w:t>
      </w:r>
    </w:p>
    <w:p w14:paraId="1245DB63" w14:textId="4EFC3F28" w:rsidR="007D070B" w:rsidRDefault="00000000">
      <w:pPr>
        <w:spacing w:before="120" w:after="120"/>
        <w:ind w:left="340" w:firstLine="340"/>
      </w:pPr>
      <w:r>
        <w:t>1) wydawania w imieniu Burmistrza</w:t>
      </w:r>
      <w:r w:rsidR="00574E5E">
        <w:t xml:space="preserve"> </w:t>
      </w:r>
      <w:r>
        <w:t>Barwic następujących decyzji administracyjnych</w:t>
      </w:r>
      <w:r w:rsidR="00574E5E">
        <w:t xml:space="preserve"> </w:t>
      </w:r>
      <w:r>
        <w:t>w indywidulanych sprawach dotyczących:</w:t>
      </w:r>
    </w:p>
    <w:p w14:paraId="1CFE2D20" w14:textId="77777777" w:rsidR="007D070B" w:rsidRDefault="00000000">
      <w:pPr>
        <w:keepLines/>
        <w:spacing w:before="120" w:after="120"/>
        <w:ind w:left="567" w:firstLine="340"/>
      </w:pPr>
      <w:r>
        <w:t>a) wystawiania upomnień, tytułów egzekucyjnych, wezwań do zapłaty, zawiadomień itp.,</w:t>
      </w:r>
    </w:p>
    <w:p w14:paraId="5E15D507" w14:textId="77777777" w:rsidR="007D070B" w:rsidRDefault="00000000">
      <w:pPr>
        <w:keepLines/>
        <w:spacing w:before="120" w:after="120"/>
        <w:ind w:left="567" w:firstLine="340"/>
      </w:pPr>
      <w:r>
        <w:t>b) wydawania zaświadczeń na podstawie ewidencji podatkowej.</w:t>
      </w:r>
    </w:p>
    <w:p w14:paraId="069A546C" w14:textId="77777777" w:rsidR="007D070B" w:rsidRDefault="00000000">
      <w:pPr>
        <w:keepLines/>
        <w:spacing w:before="120" w:after="120"/>
        <w:ind w:firstLine="340"/>
      </w:pPr>
      <w:r>
        <w:t>2. Przy podpisywaniu decyzji, zaświadczeń i innych dokumentów w/w sprawach należy posługiwać się pieczęcią o treści:</w:t>
      </w:r>
    </w:p>
    <w:p w14:paraId="69A575C5" w14:textId="77777777" w:rsidR="007D070B" w:rsidRDefault="00000000">
      <w:pPr>
        <w:spacing w:before="120" w:after="120"/>
        <w:ind w:left="680" w:firstLine="114"/>
        <w:jc w:val="center"/>
      </w:pPr>
      <w:r>
        <w:t>„Z up. Burmistrza</w:t>
      </w:r>
    </w:p>
    <w:p w14:paraId="0BA3EBCC" w14:textId="00205452" w:rsidR="007D070B" w:rsidRDefault="00574E5E">
      <w:pPr>
        <w:spacing w:before="120" w:after="120"/>
        <w:ind w:left="680" w:firstLine="227"/>
        <w:jc w:val="center"/>
      </w:pPr>
      <w:r>
        <w:t>m</w:t>
      </w:r>
      <w:r w:rsidR="00000000">
        <w:t>gr Monika Wojciechowska</w:t>
      </w:r>
    </w:p>
    <w:p w14:paraId="2A99B3CC" w14:textId="15879685" w:rsidR="007D070B" w:rsidRDefault="00000000">
      <w:pPr>
        <w:spacing w:before="120" w:after="120"/>
        <w:ind w:left="680" w:firstLine="227"/>
        <w:jc w:val="center"/>
      </w:pPr>
      <w:r>
        <w:t>Główny Specjalista ds. windykacji”</w:t>
      </w:r>
    </w:p>
    <w:p w14:paraId="659365E9" w14:textId="77777777" w:rsidR="007D070B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Pozostała treść zarządzenia nie ulega zmianie.</w:t>
      </w:r>
    </w:p>
    <w:p w14:paraId="62B97C73" w14:textId="77777777" w:rsidR="007D070B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sectPr w:rsidR="007D070B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74E5E"/>
    <w:rsid w:val="007D070B"/>
    <w:rsid w:val="00A77B3E"/>
    <w:rsid w:val="00CA2A55"/>
    <w:rsid w:val="00E8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289E0"/>
  <w15:docId w15:val="{F50E967B-261F-42F0-83A3-7B6049444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60/2025 z dnia 8 kwietnia 2025 r.</dc:title>
  <dc:subject>w sprawie zmiany Zarządzenia Nr^262/2014 Burmistrza Barwic z^dnia 24^kwietnia 2014^r.  w^sprawie upoważnienia pracowników Urzędu Miejskiego w^Barwicach do załatwiania indywidualnych spraw z^zakresu administracji publicznej</dc:subject>
  <dc:creator>Kusmierek_A</dc:creator>
  <cp:lastModifiedBy>AleksandraKuśmierek</cp:lastModifiedBy>
  <cp:revision>2</cp:revision>
  <cp:lastPrinted>2025-04-08T09:11:00Z</cp:lastPrinted>
  <dcterms:created xsi:type="dcterms:W3CDTF">2025-04-08T11:08:00Z</dcterms:created>
  <dcterms:modified xsi:type="dcterms:W3CDTF">2025-04-08T09:14:00Z</dcterms:modified>
  <cp:category>Akt prawny</cp:category>
</cp:coreProperties>
</file>