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36135F" w14:textId="77777777" w:rsidR="00226A7F" w:rsidRDefault="00226A7F">
      <w:pPr>
        <w:ind w:left="5669"/>
        <w:jc w:val="right"/>
      </w:pPr>
    </w:p>
    <w:p w14:paraId="6F91DC28" w14:textId="77777777" w:rsidR="00226A7F" w:rsidRDefault="00000000">
      <w:pPr>
        <w:jc w:val="center"/>
        <w:rPr>
          <w:b/>
          <w:caps/>
        </w:rPr>
      </w:pPr>
      <w:r>
        <w:rPr>
          <w:b/>
          <w:caps/>
        </w:rPr>
        <w:t>Zarządzenie Nr 58/2025</w:t>
      </w:r>
      <w:r>
        <w:rPr>
          <w:b/>
          <w:caps/>
        </w:rPr>
        <w:br/>
        <w:t>Burmistrza Barwic</w:t>
      </w:r>
    </w:p>
    <w:p w14:paraId="49B7D0A9" w14:textId="77777777" w:rsidR="00226A7F" w:rsidRDefault="00000000">
      <w:pPr>
        <w:spacing w:before="280" w:after="280"/>
        <w:jc w:val="center"/>
        <w:rPr>
          <w:b/>
          <w:caps/>
        </w:rPr>
      </w:pPr>
      <w:r>
        <w:t>z dnia 31 marca 2025 r.</w:t>
      </w:r>
    </w:p>
    <w:p w14:paraId="2BCCC3FB" w14:textId="77777777" w:rsidR="00226A7F" w:rsidRDefault="00000000">
      <w:pPr>
        <w:keepNext/>
        <w:spacing w:after="480"/>
        <w:jc w:val="center"/>
      </w:pPr>
      <w:r>
        <w:rPr>
          <w:b/>
        </w:rPr>
        <w:t>w sprawie powołania komisji do szacowania szkód i strat w gospodarstwie domowym      w miejscowości Sulikowo, spowodowanych przez pożar</w:t>
      </w:r>
    </w:p>
    <w:p w14:paraId="69872CD4" w14:textId="77777777" w:rsidR="00226A7F" w:rsidRDefault="00000000">
      <w:pPr>
        <w:keepLines/>
        <w:spacing w:before="120" w:after="120"/>
        <w:ind w:firstLine="227"/>
      </w:pPr>
      <w:r>
        <w:t>Na podstawie art. 30 ust. 1 i art. 33 ust. 5 ustawy z dnia 8 marca 1990 r. o samorządzie gminnym (</w:t>
      </w:r>
      <w:proofErr w:type="spellStart"/>
      <w:r>
        <w:t>t.j</w:t>
      </w:r>
      <w:proofErr w:type="spellEnd"/>
      <w:r>
        <w:t>. Dz.U. z 2024 r. poz. 1465 z </w:t>
      </w:r>
      <w:proofErr w:type="spellStart"/>
      <w:r>
        <w:t>późn</w:t>
      </w:r>
      <w:proofErr w:type="spellEnd"/>
      <w:r>
        <w:t>. zm.) w związku z art. 17 ust. 1 pkt. 6, ustawy   z dnia 12 marca 2004 r. o pomocy społecznej (</w:t>
      </w:r>
      <w:proofErr w:type="spellStart"/>
      <w:r>
        <w:t>t.j</w:t>
      </w:r>
      <w:proofErr w:type="spellEnd"/>
      <w:r>
        <w:t>. Dz.U. z 2024 r. poz. 1283 z </w:t>
      </w:r>
      <w:proofErr w:type="spellStart"/>
      <w:r>
        <w:t>późn</w:t>
      </w:r>
      <w:proofErr w:type="spellEnd"/>
      <w:r>
        <w:t>. zm.) zarządzam co następuje:</w:t>
      </w:r>
    </w:p>
    <w:p w14:paraId="01CFA726" w14:textId="77777777" w:rsidR="00226A7F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W celu ustalenia i oszacowania szkód i strat w gospodarstwie domowym                                  w miejscowości Sulikowo, spowodowanym pożarem w dniu 31.03.2025 r. powołuję komisję           w następującym składzie:</w:t>
      </w:r>
    </w:p>
    <w:p w14:paraId="164C0006" w14:textId="77777777" w:rsidR="00226A7F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Alicja </w:t>
      </w:r>
      <w:proofErr w:type="spellStart"/>
      <w:r>
        <w:rPr>
          <w:color w:val="000000"/>
          <w:u w:color="000000"/>
        </w:rPr>
        <w:t>Sowirka</w:t>
      </w:r>
      <w:proofErr w:type="spellEnd"/>
      <w:r>
        <w:rPr>
          <w:color w:val="000000"/>
          <w:u w:color="000000"/>
        </w:rPr>
        <w:t xml:space="preserve"> – pracownik M-GOPS w Barwicach (Przewodnicząca komisji),</w:t>
      </w:r>
    </w:p>
    <w:p w14:paraId="7CA9A7E4" w14:textId="77777777" w:rsidR="00226A7F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Ewa Hyjek – Puzio  - pracownik Urzędu Miejskiego w Barwicach (Członek komisji),</w:t>
      </w:r>
    </w:p>
    <w:p w14:paraId="139AD223" w14:textId="77777777" w:rsidR="00226A7F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Karolina Becker  – pracownik socjalny M-GOPS w Barwicach (Członek komisji).</w:t>
      </w:r>
    </w:p>
    <w:p w14:paraId="357C4961" w14:textId="77777777" w:rsidR="00226A7F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Na zaproszenie Przewodniczącej w pracach komisji mogą wziąć udział przedstawiciele innych instytucji lub służb.</w:t>
      </w:r>
    </w:p>
    <w:p w14:paraId="7C17DEB5" w14:textId="77777777" w:rsidR="00226A7F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Celem komisji jest dokonanie na podstawie zgłoszenia właściciela budynku wizji lokalnej w terenie, oszacowanie szkód i strat powstałych w gospodarstwie domowym oraz ustalenie formy pomocy.</w:t>
      </w:r>
    </w:p>
    <w:p w14:paraId="3AC7C91B" w14:textId="77777777" w:rsidR="00226A7F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Ustalenia, wnioski i opinie komisji dokumentowane są w formie protokołu, który podpisują wszyscy członkowie komisji. Wzór protokołu stanowi załącznik do niniejszego zarządzenia.</w:t>
      </w:r>
    </w:p>
    <w:p w14:paraId="1D7AD452" w14:textId="77777777" w:rsidR="00226A7F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powierzam Przewodniczącej komisji, o której mowa w § 1 ust.1.</w:t>
      </w:r>
    </w:p>
    <w:p w14:paraId="0C301A85" w14:textId="77777777" w:rsidR="00226A7F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sectPr w:rsidR="00226A7F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226A7F"/>
    <w:rsid w:val="00607975"/>
    <w:rsid w:val="00A77B3E"/>
    <w:rsid w:val="00CA2A55"/>
    <w:rsid w:val="00F12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9BF643"/>
  <w15:docId w15:val="{E0D66E08-705D-4C85-BA23-7E11FC11F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228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58/2025 z dnia 31 marca 2025 r.</dc:title>
  <dc:subject>w sprawie powołania komisji do szacowania szkód i^strat w^gospodarstwie domowym      w^miejscowości Sulikowo, spowodowanych przez pożar</dc:subject>
  <dc:creator>Kusmierek_A</dc:creator>
  <cp:lastModifiedBy>AleksandraKuśmierek</cp:lastModifiedBy>
  <cp:revision>2</cp:revision>
  <cp:lastPrinted>2025-03-31T11:09:00Z</cp:lastPrinted>
  <dcterms:created xsi:type="dcterms:W3CDTF">2025-03-31T13:08:00Z</dcterms:created>
  <dcterms:modified xsi:type="dcterms:W3CDTF">2025-03-31T11:16:00Z</dcterms:modified>
  <cp:category>Akt prawny</cp:category>
</cp:coreProperties>
</file>