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53BC2290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E00C8C" w:rsidRPr="00146E6A">
        <w:t>2</w:t>
      </w:r>
      <w:r w:rsidR="00146E6A">
        <w:t>6</w:t>
      </w:r>
      <w:r w:rsidR="00E00C8C" w:rsidRPr="00146E6A">
        <w:t>.03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2272C531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E00C8C" w:rsidRPr="00146E6A">
        <w:t>2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0CE2E2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5A0A7B45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i zagospodarowaniu przestrzennym </w:t>
      </w:r>
      <w:r w:rsidR="001E79D6">
        <w:br/>
      </w:r>
      <w:r w:rsidR="007C10E8" w:rsidRPr="00806C8C">
        <w:t>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21A45FD2" w14:textId="24A4372B" w:rsidR="002A70BE" w:rsidRPr="00E00C8C" w:rsidRDefault="001228AA" w:rsidP="00E00C8C">
      <w:pPr>
        <w:spacing w:line="360" w:lineRule="auto"/>
        <w:ind w:firstLine="708"/>
        <w:jc w:val="both"/>
      </w:pPr>
      <w:r w:rsidRPr="004123E6">
        <w:t xml:space="preserve">że dnia </w:t>
      </w:r>
      <w:r w:rsidR="00E00C8C">
        <w:t>2</w:t>
      </w:r>
      <w:r w:rsidR="00146E6A">
        <w:t>6</w:t>
      </w:r>
      <w:r w:rsidR="00E00C8C">
        <w:t>.03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>, Wojewódzkim Urzędem Ochrony Zabytków w Szczecinie Delegaturą w Koszalinie, Państwowym Gospodarstwem Wodnym Wody Polskie Zarządem Zlewni w Koszalinie, Powiatowym Zarządem Dróg w Szczecinku, Regionalną Dyrekcją Ochrony Środowiska w Szczecinie Wydziałem Spraw Terenowych w Złocieńcu,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1E79D6" w:rsidRPr="001E79D6">
        <w:rPr>
          <w:i/>
          <w:iCs/>
        </w:rPr>
        <w:t xml:space="preserve">przebudowie sieci elektroenergetycznej 0,4 </w:t>
      </w:r>
      <w:proofErr w:type="spellStart"/>
      <w:r w:rsidR="001E79D6" w:rsidRPr="001E79D6">
        <w:rPr>
          <w:i/>
          <w:iCs/>
        </w:rPr>
        <w:t>kV</w:t>
      </w:r>
      <w:proofErr w:type="spellEnd"/>
      <w:r w:rsidR="001E79D6" w:rsidRPr="001E79D6">
        <w:rPr>
          <w:i/>
          <w:iCs/>
        </w:rPr>
        <w:t xml:space="preserve">  w m. Kłodzino - na działkach  nr: 26/4, 26/5, 28/3, 28/4, 28/5, 28/6, 28/7, 28/8, 28/9, 28/10, 28/11, 28/12, 28/20, 28/14, 146/2, 157/1 obręb Kłodzino - gmina Barwice</w:t>
      </w:r>
      <w:r w:rsidR="00FE0A59" w:rsidRPr="00FE0A59">
        <w:rPr>
          <w:i/>
          <w:iCs/>
          <w:color w:val="222222"/>
          <w:shd w:val="clear" w:color="auto" w:fill="FFFFFF"/>
        </w:rPr>
        <w:t>.</w:t>
      </w:r>
    </w:p>
    <w:p w14:paraId="3A824850" w14:textId="46D6448A" w:rsidR="002A70BE" w:rsidRPr="002A70BE" w:rsidRDefault="002A70BE" w:rsidP="002A70BE">
      <w:pPr>
        <w:spacing w:line="360" w:lineRule="auto"/>
        <w:jc w:val="both"/>
        <w:rPr>
          <w:i/>
          <w:iCs/>
          <w:color w:val="222222"/>
          <w:shd w:val="clear" w:color="auto" w:fill="FFFFFF"/>
        </w:rPr>
      </w:pPr>
    </w:p>
    <w:p w14:paraId="59C12BB8" w14:textId="77777777" w:rsidR="001E79D6" w:rsidRDefault="002A70BE" w:rsidP="001E79D6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 w:rsidR="00AD5AC3">
        <w:rPr>
          <w:rFonts w:eastAsia="Times New Roman" w:cs="Times New Roman"/>
          <w:b/>
          <w:bCs/>
        </w:rPr>
        <w:br/>
      </w:r>
      <w:bookmarkEnd w:id="1"/>
      <w:r w:rsidR="001E79D6" w:rsidRPr="001E79D6">
        <w:rPr>
          <w:rFonts w:eastAsia="Times New Roman" w:cs="Times New Roman"/>
          <w:b/>
          <w:bCs/>
        </w:rPr>
        <w:t xml:space="preserve">ENERGA OPERATOR S.A. Oddział w Koszalinie,  </w:t>
      </w:r>
    </w:p>
    <w:p w14:paraId="259DEF59" w14:textId="77777777" w:rsidR="001E79D6" w:rsidRDefault="001E79D6" w:rsidP="001E79D6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1E79D6">
        <w:rPr>
          <w:rFonts w:eastAsia="Times New Roman" w:cs="Times New Roman"/>
          <w:b/>
          <w:bCs/>
        </w:rPr>
        <w:t xml:space="preserve">ul. Morska 10, 75-950 Koszalin </w:t>
      </w:r>
    </w:p>
    <w:p w14:paraId="578E734C" w14:textId="1A29472B" w:rsidR="00AD5AC3" w:rsidRPr="000202F6" w:rsidRDefault="00AD5AC3" w:rsidP="001E79D6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 w:rsidR="001E79D6">
        <w:rPr>
          <w:rFonts w:eastAsia="Times New Roman" w:cs="Times New Roman"/>
          <w:b/>
          <w:bCs/>
        </w:rPr>
        <w:t xml:space="preserve">P. </w:t>
      </w:r>
      <w:r w:rsidR="001E79D6" w:rsidRPr="001E79D6">
        <w:rPr>
          <w:rFonts w:eastAsia="Times New Roman" w:cs="Times New Roman"/>
          <w:b/>
          <w:bCs/>
        </w:rPr>
        <w:t xml:space="preserve">Adam Wierzbowski, </w:t>
      </w:r>
      <w:r w:rsidR="001E79D6">
        <w:rPr>
          <w:rFonts w:eastAsia="Times New Roman" w:cs="Times New Roman"/>
          <w:b/>
          <w:bCs/>
        </w:rPr>
        <w:t>zam.</w:t>
      </w:r>
      <w:r w:rsidR="001E79D6" w:rsidRPr="001E79D6">
        <w:rPr>
          <w:rFonts w:eastAsia="Times New Roman" w:cs="Times New Roman"/>
          <w:b/>
          <w:bCs/>
        </w:rPr>
        <w:t xml:space="preserve"> Szczecin</w:t>
      </w:r>
    </w:p>
    <w:p w14:paraId="55D20A0A" w14:textId="0EE9FFA8" w:rsidR="002B384A" w:rsidRPr="000202F6" w:rsidRDefault="002B384A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6356B282" w14:textId="2146FAAC" w:rsidR="007F6F11" w:rsidRPr="004D1AC5" w:rsidRDefault="001E79D6" w:rsidP="007F6F11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ZAST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7F6F11">
        <w:rPr>
          <w:rFonts w:eastAsia="Times New Roman" w:cs="Times New Roman"/>
          <w:color w:val="auto"/>
        </w:rPr>
        <w:t xml:space="preserve">ZASTĘPCA </w:t>
      </w:r>
      <w:r w:rsidR="007F6F11" w:rsidRPr="004D1AC5">
        <w:rPr>
          <w:rFonts w:eastAsia="Times New Roman" w:cs="Times New Roman"/>
          <w:color w:val="auto"/>
        </w:rPr>
        <w:t>BURMISTRZ</w:t>
      </w:r>
      <w:r w:rsidR="007F6F11">
        <w:rPr>
          <w:rFonts w:eastAsia="Times New Roman" w:cs="Times New Roman"/>
          <w:color w:val="auto"/>
        </w:rPr>
        <w:t>A</w:t>
      </w:r>
    </w:p>
    <w:p w14:paraId="100B18C5" w14:textId="13A482F2" w:rsidR="007F6F11" w:rsidRPr="004D1AC5" w:rsidRDefault="007F6F11" w:rsidP="007F6F1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>Kamila Gwiazda</w:t>
      </w:r>
    </w:p>
    <w:p w14:paraId="6CB3B88C" w14:textId="14C1F47E" w:rsidR="00571846" w:rsidRPr="00146E6A" w:rsidRDefault="001E79D6" w:rsidP="00571846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Pr="00146E6A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77777777" w:rsidR="000F5A95" w:rsidRPr="00146E6A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457E488A" w14:textId="77777777" w:rsidR="00AD5AC3" w:rsidRPr="004D1AC5" w:rsidRDefault="00AD5AC3" w:rsidP="00AD5AC3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6BBF10A7" w14:textId="4CE525F9" w:rsidR="001E79D6" w:rsidRPr="00146E6A" w:rsidRDefault="001E79D6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146E6A">
        <w:rPr>
          <w:rFonts w:eastAsia="Times New Roman" w:cs="Times New Roman"/>
        </w:rPr>
        <w:t xml:space="preserve">ENERGA OPERATOR S.A. Oddział w Koszalinie,  ul. Morska 10, 75-950 Koszalin </w:t>
      </w:r>
    </w:p>
    <w:p w14:paraId="0511AFEB" w14:textId="77777777" w:rsidR="001E79D6" w:rsidRPr="00146E6A" w:rsidRDefault="001E79D6" w:rsidP="001E79D6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146E6A">
        <w:rPr>
          <w:rFonts w:eastAsia="Times New Roman" w:cs="Times New Roman"/>
        </w:rPr>
        <w:t>Pełnomocnik: P. Adam Wierzbowski, zam. Szczecin</w:t>
      </w:r>
      <w:r w:rsidR="00AD5AC3" w:rsidRPr="00146E6A">
        <w:rPr>
          <w:rFonts w:eastAsia="Times New Roman" w:cs="Times New Roman"/>
        </w:rPr>
        <w:t>,</w:t>
      </w:r>
    </w:p>
    <w:p w14:paraId="581471B9" w14:textId="31297FD9" w:rsidR="001E79D6" w:rsidRPr="00146E6A" w:rsidRDefault="001E79D6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146E6A">
        <w:rPr>
          <w:rFonts w:eastAsia="Times New Roman" w:cs="Times New Roman"/>
        </w:rPr>
        <w:t>Powiatowy Zarząd Dróg, ul. Warcisława IV 16, 78-400 Szczecinek,</w:t>
      </w:r>
    </w:p>
    <w:p w14:paraId="3B1848DA" w14:textId="05C45599" w:rsidR="00AD5AC3" w:rsidRPr="00146E6A" w:rsidRDefault="00AD5AC3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146E6A">
        <w:rPr>
          <w:rFonts w:cs="Times New Roman"/>
        </w:rPr>
        <w:t>Gmina Barwice, ul. Zwycięzców 22, 78-460 Barwice,</w:t>
      </w:r>
    </w:p>
    <w:p w14:paraId="32AA306D" w14:textId="53B77FF6" w:rsidR="00146E6A" w:rsidRPr="003E34D6" w:rsidRDefault="00146E6A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3E34D6">
        <w:rPr>
          <w:rFonts w:cs="Times New Roman"/>
        </w:rPr>
        <w:t>Strony postępowania wg rozdzielnika pozostającego w aktach sprawy,</w:t>
      </w:r>
    </w:p>
    <w:p w14:paraId="480C7E40" w14:textId="05683946" w:rsidR="00AD5AC3" w:rsidRPr="00146EF9" w:rsidRDefault="00AD5AC3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146EF9">
        <w:rPr>
          <w:rFonts w:eastAsia="Times New Roman" w:cs="Times New Roman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</w:t>
      </w:r>
      <w:r w:rsidRPr="00BC0544">
        <w:rPr>
          <w:rFonts w:eastAsia="Times New Roman" w:cs="Times New Roman"/>
          <w:u w:val="single"/>
        </w:rPr>
        <w:t>Biuletyn Informacji Publicznej (</w:t>
      </w:r>
      <w:hyperlink r:id="rId6" w:history="1">
        <w:r w:rsidR="001E79D6" w:rsidRPr="00BC0544">
          <w:rPr>
            <w:rStyle w:val="Hipercze"/>
            <w:rFonts w:cs="Times New Roman"/>
          </w:rPr>
          <w:t>http://bip.barwice.pl/public/catalog/?id=259602&amp;idCatalog=457589</w:t>
        </w:r>
      </w:hyperlink>
      <w:r w:rsidRPr="00BC0544">
        <w:rPr>
          <w:rFonts w:eastAsia="Times New Roman" w:cs="Times New Roman"/>
          <w:u w:val="single"/>
        </w:rPr>
        <w:t>)</w:t>
      </w:r>
      <w:r w:rsidR="001E79D6" w:rsidRPr="00BC0544">
        <w:rPr>
          <w:rFonts w:eastAsia="Times New Roman" w:cs="Times New Roman"/>
          <w:u w:val="single"/>
        </w:rPr>
        <w:t>,</w:t>
      </w:r>
      <w:r w:rsidR="001E79D6" w:rsidRPr="00146EF9">
        <w:rPr>
          <w:rFonts w:eastAsia="Times New Roman" w:cs="Times New Roman"/>
        </w:rPr>
        <w:t xml:space="preserve"> </w:t>
      </w:r>
    </w:p>
    <w:p w14:paraId="5383BE91" w14:textId="6B222143" w:rsidR="001E79D6" w:rsidRPr="007F6F11" w:rsidRDefault="001E79D6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7F6F11">
        <w:rPr>
          <w:rFonts w:eastAsia="Times New Roman" w:cs="Times New Roman"/>
        </w:rPr>
        <w:t xml:space="preserve">A/a 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5ACD"/>
    <w:rsid w:val="009E69C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57589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8762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235</cp:revision>
  <cp:lastPrinted>2025-03-26T07:05:00Z</cp:lastPrinted>
  <dcterms:created xsi:type="dcterms:W3CDTF">2013-06-06T08:27:00Z</dcterms:created>
  <dcterms:modified xsi:type="dcterms:W3CDTF">2025-03-26T12:48:00Z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