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7B2B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XIII/82/2025</w:t>
      </w:r>
      <w:r>
        <w:rPr>
          <w:b/>
          <w:caps/>
        </w:rPr>
        <w:br/>
        <w:t>Rady Miejskiej w Barwicach</w:t>
      </w:r>
    </w:p>
    <w:p w14:paraId="4D70046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stycznia 2025 r.</w:t>
      </w:r>
    </w:p>
    <w:p w14:paraId="5D65A8CD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planów pracy Komisji stałych Rady Miejskiej w Barwicach na 2025 rok</w:t>
      </w:r>
    </w:p>
    <w:p w14:paraId="2009A1F5" w14:textId="77777777" w:rsidR="00A77B3E" w:rsidRDefault="00000000">
      <w:pPr>
        <w:keepLines/>
        <w:spacing w:before="120" w:after="120"/>
        <w:ind w:firstLine="227"/>
      </w:pPr>
      <w:r>
        <w:t>Na podstawie art. 21 ust. 3 ustawy z dnia 8 marca 1990 r. o samorządzie gminnym (t.j. Dz. U. z 2024 r. poz. 1465 z późn. zm.) oraz § 78 ust. 1 i 3 Statutu Gminy Barwice, stanowiącego załącznik do uchwały Nr IX/47/2003 Rady Miejskiej w Barwicach z dnia 30 maja 2003 r. w sprawie uchwalenia Statutu Gminy Barwice (Dz. Urz. Woj. Zachodniopomorskiego z 2003 r. Nr 58, poz. 1034 z późn. zm.) Rada Miejska w Barwicach, po zaopiniowaniu przez Przewodniczącego Rady Miejskiej w Barwicach, uchwala co następuje:</w:t>
      </w:r>
    </w:p>
    <w:p w14:paraId="2C96F3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plany pracy Komisji stałych Rady Miejskiej w Barwicach na 2025 rok, stanowiące załączniki do niniejszej uchwały:</w:t>
      </w:r>
    </w:p>
    <w:p w14:paraId="3609F689" w14:textId="77777777" w:rsidR="00A77B3E" w:rsidRDefault="00000000">
      <w:pPr>
        <w:spacing w:before="120" w:after="120"/>
        <w:ind w:left="340" w:firstLine="340"/>
      </w:pPr>
      <w:r>
        <w:t>1) Plan pracy Komisji Rewizyjnej na 2025 r. - załącznik nr 1,</w:t>
      </w:r>
    </w:p>
    <w:p w14:paraId="3743B3D8" w14:textId="77777777" w:rsidR="00A77B3E" w:rsidRDefault="00000000">
      <w:pPr>
        <w:spacing w:before="120" w:after="120"/>
        <w:ind w:left="340" w:firstLine="340"/>
      </w:pPr>
      <w:r>
        <w:t>2) Plan pracy Komisji Budżetu i Finansów na 2025 r. - załącznik nr 2,</w:t>
      </w:r>
    </w:p>
    <w:p w14:paraId="3B5749A6" w14:textId="77777777" w:rsidR="00A77B3E" w:rsidRDefault="00000000">
      <w:pPr>
        <w:spacing w:before="120" w:after="120"/>
        <w:ind w:left="340" w:firstLine="340"/>
      </w:pPr>
      <w:r>
        <w:t>3) Plan pracy Komisji Komunalnej na 2025 r. - załącznik nr 3,</w:t>
      </w:r>
    </w:p>
    <w:p w14:paraId="1EB13987" w14:textId="77777777" w:rsidR="00A77B3E" w:rsidRDefault="00000000">
      <w:pPr>
        <w:spacing w:before="120" w:after="120"/>
        <w:ind w:left="340" w:firstLine="340"/>
      </w:pPr>
      <w:r>
        <w:t>4) Plan pracy Komisji Spraw Społecznych na 2025 r. - załącznik nr 4.</w:t>
      </w:r>
    </w:p>
    <w:p w14:paraId="0FF8A9D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właściwym Przewodniczącym Komisji stałych Rady Miejskiej w Barwicach.</w:t>
      </w:r>
    </w:p>
    <w:p w14:paraId="51976C2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91BE01E" w14:textId="77777777" w:rsidR="00A77B3E" w:rsidRDefault="00A77B3E">
      <w:pPr>
        <w:keepNext/>
        <w:keepLines/>
        <w:spacing w:before="120" w:after="120"/>
        <w:ind w:firstLine="340"/>
      </w:pPr>
    </w:p>
    <w:p w14:paraId="7D71A63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72EF3" w14:paraId="12E1FD1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02FC47" w14:textId="77777777" w:rsidR="00872EF3" w:rsidRDefault="00872EF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94F759" w14:textId="77777777" w:rsidR="00872EF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2B6C9C0" w14:textId="77777777" w:rsidR="00A77B3E" w:rsidRDefault="00A77B3E">
      <w:pPr>
        <w:keepNext/>
      </w:pPr>
    </w:p>
    <w:p w14:paraId="39668A4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877ABEB" w14:textId="77777777" w:rsidR="00600914" w:rsidRPr="00600914" w:rsidRDefault="00600914" w:rsidP="00600914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lastRenderedPageBreak/>
        <w:t>Załącznik Nr 1 do uchwały Nr XIII/82/2025</w:t>
      </w:r>
    </w:p>
    <w:p w14:paraId="520B342E" w14:textId="77777777" w:rsidR="00600914" w:rsidRPr="00600914" w:rsidRDefault="00600914" w:rsidP="00600914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t>Rady Miejskiej w Barwicach</w:t>
      </w:r>
    </w:p>
    <w:p w14:paraId="2DD413ED" w14:textId="12DDB270" w:rsidR="00872EF3" w:rsidRPr="00600914" w:rsidRDefault="00600914" w:rsidP="00600914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t>z dnia 27 stycznia 2025 r.</w:t>
      </w:r>
    </w:p>
    <w:p w14:paraId="3C0D29D0" w14:textId="77777777" w:rsidR="00872EF3" w:rsidRDefault="00872EF3">
      <w:pPr>
        <w:spacing w:before="120" w:after="120"/>
        <w:ind w:firstLine="227"/>
        <w:jc w:val="left"/>
        <w:rPr>
          <w:b/>
          <w:color w:val="000000"/>
          <w:szCs w:val="20"/>
          <w:u w:color="000000"/>
        </w:rPr>
      </w:pPr>
    </w:p>
    <w:p w14:paraId="6009EBAC" w14:textId="77777777" w:rsidR="00872EF3" w:rsidRDefault="00872EF3">
      <w:pPr>
        <w:spacing w:before="120" w:after="120"/>
        <w:ind w:firstLine="227"/>
        <w:jc w:val="left"/>
        <w:rPr>
          <w:b/>
          <w:color w:val="000000"/>
          <w:szCs w:val="20"/>
          <w:u w:color="000000"/>
        </w:rPr>
      </w:pPr>
    </w:p>
    <w:p w14:paraId="77A320E3" w14:textId="77777777" w:rsidR="00872EF3" w:rsidRDefault="0000000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Plan pracy Komisji Rewizyjnej za 2025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1557"/>
        <w:gridCol w:w="6908"/>
      </w:tblGrid>
      <w:tr w:rsidR="00872EF3" w14:paraId="3306DF8D" w14:textId="77777777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AAE3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9B36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Miesiąc</w:t>
            </w:r>
          </w:p>
        </w:tc>
        <w:tc>
          <w:tcPr>
            <w:tcW w:w="6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2ACE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Kontrola/Tematyka posiedzenia</w:t>
            </w:r>
          </w:p>
        </w:tc>
      </w:tr>
      <w:tr w:rsidR="00872EF3" w14:paraId="5FB75B3A" w14:textId="77777777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FF56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5B4A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Styczeń</w:t>
            </w:r>
          </w:p>
        </w:tc>
        <w:tc>
          <w:tcPr>
            <w:tcW w:w="6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DF94" w14:textId="77777777" w:rsidR="00872EF3" w:rsidRDefault="00000000">
            <w:pPr>
              <w:spacing w:before="120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Plan pracy Komisji Rewizyjnej na 2025 r.</w:t>
            </w:r>
          </w:p>
          <w:p w14:paraId="1C92055D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Sprawozdanie z działalności Komisji za 2024 rok.</w:t>
            </w:r>
          </w:p>
          <w:p w14:paraId="28E47709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5D679881" w14:textId="77777777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9A70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706A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Luty- kwiecień</w:t>
            </w:r>
          </w:p>
        </w:tc>
        <w:tc>
          <w:tcPr>
            <w:tcW w:w="6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4F0D" w14:textId="77777777" w:rsidR="00872EF3" w:rsidRDefault="00000000">
            <w:pPr>
              <w:spacing w:before="120"/>
              <w:rPr>
                <w:szCs w:val="20"/>
              </w:rPr>
            </w:pPr>
            <w:r>
              <w:rPr>
                <w:szCs w:val="20"/>
              </w:rPr>
              <w:t>Kontrola systemu gospodarki odpadami komunalnymi za 2024 rok.</w:t>
            </w:r>
          </w:p>
          <w:p w14:paraId="7D8E7691" w14:textId="77777777" w:rsidR="00872EF3" w:rsidRDefault="00872EF3">
            <w:pPr>
              <w:rPr>
                <w:szCs w:val="20"/>
              </w:rPr>
            </w:pPr>
          </w:p>
        </w:tc>
      </w:tr>
      <w:tr w:rsidR="00872EF3" w14:paraId="658B00A6" w14:textId="77777777">
        <w:trPr>
          <w:trHeight w:val="153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6234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60D2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Czerwiec</w:t>
            </w:r>
          </w:p>
        </w:tc>
        <w:tc>
          <w:tcPr>
            <w:tcW w:w="6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42C2" w14:textId="77777777" w:rsidR="00872EF3" w:rsidRDefault="00000000">
            <w:pPr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Rozpatrzenie sprawozdania finansowego z wykonania budżetu za rok 2024 wraz z opinią Regionalnej Izby Obrachunkowej oraz przedstawienie Radzie Gminy wniosku w sprawie udzielenia absolutorium dla Burmistrza.</w:t>
            </w:r>
          </w:p>
          <w:p w14:paraId="1A7F1107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Raport o stanie gminy.</w:t>
            </w:r>
          </w:p>
          <w:p w14:paraId="17BCF976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Sprawozdanie z realizacji programu współpracy za 2024 r.</w:t>
            </w:r>
          </w:p>
          <w:p w14:paraId="47BAD505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6CE7D75F" w14:textId="77777777">
        <w:trPr>
          <w:trHeight w:val="57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C65C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7A08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Wrzesień</w:t>
            </w:r>
          </w:p>
        </w:tc>
        <w:tc>
          <w:tcPr>
            <w:tcW w:w="6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711A" w14:textId="77777777" w:rsidR="00872EF3" w:rsidRDefault="00000000">
            <w:pPr>
              <w:spacing w:before="120"/>
              <w:rPr>
                <w:szCs w:val="20"/>
              </w:rPr>
            </w:pPr>
            <w:r>
              <w:rPr>
                <w:szCs w:val="20"/>
              </w:rPr>
              <w:t>Monitoring aktualnych prac inwestycyjnych.</w:t>
            </w:r>
          </w:p>
        </w:tc>
      </w:tr>
      <w:tr w:rsidR="00872EF3" w14:paraId="03ECCBB1" w14:textId="77777777">
        <w:trPr>
          <w:trHeight w:val="88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B0E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0F29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Październik</w:t>
            </w:r>
          </w:p>
        </w:tc>
        <w:tc>
          <w:tcPr>
            <w:tcW w:w="6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5EC7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Kontrola wydatkowania środków finansowych z funduszu sołeckiego sołectwa Ostrowąsy za rok 2024.</w:t>
            </w:r>
          </w:p>
        </w:tc>
      </w:tr>
      <w:tr w:rsidR="00872EF3" w14:paraId="0CACFC88" w14:textId="77777777">
        <w:trPr>
          <w:trHeight w:val="98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FF26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10F9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Listopad</w:t>
            </w:r>
          </w:p>
        </w:tc>
        <w:tc>
          <w:tcPr>
            <w:tcW w:w="6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F4D4" w14:textId="77777777" w:rsidR="00872EF3" w:rsidRDefault="00000000">
            <w:pPr>
              <w:spacing w:before="120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Program współpracy Gminy Barwice z organizacjami pozarządowymi oraz podmiotami prowadzącymi działalność pożytku publicznego na 2026 rok.</w:t>
            </w:r>
          </w:p>
          <w:p w14:paraId="686F30B8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37BE5D15" w14:textId="77777777">
        <w:trPr>
          <w:trHeight w:val="153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A048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D0D0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Grudzień</w:t>
            </w:r>
          </w:p>
        </w:tc>
        <w:tc>
          <w:tcPr>
            <w:tcW w:w="6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6932" w14:textId="77777777" w:rsidR="00872EF3" w:rsidRDefault="00000000">
            <w:pPr>
              <w:spacing w:before="120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Analiza projektu budżetu  na 2026 rok wraz z wieloletnią prognozą finansową.</w:t>
            </w:r>
          </w:p>
          <w:p w14:paraId="5CA46E64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Opracowanie wstępnego planu pracy Komisji Rewizyjnej na 2026 rok.</w:t>
            </w:r>
          </w:p>
          <w:p w14:paraId="2B2BDA41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Analiza mienia komunalnego - analiza złożonych wniosków o przyznanie mieszkań.</w:t>
            </w:r>
          </w:p>
          <w:p w14:paraId="4C60C6FB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</w:tbl>
    <w:p w14:paraId="1D05B690" w14:textId="77777777" w:rsidR="00872EF3" w:rsidRDefault="00000000">
      <w:pPr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p w14:paraId="7F39742C" w14:textId="77777777" w:rsidR="00872EF3" w:rsidRDefault="00872EF3">
      <w:pPr>
        <w:rPr>
          <w:szCs w:val="20"/>
        </w:rPr>
        <w:sectPr w:rsidR="00872EF3"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14:paraId="22D74826" w14:textId="7E205F7B" w:rsidR="00600914" w:rsidRPr="00600914" w:rsidRDefault="00600914" w:rsidP="00600914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lastRenderedPageBreak/>
        <w:t xml:space="preserve">Załącznik Nr </w:t>
      </w:r>
      <w:r>
        <w:rPr>
          <w:bCs/>
          <w:color w:val="000000"/>
          <w:szCs w:val="20"/>
          <w:u w:color="000000"/>
        </w:rPr>
        <w:t>2</w:t>
      </w:r>
      <w:r w:rsidRPr="00600914">
        <w:rPr>
          <w:bCs/>
          <w:color w:val="000000"/>
          <w:szCs w:val="20"/>
          <w:u w:color="000000"/>
        </w:rPr>
        <w:t xml:space="preserve"> do uchwały Nr XIII/82/2025</w:t>
      </w:r>
    </w:p>
    <w:p w14:paraId="37F7AD6D" w14:textId="77777777" w:rsidR="00600914" w:rsidRPr="00600914" w:rsidRDefault="00600914" w:rsidP="00600914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t>Rady Miejskiej w Barwicach</w:t>
      </w:r>
    </w:p>
    <w:p w14:paraId="5A2AAF39" w14:textId="33C4FD59" w:rsidR="00872EF3" w:rsidRPr="00600914" w:rsidRDefault="00600914" w:rsidP="00600914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t>z dnia 27 stycznia 2025 r.</w:t>
      </w:r>
    </w:p>
    <w:p w14:paraId="329105A2" w14:textId="77777777" w:rsidR="00872EF3" w:rsidRDefault="00872EF3">
      <w:pPr>
        <w:spacing w:before="120" w:after="120"/>
        <w:ind w:firstLine="227"/>
        <w:jc w:val="left"/>
        <w:rPr>
          <w:b/>
          <w:color w:val="000000"/>
          <w:szCs w:val="20"/>
          <w:u w:color="000000"/>
        </w:rPr>
      </w:pPr>
    </w:p>
    <w:p w14:paraId="0091EF39" w14:textId="77777777" w:rsidR="00872EF3" w:rsidRDefault="00872EF3">
      <w:pPr>
        <w:spacing w:before="120" w:after="120"/>
        <w:ind w:firstLine="227"/>
        <w:jc w:val="left"/>
        <w:rPr>
          <w:b/>
          <w:color w:val="000000"/>
          <w:szCs w:val="20"/>
          <w:u w:color="000000"/>
        </w:rPr>
      </w:pPr>
    </w:p>
    <w:p w14:paraId="7993093D" w14:textId="77777777" w:rsidR="00872EF3" w:rsidRDefault="0000000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Plan pracy Komisji Budżetu i Finansów na 2025 rok.</w:t>
      </w:r>
    </w:p>
    <w:tbl>
      <w:tblPr>
        <w:tblW w:w="9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2472"/>
        <w:gridCol w:w="6264"/>
      </w:tblGrid>
      <w:tr w:rsidR="00872EF3" w14:paraId="4CD4BD01" w14:textId="77777777">
        <w:trPr>
          <w:trHeight w:val="44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5775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71E5F0E7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C01C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4A71C51E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   Miesiąc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ECAA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70BAE449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Tematyka posiedzenia </w:t>
            </w:r>
          </w:p>
        </w:tc>
      </w:tr>
      <w:tr w:rsidR="00872EF3" w14:paraId="4913F60A" w14:textId="77777777">
        <w:trPr>
          <w:trHeight w:val="84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AC34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42D1FC64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5655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1618B1BB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Styczeń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04E9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Plan pracy Komisji na rok 2025.</w:t>
            </w:r>
          </w:p>
          <w:p w14:paraId="27343E68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Sprawozdanie z pracy Komisji w roku 2024.</w:t>
            </w:r>
          </w:p>
          <w:p w14:paraId="1A4AD481" w14:textId="77777777" w:rsidR="00872EF3" w:rsidRDefault="00872EF3">
            <w:pPr>
              <w:jc w:val="left"/>
              <w:rPr>
                <w:szCs w:val="20"/>
              </w:rPr>
            </w:pPr>
          </w:p>
          <w:p w14:paraId="43C71F98" w14:textId="77777777" w:rsidR="00872EF3" w:rsidRDefault="00872EF3">
            <w:pPr>
              <w:rPr>
                <w:szCs w:val="20"/>
              </w:rPr>
            </w:pPr>
          </w:p>
        </w:tc>
      </w:tr>
      <w:tr w:rsidR="00872EF3" w14:paraId="79D51D1D" w14:textId="77777777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C616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3A05F569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988F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727D7080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color w:val="000000"/>
                <w:szCs w:val="20"/>
                <w:u w:color="000000"/>
              </w:rPr>
              <w:t>Marzec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D470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Promocja Gminy Barwice -formy, finansowanie. </w:t>
            </w:r>
          </w:p>
          <w:p w14:paraId="4B4FA2EE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 xml:space="preserve">Rozwój Gminy -strategia ,inwestycja, remonty, inicjatywy i prywatyzacje. </w:t>
            </w:r>
          </w:p>
          <w:p w14:paraId="492A60EC" w14:textId="77777777" w:rsidR="00872EF3" w:rsidRDefault="00872EF3">
            <w:pPr>
              <w:jc w:val="left"/>
              <w:rPr>
                <w:szCs w:val="20"/>
              </w:rPr>
            </w:pPr>
          </w:p>
        </w:tc>
      </w:tr>
      <w:tr w:rsidR="00872EF3" w14:paraId="039AA988" w14:textId="77777777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EA80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26933234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B88C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4229D3E3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Czerwiec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7D36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2F7A60FA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Raport o stanie Gminy za 2024 rok-zajęcie stanowiska. </w:t>
            </w:r>
          </w:p>
          <w:p w14:paraId="04E720EE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Wykonanie Budżetu Gminy Barwice za 2024 r.-zajęcie stanowiska. </w:t>
            </w:r>
          </w:p>
          <w:p w14:paraId="31E6F03A" w14:textId="77777777" w:rsidR="00872EF3" w:rsidRDefault="00872EF3">
            <w:pPr>
              <w:rPr>
                <w:szCs w:val="20"/>
              </w:rPr>
            </w:pPr>
          </w:p>
        </w:tc>
      </w:tr>
      <w:tr w:rsidR="00872EF3" w14:paraId="3A6F5B97" w14:textId="77777777">
        <w:trPr>
          <w:trHeight w:val="90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6C52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77565C2E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3B1C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7AB7784F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color w:val="000000"/>
                <w:szCs w:val="20"/>
                <w:u w:color="000000"/>
              </w:rPr>
              <w:t xml:space="preserve">Wrzesień 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786A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Zatrudnienie i płace w zakresie objętym Budżetem gminy-analiza.</w:t>
            </w:r>
          </w:p>
          <w:p w14:paraId="7A0B7550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color w:val="000000"/>
                <w:szCs w:val="20"/>
                <w:u w:color="000000"/>
              </w:rPr>
              <w:t xml:space="preserve">Gmina Barwice w Stowarzyszeniach międzygminnych i związkach komunalnych. </w:t>
            </w:r>
          </w:p>
          <w:p w14:paraId="24A0732D" w14:textId="77777777" w:rsidR="00872EF3" w:rsidRDefault="00872EF3">
            <w:pPr>
              <w:rPr>
                <w:szCs w:val="20"/>
              </w:rPr>
            </w:pPr>
          </w:p>
        </w:tc>
      </w:tr>
      <w:tr w:rsidR="00872EF3" w14:paraId="48DDF84B" w14:textId="77777777">
        <w:trPr>
          <w:trHeight w:val="93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8C51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3828DECF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8DCF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6464F32C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Październik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C8F0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 xml:space="preserve">Podatki i opłaty lokalne jako źródło dochodów własnych. </w:t>
            </w:r>
          </w:p>
          <w:p w14:paraId="7E164C84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Inne źródła dochodów własnych Gminy.</w:t>
            </w:r>
          </w:p>
          <w:p w14:paraId="38826009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Pozyskiwanie środków zewnętrznych przez Gminę, udział w programach pomocowych.</w:t>
            </w:r>
          </w:p>
          <w:p w14:paraId="7CAB0B50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</w:tc>
      </w:tr>
      <w:tr w:rsidR="00872EF3" w14:paraId="090791D4" w14:textId="77777777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3562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258BA5CD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81F6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1FDAA811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Listopad 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44A8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Finansowanie Gminnych zadań oświatowych a potrzeby.</w:t>
            </w:r>
          </w:p>
          <w:p w14:paraId="7B4CA882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 xml:space="preserve">Program współpracy z organizacjami NGO na 2026 r -analiza potrzeb finansowych ,możliwości budżetowe na podstawie np. danych historycznych. </w:t>
            </w:r>
          </w:p>
          <w:p w14:paraId="46E98E5E" w14:textId="77777777" w:rsidR="00872EF3" w:rsidRDefault="00872EF3">
            <w:pPr>
              <w:rPr>
                <w:szCs w:val="20"/>
              </w:rPr>
            </w:pPr>
          </w:p>
        </w:tc>
      </w:tr>
      <w:tr w:rsidR="00872EF3" w14:paraId="2FA1723F" w14:textId="77777777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3827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72E0E43E" w14:textId="77777777" w:rsidR="00872EF3" w:rsidRDefault="00872EF3">
            <w:pPr>
              <w:rPr>
                <w:szCs w:val="20"/>
              </w:rPr>
            </w:pPr>
          </w:p>
          <w:p w14:paraId="38A10195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80A1" w14:textId="77777777" w:rsidR="00872EF3" w:rsidRDefault="00872EF3">
            <w:pPr>
              <w:jc w:val="left"/>
              <w:rPr>
                <w:color w:val="000000"/>
                <w:szCs w:val="20"/>
                <w:u w:color="000000"/>
              </w:rPr>
            </w:pPr>
          </w:p>
          <w:p w14:paraId="41416F9D" w14:textId="77777777" w:rsidR="00872EF3" w:rsidRDefault="00872EF3">
            <w:pPr>
              <w:rPr>
                <w:szCs w:val="20"/>
              </w:rPr>
            </w:pPr>
          </w:p>
          <w:p w14:paraId="0663ACAF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Grudzień 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7676" w14:textId="77777777" w:rsidR="00872EF3" w:rsidRDefault="00000000">
            <w:pPr>
              <w:rPr>
                <w:szCs w:val="20"/>
              </w:rPr>
            </w:pPr>
            <w:r>
              <w:rPr>
                <w:szCs w:val="20"/>
              </w:rPr>
              <w:t>Ostateczna opinia do projektu Budżetu Gminy Barwice na 2026 rok oraz Wieloletniej Prognozy Finansowej.</w:t>
            </w:r>
          </w:p>
        </w:tc>
      </w:tr>
    </w:tbl>
    <w:p w14:paraId="5FA8AB82" w14:textId="77777777" w:rsidR="00872EF3" w:rsidRDefault="00872EF3">
      <w:pPr>
        <w:rPr>
          <w:szCs w:val="20"/>
        </w:rPr>
      </w:pPr>
    </w:p>
    <w:p w14:paraId="64C88526" w14:textId="77777777" w:rsidR="00872EF3" w:rsidRDefault="00872EF3">
      <w:pPr>
        <w:rPr>
          <w:szCs w:val="20"/>
        </w:rPr>
      </w:pPr>
    </w:p>
    <w:p w14:paraId="7BA8E45C" w14:textId="77777777" w:rsidR="00872EF3" w:rsidRDefault="00000000">
      <w:pPr>
        <w:rPr>
          <w:szCs w:val="20"/>
        </w:rPr>
      </w:pPr>
      <w:r>
        <w:rPr>
          <w:szCs w:val="20"/>
        </w:rPr>
        <w:t>Stałe punkty wszystkich posiedzeń Komisji:</w:t>
      </w:r>
    </w:p>
    <w:p w14:paraId="194D8A4C" w14:textId="77777777" w:rsidR="00872EF3" w:rsidRDefault="00872EF3">
      <w:pPr>
        <w:rPr>
          <w:szCs w:val="20"/>
        </w:rPr>
      </w:pPr>
    </w:p>
    <w:p w14:paraId="4EBF363D" w14:textId="77777777" w:rsidR="00872EF3" w:rsidRDefault="00000000">
      <w:pPr>
        <w:rPr>
          <w:szCs w:val="20"/>
        </w:rPr>
      </w:pPr>
      <w:r>
        <w:rPr>
          <w:szCs w:val="20"/>
        </w:rPr>
        <w:t xml:space="preserve">- opiniowanie projektów uchwał Rady Miejskiej ,będące przedmiotem działania Komisji </w:t>
      </w:r>
    </w:p>
    <w:p w14:paraId="18909795" w14:textId="77777777" w:rsidR="00872EF3" w:rsidRDefault="00000000">
      <w:pPr>
        <w:rPr>
          <w:szCs w:val="20"/>
        </w:rPr>
      </w:pPr>
      <w:r>
        <w:rPr>
          <w:szCs w:val="20"/>
        </w:rPr>
        <w:t xml:space="preserve">- sprawy bieżące </w:t>
      </w: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p w14:paraId="7E13E54C" w14:textId="77777777" w:rsidR="00872EF3" w:rsidRDefault="00872EF3">
      <w:pPr>
        <w:rPr>
          <w:szCs w:val="20"/>
        </w:rPr>
        <w:sectPr w:rsidR="00872EF3"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14:paraId="51C5D977" w14:textId="3C45012D" w:rsidR="00600914" w:rsidRPr="00600914" w:rsidRDefault="00600914" w:rsidP="00600914">
      <w:pPr>
        <w:spacing w:before="120" w:after="120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lastRenderedPageBreak/>
        <w:t xml:space="preserve">Załącznik Nr </w:t>
      </w:r>
      <w:r>
        <w:rPr>
          <w:bCs/>
          <w:color w:val="000000"/>
          <w:szCs w:val="20"/>
          <w:u w:color="000000"/>
        </w:rPr>
        <w:t>3</w:t>
      </w:r>
      <w:r w:rsidRPr="00600914">
        <w:rPr>
          <w:bCs/>
          <w:color w:val="000000"/>
          <w:szCs w:val="20"/>
          <w:u w:color="000000"/>
        </w:rPr>
        <w:t xml:space="preserve"> do uchwały Nr XIII/82/2025</w:t>
      </w:r>
    </w:p>
    <w:p w14:paraId="2E349DC5" w14:textId="77777777" w:rsidR="00600914" w:rsidRPr="00600914" w:rsidRDefault="00600914" w:rsidP="00600914">
      <w:pPr>
        <w:spacing w:before="120" w:after="120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t>Rady Miejskiej w Barwicach</w:t>
      </w:r>
    </w:p>
    <w:p w14:paraId="5C50A153" w14:textId="33956BDA" w:rsidR="00872EF3" w:rsidRPr="00600914" w:rsidRDefault="00600914" w:rsidP="00600914">
      <w:pPr>
        <w:spacing w:before="120" w:after="120"/>
        <w:jc w:val="right"/>
        <w:rPr>
          <w:bCs/>
          <w:color w:val="000000"/>
          <w:szCs w:val="20"/>
          <w:u w:color="000000"/>
        </w:rPr>
      </w:pPr>
      <w:r w:rsidRPr="00600914">
        <w:rPr>
          <w:bCs/>
          <w:color w:val="000000"/>
          <w:szCs w:val="20"/>
          <w:u w:color="000000"/>
        </w:rPr>
        <w:t>z dnia 27 stycznia 2025 r.</w:t>
      </w:r>
    </w:p>
    <w:p w14:paraId="1C49CBCA" w14:textId="77777777" w:rsidR="00872EF3" w:rsidRPr="00600914" w:rsidRDefault="00872EF3">
      <w:pPr>
        <w:spacing w:before="120" w:after="120"/>
        <w:jc w:val="left"/>
        <w:rPr>
          <w:bCs/>
          <w:color w:val="000000"/>
          <w:szCs w:val="20"/>
          <w:u w:color="000000"/>
        </w:rPr>
      </w:pPr>
    </w:p>
    <w:p w14:paraId="561BC7AB" w14:textId="77777777" w:rsidR="00872EF3" w:rsidRDefault="00872EF3">
      <w:pPr>
        <w:spacing w:before="120" w:after="120"/>
        <w:jc w:val="left"/>
        <w:rPr>
          <w:b/>
          <w:color w:val="000000"/>
          <w:szCs w:val="20"/>
          <w:u w:color="000000"/>
        </w:rPr>
      </w:pPr>
    </w:p>
    <w:p w14:paraId="02C7C94F" w14:textId="77777777" w:rsidR="00872EF3" w:rsidRDefault="00000000">
      <w:pPr>
        <w:spacing w:before="120" w:after="120"/>
        <w:jc w:val="left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Plan pracy Komisji Komunalnej na 2025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373"/>
        <w:gridCol w:w="7029"/>
      </w:tblGrid>
      <w:tr w:rsidR="00872EF3" w14:paraId="734E593B" w14:textId="77777777">
        <w:trPr>
          <w:trHeight w:val="4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9B8A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CDAF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Miesiąc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872C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Tematyka podstawowa</w:t>
            </w:r>
          </w:p>
        </w:tc>
      </w:tr>
      <w:tr w:rsidR="00872EF3" w14:paraId="720C5A0B" w14:textId="7777777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19C2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DB8D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Styczeń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9348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Plan pracy Komisji Komunalnej na rok 2025. </w:t>
            </w:r>
          </w:p>
          <w:p w14:paraId="4557E9BA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Sprawozdanie z działalności Komisji Komunalnej za rok 2024.</w:t>
            </w:r>
          </w:p>
          <w:p w14:paraId="58AE63BA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  <w:lang w:val="pl"/>
              </w:rPr>
            </w:pPr>
            <w:r>
              <w:rPr>
                <w:szCs w:val="20"/>
              </w:rPr>
              <w:t>Opiniowanie projektów uchwał.</w:t>
            </w:r>
          </w:p>
          <w:p w14:paraId="3534CAA3" w14:textId="77777777" w:rsidR="00872EF3" w:rsidRDefault="00000000">
            <w:pPr>
              <w:widowControl w:val="0"/>
              <w:spacing w:line="276" w:lineRule="auto"/>
              <w:jc w:val="left"/>
              <w:rPr>
                <w:b/>
                <w:szCs w:val="20"/>
                <w:lang w:val="pl"/>
              </w:rPr>
            </w:pPr>
            <w:r>
              <w:rPr>
                <w:szCs w:val="20"/>
              </w:rPr>
              <w:t>Wolne wnioski i zapytania.</w:t>
            </w:r>
          </w:p>
          <w:p w14:paraId="454E908D" w14:textId="77777777" w:rsidR="00872EF3" w:rsidRDefault="00872EF3">
            <w:pPr>
              <w:jc w:val="left"/>
              <w:rPr>
                <w:szCs w:val="20"/>
              </w:rPr>
            </w:pPr>
          </w:p>
        </w:tc>
      </w:tr>
      <w:tr w:rsidR="00872EF3" w14:paraId="53C0848E" w14:textId="7777777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5C9E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06B7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Luty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9B35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  <w:lang w:val="pl"/>
              </w:rPr>
            </w:pPr>
            <w:r>
              <w:rPr>
                <w:szCs w:val="20"/>
              </w:rPr>
              <w:t>Analiza wykonania zadania odśnieżania dróg gminnych i wewnętrznych i likwidacji śliskości w sezonie 2024/2025 - wnioski na kolejny sezon</w:t>
            </w:r>
          </w:p>
          <w:p w14:paraId="22C61C7E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  <w:lang w:val="pl"/>
              </w:rPr>
            </w:pPr>
            <w:r>
              <w:rPr>
                <w:szCs w:val="20"/>
              </w:rPr>
              <w:t>Stan dróg w Gminie Barwice - wstępna analiza i przygotowanie komisji w terenie (spotkanie z sołtysami).</w:t>
            </w:r>
          </w:p>
          <w:p w14:paraId="253FD841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  <w:lang w:val="pl"/>
              </w:rPr>
            </w:pPr>
            <w:r>
              <w:rPr>
                <w:szCs w:val="20"/>
              </w:rPr>
              <w:t>Wolne wnioski i zapytania.</w:t>
            </w:r>
          </w:p>
          <w:p w14:paraId="1D57FE39" w14:textId="77777777" w:rsidR="00872EF3" w:rsidRDefault="00872EF3">
            <w:pPr>
              <w:widowControl w:val="0"/>
              <w:spacing w:line="276" w:lineRule="auto"/>
              <w:jc w:val="left"/>
              <w:rPr>
                <w:szCs w:val="20"/>
              </w:rPr>
            </w:pPr>
          </w:p>
        </w:tc>
      </w:tr>
      <w:tr w:rsidR="00872EF3" w14:paraId="13D772CD" w14:textId="7777777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301A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1A3A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 xml:space="preserve">Marzec 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1989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Program Opieki nad Zwierzętami Bezdomnymi i zapobieganie bezdomności Zwierząt w roku 2025.</w:t>
            </w:r>
          </w:p>
          <w:p w14:paraId="1C3356FE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Spotkanie z przedstawicielami Kół Łowieckich oraz Nadleśnictw - populacja zwierzyny leśnej, szkody łowieckie na terenie gminy Barwice, współpraca.</w:t>
            </w:r>
          </w:p>
          <w:p w14:paraId="789D06EB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Rolnictwo na przedwiośniu, spotkanie z przedstawicielami Izby Rolniczej, Rolnikami, ODR, Spółką Wodną (melioracje).</w:t>
            </w:r>
          </w:p>
          <w:p w14:paraId="3B1F4B80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Opiniowanie projektów uchwał. </w:t>
            </w:r>
          </w:p>
          <w:p w14:paraId="3AA03728" w14:textId="77777777" w:rsidR="00872EF3" w:rsidRDefault="00000000">
            <w:pPr>
              <w:widowControl w:val="0"/>
              <w:spacing w:line="276" w:lineRule="auto"/>
              <w:jc w:val="left"/>
              <w:rPr>
                <w:b/>
                <w:szCs w:val="20"/>
              </w:rPr>
            </w:pPr>
            <w:r>
              <w:rPr>
                <w:szCs w:val="20"/>
              </w:rPr>
              <w:t>Wolne wnioski i zapytania.</w:t>
            </w:r>
          </w:p>
          <w:p w14:paraId="2F70C237" w14:textId="77777777" w:rsidR="00872EF3" w:rsidRDefault="00872EF3">
            <w:pPr>
              <w:jc w:val="left"/>
              <w:rPr>
                <w:szCs w:val="20"/>
              </w:rPr>
            </w:pPr>
          </w:p>
        </w:tc>
      </w:tr>
      <w:tr w:rsidR="00872EF3" w14:paraId="50E625CF" w14:textId="7777777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EC80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D606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Kwiecień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70C1" w14:textId="77777777" w:rsidR="00872EF3" w:rsidRDefault="00000000">
            <w:pPr>
              <w:widowControl w:val="0"/>
              <w:spacing w:line="276" w:lineRule="auto"/>
              <w:jc w:val="left"/>
              <w:rPr>
                <w:b/>
                <w:szCs w:val="20"/>
              </w:rPr>
            </w:pPr>
            <w:r>
              <w:rPr>
                <w:szCs w:val="20"/>
              </w:rPr>
              <w:t>Komisja wyjazdowa - stan dróg na terenie gminy Barwice.</w:t>
            </w:r>
          </w:p>
          <w:p w14:paraId="2A218E61" w14:textId="77777777" w:rsidR="00872EF3" w:rsidRDefault="00000000">
            <w:pPr>
              <w:widowControl w:val="0"/>
              <w:spacing w:line="276" w:lineRule="auto"/>
              <w:jc w:val="left"/>
              <w:rPr>
                <w:b/>
                <w:szCs w:val="20"/>
              </w:rPr>
            </w:pPr>
            <w:r>
              <w:rPr>
                <w:szCs w:val="20"/>
              </w:rPr>
              <w:t>Wolne wnioski i zapytania.</w:t>
            </w:r>
          </w:p>
          <w:p w14:paraId="645FF926" w14:textId="77777777" w:rsidR="00872EF3" w:rsidRDefault="00872EF3">
            <w:pPr>
              <w:widowControl w:val="0"/>
              <w:spacing w:after="200" w:line="276" w:lineRule="auto"/>
              <w:ind w:left="360"/>
              <w:jc w:val="left"/>
              <w:rPr>
                <w:szCs w:val="20"/>
              </w:rPr>
            </w:pPr>
          </w:p>
        </w:tc>
      </w:tr>
      <w:tr w:rsidR="00872EF3" w14:paraId="242373B3" w14:textId="7777777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4B78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0933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 xml:space="preserve">Maj 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8B65" w14:textId="77777777" w:rsidR="00872EF3" w:rsidRDefault="00000000">
            <w:pPr>
              <w:widowControl w:val="0"/>
              <w:spacing w:line="276" w:lineRule="auto"/>
              <w:jc w:val="left"/>
              <w:rPr>
                <w:b/>
                <w:szCs w:val="20"/>
              </w:rPr>
            </w:pPr>
            <w:r>
              <w:rPr>
                <w:szCs w:val="20"/>
              </w:rPr>
              <w:t>Analiza realizacji zadania wywozu odpadów w I kwartale 2025 rok.</w:t>
            </w:r>
          </w:p>
          <w:p w14:paraId="6D1E7F6D" w14:textId="77777777" w:rsidR="00872EF3" w:rsidRDefault="00000000">
            <w:pPr>
              <w:widowControl w:val="0"/>
              <w:spacing w:line="276" w:lineRule="auto"/>
              <w:jc w:val="left"/>
              <w:rPr>
                <w:b/>
                <w:szCs w:val="20"/>
              </w:rPr>
            </w:pPr>
            <w:r>
              <w:rPr>
                <w:szCs w:val="20"/>
              </w:rPr>
              <w:t>Realizacja inwestycji w 2024 r. I kwartale 2025 roku.</w:t>
            </w:r>
          </w:p>
          <w:p w14:paraId="460B5B5A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Informacja na temat zadania usuwania azbestu na terenie gminy Barwice.</w:t>
            </w:r>
          </w:p>
          <w:p w14:paraId="3CBC751F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  <w:p w14:paraId="24E5EF8B" w14:textId="77777777" w:rsidR="00872EF3" w:rsidRDefault="00872EF3">
            <w:pPr>
              <w:jc w:val="left"/>
              <w:rPr>
                <w:szCs w:val="20"/>
              </w:rPr>
            </w:pPr>
          </w:p>
        </w:tc>
      </w:tr>
      <w:tr w:rsidR="00872EF3" w14:paraId="67C6FCB4" w14:textId="77777777">
        <w:trPr>
          <w:trHeight w:val="61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6973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4F4C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 xml:space="preserve">Czerwiec 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ED74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Raport o stanie Gminy.</w:t>
            </w:r>
          </w:p>
          <w:p w14:paraId="19C442A0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Sprawozdanie finansowe i z tytułu wykonania budżetu, absolutorium z tytułu wykonania budżetu za 2024 rok.</w:t>
            </w:r>
          </w:p>
          <w:p w14:paraId="193CB28B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Projekty konkursów gminnych.</w:t>
            </w:r>
          </w:p>
          <w:p w14:paraId="489A3DBC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Opiniowanie uchwał.</w:t>
            </w:r>
          </w:p>
          <w:p w14:paraId="603F3AD3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  <w:p w14:paraId="74C08F35" w14:textId="77777777" w:rsidR="00872EF3" w:rsidRDefault="00872EF3">
            <w:pPr>
              <w:widowControl w:val="0"/>
              <w:spacing w:line="276" w:lineRule="auto"/>
              <w:jc w:val="left"/>
              <w:rPr>
                <w:szCs w:val="20"/>
              </w:rPr>
            </w:pPr>
          </w:p>
          <w:p w14:paraId="1A42ED4D" w14:textId="77777777" w:rsidR="00872EF3" w:rsidRDefault="00872EF3">
            <w:pPr>
              <w:widowControl w:val="0"/>
              <w:spacing w:line="276" w:lineRule="auto"/>
              <w:jc w:val="left"/>
              <w:rPr>
                <w:szCs w:val="20"/>
              </w:rPr>
            </w:pPr>
          </w:p>
          <w:p w14:paraId="14965EFE" w14:textId="77777777" w:rsidR="00872EF3" w:rsidRDefault="00872EF3">
            <w:pPr>
              <w:jc w:val="left"/>
              <w:rPr>
                <w:szCs w:val="20"/>
              </w:rPr>
            </w:pPr>
          </w:p>
        </w:tc>
      </w:tr>
      <w:tr w:rsidR="00872EF3" w14:paraId="006DC314" w14:textId="77777777">
        <w:trPr>
          <w:trHeight w:val="61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7BB4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lastRenderedPageBreak/>
              <w:t>7.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AF6" w14:textId="77777777" w:rsidR="00872EF3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Wrzesień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0FA7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Gospodarka odpadami za rok 2024 oraz I półrocze 2025 roku.</w:t>
            </w:r>
          </w:p>
          <w:p w14:paraId="06BA3CCF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31BB7B16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4CC77863" w14:textId="7777777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7FB4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E107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 xml:space="preserve">Październik 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9736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Podatki i opłaty lokalne w tym podatek rolny.</w:t>
            </w:r>
          </w:p>
          <w:p w14:paraId="06929D4B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Sytuacja w rolnictwie po zbiorze plonów.</w:t>
            </w:r>
          </w:p>
          <w:p w14:paraId="41A8F796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0A2F1F11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4C94AA73" w14:textId="7777777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440F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9.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1FA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Listopad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5514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Przygotowanie dróg na sezon zimowy 2025/2026.</w:t>
            </w:r>
          </w:p>
          <w:p w14:paraId="5913E87C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Inwestycje w 2025 roku.</w:t>
            </w:r>
          </w:p>
          <w:p w14:paraId="6BCABF93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Analiza wywozu odpadów za III kwartał 2025 roku.</w:t>
            </w:r>
          </w:p>
          <w:p w14:paraId="5C246522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Program współpracy z organizacjami pozarządowymi.</w:t>
            </w:r>
          </w:p>
          <w:p w14:paraId="7B48B791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2FB73D4C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  <w:p w14:paraId="23B75DC2" w14:textId="77777777" w:rsidR="00872EF3" w:rsidRDefault="00872EF3">
            <w:pPr>
              <w:jc w:val="left"/>
              <w:rPr>
                <w:szCs w:val="20"/>
              </w:rPr>
            </w:pPr>
          </w:p>
        </w:tc>
      </w:tr>
      <w:tr w:rsidR="00872EF3" w14:paraId="1C17FBAF" w14:textId="7777777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E8D9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10.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BC54" w14:textId="77777777" w:rsidR="00872EF3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Grudzień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A0C7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Projekt budżetu gminy Barwice na 2026 rok wraz z wieloletnią prognozą finansową.</w:t>
            </w:r>
          </w:p>
          <w:p w14:paraId="2435F053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Projekt planu pracy Komisji Komunalnej na 2026 rok.</w:t>
            </w:r>
          </w:p>
          <w:p w14:paraId="4451678F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01FEB6C3" w14:textId="77777777" w:rsidR="00872EF3" w:rsidRDefault="00000000">
            <w:pPr>
              <w:widowControl w:val="0"/>
              <w:spacing w:line="276" w:lineRule="auto"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  <w:p w14:paraId="23B61A34" w14:textId="77777777" w:rsidR="00872EF3" w:rsidRDefault="00872EF3">
            <w:pPr>
              <w:jc w:val="left"/>
              <w:rPr>
                <w:szCs w:val="20"/>
              </w:rPr>
            </w:pPr>
          </w:p>
        </w:tc>
      </w:tr>
    </w:tbl>
    <w:p w14:paraId="5F1F3B4B" w14:textId="77777777" w:rsidR="00872EF3" w:rsidRDefault="00000000">
      <w:pPr>
        <w:spacing w:before="120" w:after="120"/>
        <w:jc w:val="left"/>
        <w:rPr>
          <w:szCs w:val="20"/>
        </w:rPr>
      </w:pPr>
      <w:r>
        <w:rPr>
          <w:color w:val="000000"/>
          <w:szCs w:val="20"/>
          <w:u w:color="000000"/>
        </w:rPr>
        <w:t>oraz podjęcie tematów wynikających z bieżących potrzeb.</w:t>
      </w: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p w14:paraId="4C329A77" w14:textId="77777777" w:rsidR="00872EF3" w:rsidRDefault="00872EF3">
      <w:pPr>
        <w:spacing w:before="120" w:after="120"/>
        <w:jc w:val="left"/>
        <w:rPr>
          <w:szCs w:val="20"/>
        </w:rPr>
        <w:sectPr w:rsidR="00872EF3"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14:paraId="0A6A33B2" w14:textId="77777777" w:rsidR="001445A7" w:rsidRPr="00600914" w:rsidRDefault="001445A7" w:rsidP="001445A7">
      <w:pPr>
        <w:spacing w:line="360" w:lineRule="auto"/>
        <w:jc w:val="right"/>
        <w:rPr>
          <w:color w:val="000000"/>
          <w:szCs w:val="20"/>
          <w:shd w:val="clear" w:color="auto" w:fill="FFFFFF"/>
          <w:lang w:eastAsia="en-US" w:bidi="ar-SA"/>
        </w:rPr>
      </w:pPr>
      <w:r w:rsidRPr="00600914">
        <w:rPr>
          <w:color w:val="000000"/>
          <w:szCs w:val="20"/>
          <w:shd w:val="clear" w:color="auto" w:fill="FFFFFF"/>
          <w:lang w:eastAsia="en-US" w:bidi="ar-SA"/>
        </w:rPr>
        <w:lastRenderedPageBreak/>
        <w:t xml:space="preserve">Załącznik Nr </w:t>
      </w:r>
      <w:r>
        <w:rPr>
          <w:color w:val="000000"/>
          <w:szCs w:val="20"/>
          <w:shd w:val="clear" w:color="auto" w:fill="FFFFFF"/>
          <w:lang w:eastAsia="en-US" w:bidi="ar-SA"/>
        </w:rPr>
        <w:t>4</w:t>
      </w:r>
      <w:r w:rsidRPr="00600914">
        <w:rPr>
          <w:color w:val="000000"/>
          <w:szCs w:val="20"/>
          <w:shd w:val="clear" w:color="auto" w:fill="FFFFFF"/>
          <w:lang w:eastAsia="en-US" w:bidi="ar-SA"/>
        </w:rPr>
        <w:t xml:space="preserve"> do uchwały Nr XIII/82/2025</w:t>
      </w:r>
    </w:p>
    <w:p w14:paraId="274DFD3F" w14:textId="77777777" w:rsidR="001445A7" w:rsidRPr="00600914" w:rsidRDefault="001445A7" w:rsidP="001445A7">
      <w:pPr>
        <w:spacing w:line="360" w:lineRule="auto"/>
        <w:jc w:val="right"/>
        <w:rPr>
          <w:color w:val="000000"/>
          <w:szCs w:val="20"/>
          <w:shd w:val="clear" w:color="auto" w:fill="FFFFFF"/>
          <w:lang w:eastAsia="en-US" w:bidi="ar-SA"/>
        </w:rPr>
      </w:pPr>
      <w:r w:rsidRPr="00600914">
        <w:rPr>
          <w:color w:val="000000"/>
          <w:szCs w:val="20"/>
          <w:shd w:val="clear" w:color="auto" w:fill="FFFFFF"/>
          <w:lang w:eastAsia="en-US" w:bidi="ar-SA"/>
        </w:rPr>
        <w:t>Rady Miejskiej w Barwicach</w:t>
      </w:r>
    </w:p>
    <w:p w14:paraId="4FB268C5" w14:textId="08C5AD05" w:rsidR="001445A7" w:rsidRPr="001445A7" w:rsidRDefault="001445A7" w:rsidP="001445A7">
      <w:pPr>
        <w:spacing w:line="360" w:lineRule="auto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 w:rsidRPr="00600914">
        <w:rPr>
          <w:color w:val="000000"/>
          <w:szCs w:val="20"/>
          <w:shd w:val="clear" w:color="auto" w:fill="FFFFFF"/>
          <w:lang w:eastAsia="en-US" w:bidi="ar-SA"/>
        </w:rPr>
        <w:t>z dnia 27 stycznia 2025 r.</w:t>
      </w:r>
    </w:p>
    <w:p w14:paraId="33546A98" w14:textId="77777777" w:rsidR="001445A7" w:rsidRDefault="001445A7">
      <w:pPr>
        <w:suppressAutoHyphens/>
        <w:spacing w:before="120" w:after="120"/>
        <w:jc w:val="left"/>
        <w:rPr>
          <w:b/>
          <w:color w:val="000000"/>
          <w:szCs w:val="20"/>
        </w:rPr>
      </w:pPr>
    </w:p>
    <w:p w14:paraId="669BC4FE" w14:textId="77777777" w:rsidR="001445A7" w:rsidRDefault="001445A7">
      <w:pPr>
        <w:suppressAutoHyphens/>
        <w:spacing w:before="120" w:after="120"/>
        <w:jc w:val="left"/>
        <w:rPr>
          <w:b/>
          <w:color w:val="000000"/>
          <w:szCs w:val="20"/>
        </w:rPr>
      </w:pPr>
    </w:p>
    <w:p w14:paraId="5C7474D8" w14:textId="77777777" w:rsidR="001445A7" w:rsidRDefault="001445A7">
      <w:pPr>
        <w:suppressAutoHyphens/>
        <w:spacing w:before="120" w:after="120"/>
        <w:jc w:val="left"/>
        <w:rPr>
          <w:b/>
          <w:color w:val="000000"/>
          <w:szCs w:val="20"/>
        </w:rPr>
      </w:pPr>
    </w:p>
    <w:p w14:paraId="5922412E" w14:textId="00E14082" w:rsidR="00872EF3" w:rsidRDefault="00000000">
      <w:pPr>
        <w:suppressAutoHyphens/>
        <w:spacing w:before="120" w:after="120"/>
        <w:jc w:val="left"/>
        <w:rPr>
          <w:b/>
          <w:color w:val="000000"/>
          <w:szCs w:val="20"/>
        </w:rPr>
      </w:pPr>
      <w:r>
        <w:rPr>
          <w:b/>
          <w:color w:val="000000"/>
          <w:szCs w:val="20"/>
        </w:rPr>
        <w:t>Plan pracy Komisji Spraw Społecznych na 2025 rok.</w:t>
      </w:r>
    </w:p>
    <w:tbl>
      <w:tblPr>
        <w:tblW w:w="906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"/>
        <w:gridCol w:w="1404"/>
        <w:gridCol w:w="7144"/>
      </w:tblGrid>
      <w:tr w:rsidR="00872EF3" w14:paraId="031DB24C" w14:textId="77777777">
        <w:tc>
          <w:tcPr>
            <w:tcW w:w="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B7507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555ED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Miesiąc</w:t>
            </w:r>
          </w:p>
        </w:tc>
        <w:tc>
          <w:tcPr>
            <w:tcW w:w="7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2A69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Tematyka posiedzenia</w:t>
            </w:r>
          </w:p>
        </w:tc>
      </w:tr>
      <w:tr w:rsidR="00872EF3" w14:paraId="221F2B1E" w14:textId="77777777">
        <w:trPr>
          <w:trHeight w:val="1095"/>
        </w:trPr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DD146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21EBC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Styczeń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1D489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Plan pracy Komisji Spraw Społecznych na 2025 rok.</w:t>
            </w:r>
          </w:p>
          <w:p w14:paraId="48835520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Sprawozdanie z działalności Komisji Spraw Społecznych za 2024 rok.</w:t>
            </w:r>
          </w:p>
          <w:p w14:paraId="71657FCB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5DE48069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763612EA" w14:textId="77777777">
        <w:trPr>
          <w:trHeight w:val="600"/>
        </w:trPr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5D1C0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C80E6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Marzec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9E2B3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283AE37E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4F25DF9C" w14:textId="77777777">
        <w:trPr>
          <w:trHeight w:val="960"/>
        </w:trPr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0996A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A3B78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Kwiecień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83AC5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Informacja na temat działalności Ośrodka Kultury i Turystyki w Barwicach za 2024 rok.</w:t>
            </w:r>
          </w:p>
          <w:p w14:paraId="459358AE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40BDDF22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48B80D5F" w14:textId="77777777"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04FB7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F1CD6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Maj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2133C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Realizacja gminnego programu profilaktyki i rozwiązywania problemów alkoholowych oraz przeciwdziałania narkomanii za 2024 rok.</w:t>
            </w:r>
          </w:p>
          <w:p w14:paraId="65A8C84D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Realizacja gminnego programu przeciwdziałania przemocy w rodzinie</w:t>
            </w:r>
          </w:p>
          <w:p w14:paraId="17191435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oraz ochrony ofiar przemocy w rodzinie za 2024 rok.</w:t>
            </w:r>
          </w:p>
          <w:p w14:paraId="3828EDC0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1535B6F2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6B6A9931" w14:textId="77777777"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5DCD6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5EA17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Czerwiec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240DC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Realizacja gminnego programu profilaktyki i rozwiązywania problemów alkoholowych oraz przeciwdziałania narkomanii za 2024 rok -termin zapasowy.</w:t>
            </w:r>
          </w:p>
          <w:p w14:paraId="087EFCDC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Realizacja gminnego programu przeciwdziałania przemocy w rodzinie</w:t>
            </w:r>
          </w:p>
          <w:p w14:paraId="0AB73B99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oraz ochrony ofiar przemocy w rodzinie za 2024 rok – termin zapasowy.</w:t>
            </w:r>
          </w:p>
          <w:p w14:paraId="3276257B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Raport o stanie Gminy.</w:t>
            </w:r>
          </w:p>
          <w:p w14:paraId="7988A026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Ocena sytuacji w sporcie w Gminie Barwice- kluby sportowe.</w:t>
            </w:r>
          </w:p>
          <w:p w14:paraId="0974BB28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Sprawozdanie z realizacji programu współpracy za 2024 rok.</w:t>
            </w:r>
          </w:p>
          <w:p w14:paraId="5E3CAFFE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Sprawozdanie finansowe i sprawozdanie z wykonania budżetu; absolutorium z tytułu wykonania budżetu za 2024 rok</w:t>
            </w:r>
          </w:p>
          <w:p w14:paraId="59388188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67CE2B93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302162F4" w14:textId="77777777"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3D120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AC139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Wrzesień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36048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 Komisja wyjazdowa – placówki szkolne i przedszkola na terenie gminy Barwice.</w:t>
            </w:r>
          </w:p>
        </w:tc>
      </w:tr>
      <w:tr w:rsidR="00872EF3" w14:paraId="2CEACF3D" w14:textId="77777777"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DF858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D094E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Październik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ADE2A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Roczne sprawozdanie z działalności Miejsko - Gminnego Ośrodka</w:t>
            </w:r>
          </w:p>
          <w:p w14:paraId="6419A927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Pomocy Społecznej w Barwicach za 2024 rok oraz potrzeby w zakresie  pomocy społecznej.</w:t>
            </w:r>
          </w:p>
          <w:p w14:paraId="477B2A57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5B141808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872EF3" w14:paraId="1DE6543E" w14:textId="77777777"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D12F4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CF288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Listopad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127B9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Informacja o stanie realizacji zadań oświatowych Gminy Barwice</w:t>
            </w:r>
          </w:p>
          <w:p w14:paraId="407D8F4B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za rok szkolny 2024/2025.</w:t>
            </w:r>
          </w:p>
          <w:p w14:paraId="2BEEF4BB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Program współpracy Gminy Barwice z organizacjami pozarządowymi oraz podmiotami prowadzącymi działalność pożytku publicznego na 2026 rok.</w:t>
            </w:r>
          </w:p>
          <w:p w14:paraId="092F8487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7EFBD34E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  <w:tr w:rsidR="00872EF3" w14:paraId="5C774766" w14:textId="77777777">
        <w:tc>
          <w:tcPr>
            <w:tcW w:w="5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AA092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9.</w:t>
            </w:r>
          </w:p>
        </w:tc>
        <w:tc>
          <w:tcPr>
            <w:tcW w:w="140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ED6E8" w14:textId="77777777" w:rsidR="00872EF3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Grudzień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76243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Projekt budżetu Gminy Barwice na 2026 rok wraz z wieloletnią prognozą finansową.</w:t>
            </w:r>
          </w:p>
          <w:p w14:paraId="3C819868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Sprawozdanie z pracy Komisji Spraw społecznych za 2025 rok.</w:t>
            </w:r>
          </w:p>
          <w:p w14:paraId="52C08F1E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Plan pracy Komisji Spraw Społecznych – projekt.</w:t>
            </w:r>
          </w:p>
          <w:p w14:paraId="403F5AB9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Opiniowanie projektów uchwał.</w:t>
            </w:r>
          </w:p>
          <w:p w14:paraId="59884977" w14:textId="77777777" w:rsidR="00872EF3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zapytania.</w:t>
            </w:r>
          </w:p>
        </w:tc>
      </w:tr>
    </w:tbl>
    <w:p w14:paraId="59A37454" w14:textId="77777777" w:rsidR="001445A7" w:rsidRDefault="001445A7" w:rsidP="001445A7">
      <w:pPr>
        <w:suppressAutoHyphens/>
        <w:spacing w:before="120"/>
        <w:ind w:hanging="144"/>
        <w:rPr>
          <w:szCs w:val="20"/>
        </w:rPr>
      </w:pPr>
      <w:r>
        <w:rPr>
          <w:szCs w:val="20"/>
        </w:rPr>
        <w:t>Dodatkowo Komisja będzie prowadziła zebrania wynikające z potrzeb nieuwzględnionych w planie pracy.</w:t>
      </w:r>
    </w:p>
    <w:p w14:paraId="474270CC" w14:textId="77777777" w:rsidR="00872EF3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872EF3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445A7"/>
    <w:rsid w:val="00600914"/>
    <w:rsid w:val="006708A6"/>
    <w:rsid w:val="007B323C"/>
    <w:rsid w:val="00872EF3"/>
    <w:rsid w:val="00A406AE"/>
    <w:rsid w:val="00A77B3E"/>
    <w:rsid w:val="00CA2A55"/>
    <w:rsid w:val="00CE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FCF87"/>
  <w15:docId w15:val="{A82AA7C0-2440-4A06-97D1-14B41CBA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1264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XIII/82/2025 z dnia 27 stycznia 2025 r.</dc:title>
  <dc:subject>w sprawie przyjęcia planów pracy Komisji stałych Rady Miejskiej w^Barwicach na 2025^rok</dc:subject>
  <dc:creator>Lorkiewicz_J</dc:creator>
  <cp:lastModifiedBy>Justyna Lorkiewicz</cp:lastModifiedBy>
  <cp:revision>5</cp:revision>
  <dcterms:created xsi:type="dcterms:W3CDTF">2025-01-29T08:49:00Z</dcterms:created>
  <dcterms:modified xsi:type="dcterms:W3CDTF">2025-01-29T08:55:00Z</dcterms:modified>
  <cp:category>Akt prawny</cp:category>
</cp:coreProperties>
</file>