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C1D11" w14:textId="77777777" w:rsidR="004B73E4" w:rsidRDefault="004B73E4">
      <w:pPr>
        <w:ind w:left="5669"/>
        <w:jc w:val="right"/>
      </w:pPr>
    </w:p>
    <w:p w14:paraId="26140E56" w14:textId="25179392" w:rsidR="004B73E4" w:rsidRDefault="00000000">
      <w:pPr>
        <w:jc w:val="center"/>
        <w:rPr>
          <w:b/>
          <w:caps/>
        </w:rPr>
      </w:pPr>
      <w:r>
        <w:rPr>
          <w:b/>
          <w:caps/>
        </w:rPr>
        <w:t>Zarządzenie Nr 42/2025</w:t>
      </w:r>
      <w:r>
        <w:rPr>
          <w:b/>
          <w:caps/>
        </w:rPr>
        <w:br/>
      </w:r>
      <w:r w:rsidR="00F318C0">
        <w:rPr>
          <w:b/>
          <w:caps/>
        </w:rPr>
        <w:t xml:space="preserve">BURMISTRZA </w:t>
      </w:r>
      <w:r>
        <w:rPr>
          <w:b/>
          <w:caps/>
        </w:rPr>
        <w:t xml:space="preserve"> Barwic</w:t>
      </w:r>
    </w:p>
    <w:p w14:paraId="6A76C811" w14:textId="77777777" w:rsidR="004B73E4" w:rsidRDefault="00000000">
      <w:pPr>
        <w:spacing w:before="280" w:after="280"/>
        <w:jc w:val="center"/>
        <w:rPr>
          <w:b/>
          <w:caps/>
        </w:rPr>
      </w:pPr>
      <w:r>
        <w:t>z dnia 5 marca 2025 r.</w:t>
      </w:r>
    </w:p>
    <w:p w14:paraId="69E6114F" w14:textId="77777777" w:rsidR="004B73E4" w:rsidRDefault="00000000">
      <w:pPr>
        <w:keepNext/>
        <w:spacing w:after="480"/>
        <w:jc w:val="center"/>
      </w:pPr>
      <w:r>
        <w:rPr>
          <w:b/>
        </w:rPr>
        <w:t>w sprawie wprowadzenia Kodeksu etycznego pracowników</w:t>
      </w:r>
    </w:p>
    <w:p w14:paraId="3A32FB6F" w14:textId="77777777" w:rsidR="004B73E4" w:rsidRDefault="00000000">
      <w:pPr>
        <w:keepLines/>
        <w:spacing w:before="120" w:after="120"/>
        <w:ind w:firstLine="227"/>
      </w:pPr>
      <w:r>
        <w:t>Na podstawie ustawy z dnia 21 listopada 2008 roku o pracownikach samorządowych (Dz.U. 2024 poz. 1135 z późn. zm.) oraz w oparciu o standardy kontroli zarządczej dla sektora finansów publicznych określone w Komunikacie Nr 23 Ministra Finansów Publicznych z dnia 16 grudnia 2009 roku w sprawie standardów kontroli zarządczej dla sektora finansów publicznych (Dz. Urz. MF Nr 15, poz. 84), zarządza się co nastepuje:</w:t>
      </w:r>
    </w:p>
    <w:p w14:paraId="50E4B534" w14:textId="77777777" w:rsidR="004B73E4" w:rsidRDefault="00000000">
      <w:pPr>
        <w:keepLines/>
        <w:spacing w:before="120" w:after="120"/>
        <w:ind w:firstLine="340"/>
        <w:rPr>
          <w:color w:val="000000"/>
          <w:u w:color="000000"/>
        </w:rPr>
      </w:pPr>
      <w:r>
        <w:rPr>
          <w:b/>
        </w:rPr>
        <w:t>§ 1. W</w:t>
      </w:r>
      <w:r>
        <w:rPr>
          <w:color w:val="000000"/>
          <w:u w:color="000000"/>
        </w:rPr>
        <w:t xml:space="preserve">prowadza się </w:t>
      </w:r>
      <w:r>
        <w:rPr>
          <w:i/>
          <w:color w:val="000000"/>
          <w:u w:color="000000"/>
        </w:rPr>
        <w:t xml:space="preserve">Kodeks etyczny pracowników w Urzędzie Miejskim w Barwicach </w:t>
      </w:r>
      <w:r>
        <w:rPr>
          <w:color w:val="000000"/>
          <w:u w:color="000000"/>
        </w:rPr>
        <w:t>w brzmieniu określonym w załączniku nr 1 do niniejszego zarządzenia.</w:t>
      </w:r>
    </w:p>
    <w:p w14:paraId="71086A99" w14:textId="77777777" w:rsidR="004B73E4" w:rsidRDefault="00000000">
      <w:pPr>
        <w:keepLines/>
        <w:spacing w:before="120" w:after="120"/>
        <w:ind w:firstLine="340"/>
        <w:rPr>
          <w:color w:val="000000"/>
          <w:u w:color="000000"/>
        </w:rPr>
      </w:pPr>
      <w:r>
        <w:rPr>
          <w:b/>
        </w:rPr>
        <w:t>§ 2. </w:t>
      </w:r>
      <w:r>
        <w:rPr>
          <w:color w:val="000000"/>
          <w:u w:color="000000"/>
        </w:rPr>
        <w:t>Wzór oświadczenia o zapoznaniu się z </w:t>
      </w:r>
      <w:r>
        <w:rPr>
          <w:i/>
          <w:color w:val="000000"/>
          <w:u w:color="000000"/>
        </w:rPr>
        <w:t xml:space="preserve">Kodeksem etycznym pracowników w Urzędzie Miejskim w Barwicach </w:t>
      </w:r>
      <w:r>
        <w:rPr>
          <w:color w:val="000000"/>
          <w:u w:color="000000"/>
        </w:rPr>
        <w:t>stanowi załącznik nr 1 do ww. dokumentu.</w:t>
      </w:r>
    </w:p>
    <w:p w14:paraId="6AEE6032" w14:textId="77777777" w:rsidR="004B73E4" w:rsidRDefault="00000000" w:rsidP="004864A5">
      <w:pPr>
        <w:keepLines/>
        <w:spacing w:before="120" w:after="120"/>
        <w:ind w:firstLine="340"/>
        <w:jc w:val="left"/>
        <w:rPr>
          <w:color w:val="000000"/>
          <w:u w:color="000000"/>
        </w:rPr>
        <w:sectPr w:rsidR="004B73E4">
          <w:endnotePr>
            <w:numFmt w:val="decimal"/>
          </w:endnotePr>
          <w:pgSz w:w="11906" w:h="16838"/>
          <w:pgMar w:top="1417" w:right="1020" w:bottom="992" w:left="1020" w:header="708" w:footer="708" w:gutter="0"/>
          <w:cols w:space="708"/>
          <w:docGrid w:linePitch="360"/>
        </w:sectPr>
      </w:pPr>
      <w:r>
        <w:rPr>
          <w:b/>
        </w:rPr>
        <w:t>§ 3. </w:t>
      </w:r>
      <w:r>
        <w:rPr>
          <w:color w:val="000000"/>
          <w:u w:color="000000"/>
        </w:rPr>
        <w:t>Zarządzenie wchodzi w życie z dniem podjęcia.</w:t>
      </w:r>
    </w:p>
    <w:p w14:paraId="55ED5EAA" w14:textId="64A2CC71" w:rsidR="004B73E4" w:rsidRDefault="00000000">
      <w:pPr>
        <w:keepNext/>
        <w:spacing w:before="120" w:after="120" w:line="360" w:lineRule="auto"/>
        <w:ind w:left="531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 Nr 42/2025</w:t>
      </w:r>
      <w:r>
        <w:rPr>
          <w:color w:val="000000"/>
          <w:u w:color="000000"/>
        </w:rPr>
        <w:br/>
      </w:r>
      <w:r w:rsidR="0071445D">
        <w:rPr>
          <w:color w:val="000000"/>
          <w:u w:color="000000"/>
        </w:rPr>
        <w:t>Burmistrza Barwic</w:t>
      </w:r>
      <w:r>
        <w:rPr>
          <w:color w:val="000000"/>
          <w:u w:color="000000"/>
        </w:rPr>
        <w:br/>
        <w:t>z dnia 5 marca 2025 r.</w:t>
      </w:r>
    </w:p>
    <w:p w14:paraId="0E558D62" w14:textId="77777777" w:rsidR="004B73E4" w:rsidRDefault="00000000">
      <w:pPr>
        <w:keepNext/>
        <w:spacing w:after="480"/>
        <w:jc w:val="center"/>
        <w:rPr>
          <w:color w:val="000000"/>
          <w:u w:color="000000"/>
        </w:rPr>
      </w:pPr>
      <w:r>
        <w:rPr>
          <w:b/>
          <w:color w:val="000000"/>
          <w:u w:color="000000"/>
        </w:rPr>
        <w:t>KODEKS ETYCZNY PRACOWNIKÓW</w:t>
      </w:r>
      <w:r>
        <w:rPr>
          <w:b/>
          <w:color w:val="000000"/>
          <w:u w:color="000000"/>
        </w:rPr>
        <w:br/>
        <w:t>w Urzędzie Miejskim w Barwicach</w:t>
      </w:r>
      <w:r>
        <w:rPr>
          <w:b/>
          <w:color w:val="000000"/>
          <w:u w:color="000000"/>
        </w:rPr>
        <w:br/>
        <w:t>Zasady ogólne</w:t>
      </w:r>
    </w:p>
    <w:p w14:paraId="031D921E" w14:textId="77777777" w:rsidR="004B73E4" w:rsidRDefault="00000000">
      <w:pPr>
        <w:keepLines/>
        <w:spacing w:before="120" w:after="120"/>
        <w:ind w:firstLine="340"/>
        <w:rPr>
          <w:color w:val="000000"/>
          <w:u w:color="000000"/>
        </w:rPr>
      </w:pPr>
      <w:r>
        <w:rPr>
          <w:b/>
        </w:rPr>
        <w:t>§ 1. </w:t>
      </w:r>
      <w:r>
        <w:rPr>
          <w:b/>
          <w:color w:val="000000"/>
          <w:u w:color="000000"/>
        </w:rPr>
        <w:t xml:space="preserve">Kodeks Etyki pracowników w Urzędzie Miejskim w Barwicach, zwany dalej „Kodeksem Etyki”, wyznacza standardy postępowania, których powinni przestrzegać pracownicy Urzędu w związku z wykonywaniem przez nich swoich obowiązków. </w:t>
      </w:r>
    </w:p>
    <w:p w14:paraId="207B2E24" w14:textId="77777777" w:rsidR="004B73E4" w:rsidRDefault="00000000">
      <w:pPr>
        <w:keepLines/>
        <w:spacing w:before="120" w:after="120"/>
        <w:ind w:firstLine="340"/>
        <w:rPr>
          <w:color w:val="000000"/>
          <w:u w:color="000000"/>
        </w:rPr>
      </w:pPr>
      <w:r>
        <w:rPr>
          <w:b/>
        </w:rPr>
        <w:t>§ 2. </w:t>
      </w:r>
      <w:r>
        <w:rPr>
          <w:color w:val="000000"/>
          <w:u w:color="000000"/>
        </w:rPr>
        <w:t>Wskazane w Kodeksie Etyki zasady i wartości etyczne są stosowane przez pracowników podczas wypełniania przez nich codziennych obowiązków. Pracownicy Urzędu mają za zadanie rozpoznawać, zaspokajać i rozwijać potrzeby informacyjne, edukacyjne, naukowe, kulturalne, estetyczne i rozrywkowe.</w:t>
      </w:r>
    </w:p>
    <w:p w14:paraId="30A5D91F" w14:textId="77777777" w:rsidR="004B73E4" w:rsidRDefault="00000000">
      <w:pPr>
        <w:keepLines/>
        <w:spacing w:before="120" w:after="120"/>
        <w:ind w:firstLine="340"/>
        <w:rPr>
          <w:color w:val="000000"/>
          <w:u w:color="000000"/>
        </w:rPr>
      </w:pPr>
      <w:r>
        <w:rPr>
          <w:b/>
        </w:rPr>
        <w:t>§ 3. </w:t>
      </w:r>
      <w:r>
        <w:t>1. </w:t>
      </w:r>
      <w:r>
        <w:rPr>
          <w:color w:val="000000"/>
          <w:u w:color="000000"/>
        </w:rPr>
        <w:t>Wszyscy pracownicy składają oświadczenie o zapoznaniu się z Kodeksem Etyki niezwłocznie po jego wejściu w życie. Oświadczenia dołącza się do akt pracowniczych.</w:t>
      </w:r>
    </w:p>
    <w:p w14:paraId="65875406" w14:textId="77777777" w:rsidR="004B73E4" w:rsidRDefault="00000000">
      <w:pPr>
        <w:keepLines/>
        <w:spacing w:before="120" w:after="120"/>
        <w:ind w:firstLine="340"/>
        <w:rPr>
          <w:color w:val="000000"/>
          <w:u w:color="000000"/>
        </w:rPr>
      </w:pPr>
      <w:r>
        <w:t>2. </w:t>
      </w:r>
      <w:r>
        <w:rPr>
          <w:color w:val="000000"/>
          <w:u w:color="000000"/>
        </w:rPr>
        <w:t>Pracownik składa oświadczenie o zapoznaniu się z Kodeksem Etyki niezwłocznie po zawarciu pierwszej umowy o pracę. Oświadczenie dołącza się do akt pracowniczych.</w:t>
      </w:r>
    </w:p>
    <w:p w14:paraId="13AF5B40" w14:textId="77777777" w:rsidR="004B73E4" w:rsidRDefault="00000000">
      <w:pPr>
        <w:spacing w:before="120" w:after="120"/>
        <w:ind w:firstLine="227"/>
        <w:jc w:val="center"/>
        <w:rPr>
          <w:color w:val="000000"/>
          <w:u w:color="000000"/>
        </w:rPr>
      </w:pPr>
      <w:r>
        <w:rPr>
          <w:b/>
          <w:i/>
          <w:color w:val="000000"/>
          <w:u w:color="000000"/>
        </w:rPr>
        <w:t>Zasady szczegółowe</w:t>
      </w:r>
    </w:p>
    <w:p w14:paraId="494C5D66" w14:textId="77777777" w:rsidR="004B73E4" w:rsidRDefault="00000000">
      <w:pPr>
        <w:keepLines/>
        <w:spacing w:before="120" w:after="120"/>
        <w:ind w:firstLine="340"/>
        <w:rPr>
          <w:color w:val="000000"/>
          <w:u w:color="000000"/>
        </w:rPr>
      </w:pPr>
      <w:r>
        <w:rPr>
          <w:b/>
        </w:rPr>
        <w:t>§ 4. </w:t>
      </w:r>
      <w:r>
        <w:rPr>
          <w:b/>
          <w:color w:val="000000"/>
          <w:u w:color="000000"/>
        </w:rPr>
        <w:t>Zasada praworządności</w:t>
      </w:r>
    </w:p>
    <w:p w14:paraId="11A7DFE9" w14:textId="77777777" w:rsidR="004B73E4" w:rsidRDefault="00000000">
      <w:pPr>
        <w:keepLines/>
        <w:spacing w:before="120" w:after="120"/>
        <w:ind w:firstLine="340"/>
        <w:rPr>
          <w:color w:val="000000"/>
          <w:u w:color="000000"/>
        </w:rPr>
      </w:pPr>
      <w:r>
        <w:t>1. </w:t>
      </w:r>
      <w:r>
        <w:rPr>
          <w:color w:val="000000"/>
          <w:u w:color="000000"/>
        </w:rPr>
        <w:t>Pracownicy Urzędu działają zgodnie z zasadą praworządności, stosuje procedury wynikające z przepisów powszechnie obowiązujących oraz regulacji wewnętrznych jednostki.</w:t>
      </w:r>
    </w:p>
    <w:p w14:paraId="7045968E" w14:textId="77777777" w:rsidR="004B73E4" w:rsidRDefault="00000000">
      <w:pPr>
        <w:keepLines/>
        <w:spacing w:before="120" w:after="120"/>
        <w:ind w:firstLine="340"/>
        <w:rPr>
          <w:color w:val="000000"/>
          <w:u w:color="000000"/>
        </w:rPr>
      </w:pPr>
      <w:r>
        <w:t>2. </w:t>
      </w:r>
      <w:r>
        <w:rPr>
          <w:color w:val="000000"/>
          <w:u w:color="000000"/>
        </w:rPr>
        <w:t>Pracowniy zwracają uwagę na to, aby decyzje dotyczące praw lub interesów podmiotów posiadały podstawę prawną, a ich treść była zgodna z obowiązującymi przepisami prawnymi.</w:t>
      </w:r>
    </w:p>
    <w:p w14:paraId="38ADA62B" w14:textId="77777777" w:rsidR="004B73E4" w:rsidRDefault="00000000">
      <w:pPr>
        <w:keepLines/>
        <w:spacing w:before="120" w:after="120"/>
        <w:ind w:firstLine="340"/>
        <w:rPr>
          <w:color w:val="000000"/>
          <w:u w:color="000000"/>
        </w:rPr>
      </w:pPr>
      <w:r>
        <w:t>3. </w:t>
      </w:r>
      <w:r>
        <w:rPr>
          <w:color w:val="000000"/>
          <w:u w:color="000000"/>
        </w:rPr>
        <w:t>Informacje uzyskane w wyniku prowadzonych czynności pracownicy wykorzystują wyłącznie do celów służbowych.</w:t>
      </w:r>
    </w:p>
    <w:p w14:paraId="78CC9EB4" w14:textId="77777777" w:rsidR="004B73E4" w:rsidRDefault="00000000">
      <w:pPr>
        <w:keepLines/>
        <w:spacing w:before="120" w:after="120"/>
        <w:ind w:firstLine="340"/>
        <w:rPr>
          <w:color w:val="000000"/>
          <w:u w:color="000000"/>
        </w:rPr>
      </w:pPr>
      <w:r>
        <w:t>4. </w:t>
      </w:r>
      <w:r>
        <w:rPr>
          <w:color w:val="000000"/>
          <w:u w:color="000000"/>
        </w:rPr>
        <w:t>Pracownicy Urzędu przestrzegają prawa użytkowników do prywatności i dyskrecji.</w:t>
      </w:r>
    </w:p>
    <w:p w14:paraId="5CF14C7C" w14:textId="77777777" w:rsidR="004B73E4" w:rsidRDefault="00000000">
      <w:pPr>
        <w:keepLines/>
        <w:spacing w:before="120" w:after="120"/>
        <w:ind w:firstLine="340"/>
        <w:rPr>
          <w:color w:val="000000"/>
          <w:u w:color="000000"/>
        </w:rPr>
      </w:pPr>
      <w:r>
        <w:t>5. </w:t>
      </w:r>
      <w:r>
        <w:rPr>
          <w:color w:val="000000"/>
          <w:u w:color="000000"/>
        </w:rPr>
        <w:t>Pracownicy Urzędu dążą do zapewnienia bezpłatnego świadczenia podstawowej części swoich usług, w tym w szczególności udostępniania pełnowartościowych materiałów o charakterze poznawczym, użytkowym lub rekreacyjnym na terenie własnej instytucji respektując prawo autorskie i własności intelektualnej.</w:t>
      </w:r>
    </w:p>
    <w:p w14:paraId="30101CDF" w14:textId="77777777" w:rsidR="004B73E4" w:rsidRDefault="00000000">
      <w:pPr>
        <w:keepLines/>
        <w:spacing w:before="120" w:after="120"/>
        <w:ind w:firstLine="340"/>
        <w:rPr>
          <w:color w:val="000000"/>
          <w:u w:color="000000"/>
        </w:rPr>
      </w:pPr>
      <w:r>
        <w:rPr>
          <w:b/>
        </w:rPr>
        <w:t>§ 5. </w:t>
      </w:r>
      <w:r>
        <w:rPr>
          <w:b/>
          <w:color w:val="000000"/>
          <w:u w:color="000000"/>
        </w:rPr>
        <w:t>Zasada niedyskryminowania</w:t>
      </w:r>
    </w:p>
    <w:p w14:paraId="75305918" w14:textId="77777777" w:rsidR="004B73E4" w:rsidRDefault="00000000">
      <w:pPr>
        <w:keepLines/>
        <w:spacing w:before="120" w:after="120"/>
        <w:ind w:firstLine="340"/>
        <w:rPr>
          <w:color w:val="000000"/>
          <w:u w:color="000000"/>
        </w:rPr>
      </w:pPr>
      <w:r>
        <w:t>1. </w:t>
      </w:r>
      <w:r>
        <w:rPr>
          <w:color w:val="000000"/>
          <w:u w:color="000000"/>
        </w:rPr>
        <w:t>Przy rozpatrywaniu wniosków i przy podejmowaniu decyzji pracownicy zapewniają przestrzeganie zasady równego traktowania. Pojedyncze osoby znajdujące się w takiej samej sytuacji są traktowane w porównywalny sposób.</w:t>
      </w:r>
    </w:p>
    <w:p w14:paraId="5AD6F5DD" w14:textId="77777777" w:rsidR="004B73E4" w:rsidRDefault="00000000">
      <w:pPr>
        <w:keepLines/>
        <w:spacing w:before="120" w:after="120"/>
        <w:ind w:firstLine="340"/>
        <w:rPr>
          <w:color w:val="000000"/>
          <w:u w:color="000000"/>
        </w:rPr>
      </w:pPr>
      <w:r>
        <w:t>2. </w:t>
      </w:r>
      <w:r>
        <w:rPr>
          <w:color w:val="000000"/>
          <w:u w:color="000000"/>
        </w:rPr>
        <w:t>W przypadku różnic w traktowaniu pracownicy zapewniają, aby to nierówne traktowanie było usprawiedliwione obiektywnymi, istotnymi właściwościami danej sprawy.</w:t>
      </w:r>
    </w:p>
    <w:p w14:paraId="03A2FAC7" w14:textId="77777777" w:rsidR="004B73E4" w:rsidRDefault="00000000">
      <w:pPr>
        <w:keepLines/>
        <w:spacing w:before="120" w:after="120"/>
        <w:ind w:firstLine="340"/>
        <w:rPr>
          <w:color w:val="000000"/>
          <w:u w:color="000000"/>
        </w:rPr>
      </w:pPr>
      <w:r>
        <w:t>3. </w:t>
      </w:r>
      <w:r>
        <w:rPr>
          <w:color w:val="000000"/>
          <w:u w:color="000000"/>
        </w:rPr>
        <w:t>Pracownicy Urzędu powinni powstrzymać się od wszelkiego nieusprawiedliwionego i nierównego traktowania pojedynczych osób ze względu na ich narodowość, płeć, rasę, kolor skóry, pochodzenie etniczne lub społeczne, cechy genetyczne, język, religię lub wyznanie, przekonania polityczne lub inne przekonania, przynależność do mniejszości narodowej, posiadaną własność, urodzenie, inwalidztwo, wiek lub preferencje seksualne.</w:t>
      </w:r>
    </w:p>
    <w:p w14:paraId="1E7B4F74" w14:textId="77777777" w:rsidR="004B73E4" w:rsidRDefault="00000000">
      <w:pPr>
        <w:keepLines/>
        <w:spacing w:before="120" w:after="120"/>
        <w:ind w:firstLine="340"/>
        <w:rPr>
          <w:color w:val="000000"/>
          <w:u w:color="000000"/>
        </w:rPr>
      </w:pPr>
      <w:r>
        <w:t>4. </w:t>
      </w:r>
      <w:r>
        <w:rPr>
          <w:color w:val="000000"/>
          <w:u w:color="000000"/>
        </w:rPr>
        <w:t>Pracownicy Urzędu, szanując różnice cechujące użytkowników, zawsze kierują się zasadą równych szans i poszanowania praw człowieka, w tym szczególnie prawa do wolności intelektualnej oraz swobodnego dostępu do wiedzy, informacji i kultury.</w:t>
      </w:r>
    </w:p>
    <w:p w14:paraId="7BA3E097" w14:textId="77777777" w:rsidR="004B73E4" w:rsidRDefault="00000000">
      <w:pPr>
        <w:keepLines/>
        <w:spacing w:before="120" w:after="120"/>
        <w:ind w:firstLine="340"/>
        <w:rPr>
          <w:color w:val="000000"/>
          <w:u w:color="000000"/>
        </w:rPr>
      </w:pPr>
      <w:r>
        <w:rPr>
          <w:b/>
        </w:rPr>
        <w:t>§ 6. </w:t>
      </w:r>
      <w:r>
        <w:rPr>
          <w:b/>
          <w:color w:val="000000"/>
          <w:u w:color="000000"/>
        </w:rPr>
        <w:t>Zasada współmierności</w:t>
      </w:r>
    </w:p>
    <w:p w14:paraId="58EBFDAF" w14:textId="77777777" w:rsidR="004B73E4" w:rsidRDefault="00000000">
      <w:pPr>
        <w:keepLines/>
        <w:spacing w:before="120" w:after="120"/>
        <w:ind w:firstLine="340"/>
        <w:rPr>
          <w:color w:val="000000"/>
          <w:u w:color="000000"/>
        </w:rPr>
      </w:pPr>
      <w:r>
        <w:t>1. </w:t>
      </w:r>
      <w:r>
        <w:rPr>
          <w:color w:val="000000"/>
          <w:u w:color="000000"/>
        </w:rPr>
        <w:t>W toku podejmowania decyzji pracownicy Urzędu zapewniają, że przyjęte działania są współmierne do obranego celu.</w:t>
      </w:r>
    </w:p>
    <w:p w14:paraId="70701417" w14:textId="77777777" w:rsidR="004B73E4" w:rsidRDefault="00000000">
      <w:pPr>
        <w:keepLines/>
        <w:spacing w:before="120" w:after="120"/>
        <w:ind w:firstLine="340"/>
        <w:rPr>
          <w:color w:val="000000"/>
          <w:u w:color="000000"/>
        </w:rPr>
      </w:pPr>
      <w:r>
        <w:lastRenderedPageBreak/>
        <w:t>2. </w:t>
      </w:r>
      <w:r>
        <w:rPr>
          <w:color w:val="000000"/>
          <w:u w:color="000000"/>
        </w:rPr>
        <w:t>Pracownicy unikają ograniczania praw obywateli lub nakładania na nich obciążeń, jeżeli ograniczenia te lub obciążenia byłyby niewspółmierne do celu prowadzonych działań.</w:t>
      </w:r>
    </w:p>
    <w:p w14:paraId="16BF9751" w14:textId="77777777" w:rsidR="004B73E4" w:rsidRDefault="00000000">
      <w:pPr>
        <w:keepLines/>
        <w:spacing w:before="120" w:after="120"/>
        <w:ind w:firstLine="340"/>
        <w:rPr>
          <w:color w:val="000000"/>
          <w:u w:color="000000"/>
        </w:rPr>
      </w:pPr>
      <w:r>
        <w:t>3. </w:t>
      </w:r>
      <w:r>
        <w:rPr>
          <w:color w:val="000000"/>
          <w:u w:color="000000"/>
        </w:rPr>
        <w:t>W toku podejmowania decyzji pracownicy zwracają uwagę na stosowne wyważenie spraw osób prywatnych i ogólnego interesu publicznego.</w:t>
      </w:r>
    </w:p>
    <w:p w14:paraId="4F1CB3B3" w14:textId="77777777" w:rsidR="004B73E4" w:rsidRDefault="00000000">
      <w:pPr>
        <w:keepLines/>
        <w:spacing w:before="120" w:after="120"/>
        <w:ind w:firstLine="340"/>
        <w:rPr>
          <w:color w:val="000000"/>
          <w:u w:color="000000"/>
        </w:rPr>
      </w:pPr>
      <w:r>
        <w:rPr>
          <w:b/>
        </w:rPr>
        <w:t>§ 7. </w:t>
      </w:r>
      <w:r>
        <w:rPr>
          <w:b/>
          <w:color w:val="000000"/>
          <w:u w:color="000000"/>
        </w:rPr>
        <w:t>Zakaz nadużywania uprawnień</w:t>
      </w:r>
    </w:p>
    <w:p w14:paraId="1B26B97D" w14:textId="77777777" w:rsidR="004B73E4" w:rsidRDefault="00000000">
      <w:pPr>
        <w:keepLines/>
        <w:spacing w:before="120" w:after="120"/>
        <w:ind w:firstLine="340"/>
        <w:rPr>
          <w:color w:val="000000"/>
          <w:u w:color="000000"/>
        </w:rPr>
      </w:pPr>
      <w:r>
        <w:t>1. </w:t>
      </w:r>
      <w:r>
        <w:rPr>
          <w:color w:val="000000"/>
          <w:u w:color="000000"/>
        </w:rPr>
        <w:t>Z posiadanych uprawnień pracownicy mogą korzystać wyłącznie dla osiągnięcia celów, dla których uprawnienia te zostały mu powierzone.</w:t>
      </w:r>
    </w:p>
    <w:p w14:paraId="37A6B39F" w14:textId="77777777" w:rsidR="004B73E4" w:rsidRDefault="00000000">
      <w:pPr>
        <w:keepLines/>
        <w:spacing w:before="120" w:after="120"/>
        <w:ind w:firstLine="340"/>
        <w:rPr>
          <w:color w:val="000000"/>
          <w:u w:color="000000"/>
        </w:rPr>
      </w:pPr>
      <w:r>
        <w:t>2. </w:t>
      </w:r>
      <w:r>
        <w:rPr>
          <w:color w:val="000000"/>
          <w:u w:color="000000"/>
        </w:rPr>
        <w:t>Pracownicy Urzędu nie powinni korzystać z uprawnień dla osiągnięcia celów, dla których brak jest podstawy prawnej lub które nie mogą być uzasadnione interesem publicznym.</w:t>
      </w:r>
    </w:p>
    <w:p w14:paraId="1145B1FB" w14:textId="77777777" w:rsidR="004B73E4" w:rsidRDefault="00000000">
      <w:pPr>
        <w:keepLines/>
        <w:spacing w:before="120" w:after="120"/>
        <w:ind w:firstLine="340"/>
        <w:rPr>
          <w:color w:val="000000"/>
          <w:u w:color="000000"/>
        </w:rPr>
      </w:pPr>
      <w:r>
        <w:rPr>
          <w:b/>
        </w:rPr>
        <w:t>§ 8. </w:t>
      </w:r>
      <w:r>
        <w:rPr>
          <w:b/>
          <w:color w:val="000000"/>
          <w:u w:color="000000"/>
        </w:rPr>
        <w:t>Zasada bezstronności i niezależności</w:t>
      </w:r>
    </w:p>
    <w:p w14:paraId="39C9AE25" w14:textId="77777777" w:rsidR="004B73E4" w:rsidRDefault="00000000">
      <w:pPr>
        <w:keepLines/>
        <w:spacing w:before="120" w:after="120"/>
        <w:ind w:firstLine="340"/>
        <w:rPr>
          <w:color w:val="000000"/>
          <w:u w:color="000000"/>
        </w:rPr>
      </w:pPr>
      <w:r>
        <w:t>1. </w:t>
      </w:r>
      <w:r>
        <w:rPr>
          <w:color w:val="000000"/>
          <w:u w:color="000000"/>
        </w:rPr>
        <w:t>Pracownicy Urzędu działają bezstronnie i niezależnie i powstrzymuje się od wszelkich arbitralnych działań, które mogą mieć negatywny wpływ na sytuację pojedynczych osób, oraz od wszelkich form faworyzowania, bez względu na motywy takiego postępowania.</w:t>
      </w:r>
    </w:p>
    <w:p w14:paraId="092A919E" w14:textId="77777777" w:rsidR="004B73E4" w:rsidRDefault="00000000">
      <w:pPr>
        <w:keepLines/>
        <w:spacing w:before="120" w:after="120"/>
        <w:ind w:firstLine="340"/>
        <w:rPr>
          <w:color w:val="000000"/>
          <w:u w:color="000000"/>
        </w:rPr>
      </w:pPr>
      <w:r>
        <w:t>2. </w:t>
      </w:r>
      <w:r>
        <w:rPr>
          <w:color w:val="000000"/>
          <w:u w:color="000000"/>
        </w:rPr>
        <w:t>Na postępowanie pracowników nie może mieć wpływu interes osobisty lub rodzinny ani też presja polityczna. Pracownicy nie mogą uczestniczyć w podejmowaniu decyzji, w której on lub bliski członek jego rodziny miałby jakikolwiek interes finansowy.</w:t>
      </w:r>
    </w:p>
    <w:p w14:paraId="41211B83" w14:textId="77777777" w:rsidR="004B73E4" w:rsidRDefault="00000000">
      <w:pPr>
        <w:keepLines/>
        <w:spacing w:before="120" w:after="120"/>
        <w:ind w:firstLine="340"/>
        <w:rPr>
          <w:color w:val="000000"/>
          <w:u w:color="000000"/>
        </w:rPr>
      </w:pPr>
      <w:r>
        <w:rPr>
          <w:b/>
        </w:rPr>
        <w:t>§ 9. </w:t>
      </w:r>
      <w:r>
        <w:rPr>
          <w:b/>
          <w:color w:val="000000"/>
          <w:u w:color="000000"/>
        </w:rPr>
        <w:t>Zasada obiektywizmu</w:t>
      </w:r>
    </w:p>
    <w:p w14:paraId="2E294483" w14:textId="77777777" w:rsidR="004B73E4" w:rsidRDefault="00000000">
      <w:pPr>
        <w:keepLines/>
        <w:spacing w:before="120" w:after="120"/>
        <w:ind w:firstLine="340"/>
        <w:rPr>
          <w:color w:val="000000"/>
          <w:u w:color="000000"/>
        </w:rPr>
      </w:pPr>
      <w:r>
        <w:t>1. </w:t>
      </w:r>
      <w:r>
        <w:rPr>
          <w:color w:val="000000"/>
          <w:u w:color="000000"/>
        </w:rPr>
        <w:t>W toku podejmowania decyzji pracownik Urzędu uwzględnia wszystkie istotne czynniki i przypisuje każdemu z nich należne mu znaczenie, nie uwzględnia okoliczności niezwiązanych z daną sprawą.</w:t>
      </w:r>
    </w:p>
    <w:p w14:paraId="003619DB" w14:textId="77777777" w:rsidR="004B73E4" w:rsidRDefault="00000000">
      <w:pPr>
        <w:keepLines/>
        <w:spacing w:before="120" w:after="120"/>
        <w:ind w:firstLine="340"/>
        <w:rPr>
          <w:color w:val="000000"/>
          <w:u w:color="000000"/>
        </w:rPr>
      </w:pPr>
      <w:r>
        <w:t>2. </w:t>
      </w:r>
      <w:r>
        <w:rPr>
          <w:color w:val="000000"/>
          <w:u w:color="000000"/>
        </w:rPr>
        <w:t>Pracownik Urzędu wykonuje zadania sumiennie i sprawnie, wykorzystując w pełni posiadaną wiedzę i doświadczenie. Swoje decyzje i ustalenia opiera na ustalonej prawdzie obiektywnej.</w:t>
      </w:r>
    </w:p>
    <w:p w14:paraId="368A85E1" w14:textId="77777777" w:rsidR="004B73E4" w:rsidRDefault="00000000">
      <w:pPr>
        <w:keepLines/>
        <w:spacing w:before="120" w:after="120"/>
        <w:ind w:firstLine="340"/>
        <w:rPr>
          <w:color w:val="000000"/>
          <w:u w:color="000000"/>
        </w:rPr>
      </w:pPr>
      <w:r>
        <w:rPr>
          <w:b/>
        </w:rPr>
        <w:t>§ 10. </w:t>
      </w:r>
      <w:r>
        <w:rPr>
          <w:b/>
          <w:color w:val="000000"/>
          <w:u w:color="000000"/>
        </w:rPr>
        <w:t>Zasada uczciwości</w:t>
      </w:r>
    </w:p>
    <w:p w14:paraId="7B3EDFBA" w14:textId="77777777" w:rsidR="004B73E4" w:rsidRDefault="00000000">
      <w:pPr>
        <w:keepLines/>
        <w:spacing w:before="120" w:after="120"/>
        <w:ind w:firstLine="340"/>
        <w:rPr>
          <w:color w:val="000000"/>
          <w:u w:color="000000"/>
        </w:rPr>
      </w:pPr>
      <w:r>
        <w:t>1. </w:t>
      </w:r>
      <w:r>
        <w:rPr>
          <w:color w:val="000000"/>
          <w:u w:color="000000"/>
        </w:rPr>
        <w:t>Pracownik działa bezstronnie, uczciwie i rozsądnie.</w:t>
      </w:r>
    </w:p>
    <w:p w14:paraId="3619ECBD" w14:textId="77777777" w:rsidR="004B73E4" w:rsidRDefault="00000000">
      <w:pPr>
        <w:keepLines/>
        <w:spacing w:before="120" w:after="120"/>
        <w:ind w:firstLine="340"/>
        <w:rPr>
          <w:color w:val="000000"/>
          <w:u w:color="000000"/>
        </w:rPr>
      </w:pPr>
      <w:r>
        <w:t>2. </w:t>
      </w:r>
      <w:r>
        <w:rPr>
          <w:color w:val="000000"/>
          <w:u w:color="000000"/>
        </w:rPr>
        <w:t>Pracownik Urzędu jest lojalnym pracownikiem. Dba o dobre imię swojej instytucji, zmierza do wykreowania i utrwalenia w społeczeństwie jej pozytywnego wizerunku.</w:t>
      </w:r>
    </w:p>
    <w:p w14:paraId="1B9BE667" w14:textId="77777777" w:rsidR="004B73E4" w:rsidRDefault="00000000">
      <w:pPr>
        <w:keepLines/>
        <w:spacing w:before="120" w:after="120"/>
        <w:ind w:firstLine="340"/>
        <w:rPr>
          <w:color w:val="000000"/>
          <w:u w:color="000000"/>
        </w:rPr>
      </w:pPr>
      <w:r>
        <w:t>3. </w:t>
      </w:r>
      <w:r>
        <w:rPr>
          <w:color w:val="000000"/>
          <w:u w:color="000000"/>
        </w:rPr>
        <w:t>Pracownik przeciwstawia się nieetycznym zachowaniom członków swojego środowiska zawodowego tj. plotkowanie, oczernianie współpracowników.</w:t>
      </w:r>
    </w:p>
    <w:p w14:paraId="46E2CBCB" w14:textId="77777777" w:rsidR="004B73E4" w:rsidRDefault="00000000">
      <w:pPr>
        <w:keepLines/>
        <w:spacing w:before="120" w:after="120"/>
        <w:ind w:firstLine="340"/>
        <w:rPr>
          <w:color w:val="000000"/>
          <w:u w:color="000000"/>
        </w:rPr>
      </w:pPr>
      <w:r>
        <w:t>4. </w:t>
      </w:r>
      <w:r>
        <w:rPr>
          <w:color w:val="000000"/>
          <w:u w:color="000000"/>
        </w:rPr>
        <w:t>Unika zaangażowania w jakiekolwiek praktyki nieetyczne, które mogą być mu sugerowane lub zalecane.</w:t>
      </w:r>
    </w:p>
    <w:p w14:paraId="05B10470" w14:textId="77777777" w:rsidR="004B73E4" w:rsidRDefault="00000000">
      <w:pPr>
        <w:keepLines/>
        <w:spacing w:before="120" w:after="120"/>
        <w:ind w:firstLine="340"/>
        <w:rPr>
          <w:color w:val="000000"/>
          <w:u w:color="000000"/>
        </w:rPr>
      </w:pPr>
      <w:r>
        <w:rPr>
          <w:b/>
        </w:rPr>
        <w:t>§ 11. </w:t>
      </w:r>
      <w:r>
        <w:rPr>
          <w:b/>
          <w:color w:val="000000"/>
          <w:u w:color="000000"/>
        </w:rPr>
        <w:t>Zasada uprzejmości</w:t>
      </w:r>
    </w:p>
    <w:p w14:paraId="7304006B" w14:textId="77777777" w:rsidR="004B73E4" w:rsidRDefault="00000000">
      <w:pPr>
        <w:keepLines/>
        <w:spacing w:before="120" w:after="120"/>
        <w:ind w:firstLine="340"/>
        <w:rPr>
          <w:color w:val="000000"/>
          <w:u w:color="000000"/>
        </w:rPr>
      </w:pPr>
      <w:r>
        <w:t>1. </w:t>
      </w:r>
      <w:r>
        <w:rPr>
          <w:color w:val="000000"/>
          <w:u w:color="000000"/>
        </w:rPr>
        <w:t>W swoich kontaktach z petentami, innymi instytucjami oraz współpracownikami pracownik Urzędu zachowuje się z szacunkiem, właściwie i uprzejmie. Pracownik stara się być możliwie jak najbardziej pomocny i udziela odpowiedzi na skierowane do niego pytania możliwie jak najbardziej wyczerpująco i dokładnie.</w:t>
      </w:r>
    </w:p>
    <w:p w14:paraId="7B9110DD" w14:textId="77777777" w:rsidR="004B73E4" w:rsidRDefault="00000000">
      <w:pPr>
        <w:keepLines/>
        <w:spacing w:before="120" w:after="120"/>
        <w:ind w:firstLine="340"/>
        <w:rPr>
          <w:color w:val="000000"/>
          <w:u w:color="000000"/>
        </w:rPr>
      </w:pPr>
      <w:r>
        <w:t>2. </w:t>
      </w:r>
      <w:r>
        <w:rPr>
          <w:color w:val="000000"/>
          <w:u w:color="000000"/>
        </w:rPr>
        <w:t>Jeżeli pracownik nie jest właściwy w danej sprawie, kieruje ją do pracownika właściwego.</w:t>
      </w:r>
    </w:p>
    <w:p w14:paraId="0740E234" w14:textId="77777777" w:rsidR="004B73E4" w:rsidRDefault="00000000">
      <w:pPr>
        <w:keepLines/>
        <w:spacing w:before="120" w:after="120"/>
        <w:ind w:firstLine="340"/>
        <w:rPr>
          <w:color w:val="000000"/>
          <w:u w:color="000000"/>
        </w:rPr>
      </w:pPr>
      <w:r>
        <w:t>3. </w:t>
      </w:r>
      <w:r>
        <w:rPr>
          <w:color w:val="000000"/>
          <w:u w:color="000000"/>
        </w:rPr>
        <w:t>Pracownik Urzędu dba o estetykę i funkcjonalność swojej instytucji, odpowiedni styl pracy oraz przyjazną atmosferę.</w:t>
      </w:r>
    </w:p>
    <w:p w14:paraId="5F32985D" w14:textId="77777777" w:rsidR="004B73E4" w:rsidRDefault="00000000">
      <w:pPr>
        <w:keepLines/>
        <w:spacing w:before="120" w:after="120"/>
        <w:ind w:firstLine="340"/>
        <w:rPr>
          <w:color w:val="000000"/>
          <w:u w:color="000000"/>
        </w:rPr>
      </w:pPr>
      <w:r>
        <w:t>4. </w:t>
      </w:r>
      <w:r>
        <w:rPr>
          <w:color w:val="000000"/>
          <w:u w:color="000000"/>
        </w:rPr>
        <w:t>W przypadku popełnienia błędu naruszającego prawa lub interes pojedynczej osoby pracownik stara się skorygować negatywne skutki popełnionego przez siebie błędu w jak najwłaściwszy sposób.</w:t>
      </w:r>
    </w:p>
    <w:p w14:paraId="330C1FD2" w14:textId="77777777" w:rsidR="004B73E4" w:rsidRDefault="00000000">
      <w:pPr>
        <w:keepLines/>
        <w:spacing w:before="120" w:after="120"/>
        <w:ind w:firstLine="340"/>
        <w:rPr>
          <w:color w:val="000000"/>
          <w:u w:color="000000"/>
        </w:rPr>
      </w:pPr>
      <w:r>
        <w:rPr>
          <w:b/>
        </w:rPr>
        <w:t>§ 12. </w:t>
      </w:r>
      <w:r>
        <w:rPr>
          <w:b/>
          <w:color w:val="000000"/>
          <w:u w:color="000000"/>
        </w:rPr>
        <w:t>Zasada współodpowiedzialności</w:t>
      </w:r>
    </w:p>
    <w:p w14:paraId="732D94AD" w14:textId="77777777" w:rsidR="004B73E4" w:rsidRDefault="00000000">
      <w:pPr>
        <w:keepLines/>
        <w:spacing w:before="120" w:after="120"/>
        <w:ind w:firstLine="340"/>
        <w:rPr>
          <w:color w:val="000000"/>
          <w:u w:color="000000"/>
        </w:rPr>
      </w:pPr>
      <w:r>
        <w:t>1. </w:t>
      </w:r>
      <w:r>
        <w:rPr>
          <w:color w:val="000000"/>
          <w:u w:color="000000"/>
        </w:rPr>
        <w:t>Pracownik nie boi się podejmowania decyzji oraz wynikających z nich konsekwencji.</w:t>
      </w:r>
    </w:p>
    <w:p w14:paraId="36ADA570" w14:textId="77777777" w:rsidR="004B73E4" w:rsidRDefault="00000000">
      <w:pPr>
        <w:keepLines/>
        <w:spacing w:before="120" w:after="120"/>
        <w:ind w:firstLine="340"/>
        <w:rPr>
          <w:color w:val="000000"/>
          <w:u w:color="000000"/>
        </w:rPr>
      </w:pPr>
      <w:r>
        <w:t>2. </w:t>
      </w:r>
      <w:r>
        <w:rPr>
          <w:color w:val="000000"/>
          <w:u w:color="000000"/>
        </w:rPr>
        <w:t>Relacje służbowe w Urzędzie Miejskim w Barwicach opierają się na współpracy, koleżeństwie, wzajemnym szacunku, pomocy oraz dzieleniu się doświadczeniem i wiedzą.</w:t>
      </w:r>
    </w:p>
    <w:p w14:paraId="3EB08571" w14:textId="77777777" w:rsidR="004B73E4" w:rsidRDefault="00000000">
      <w:pPr>
        <w:keepLines/>
        <w:spacing w:before="120" w:after="120"/>
        <w:ind w:firstLine="340"/>
        <w:rPr>
          <w:color w:val="000000"/>
          <w:u w:color="000000"/>
        </w:rPr>
      </w:pPr>
      <w:r>
        <w:t>3. </w:t>
      </w:r>
      <w:r>
        <w:rPr>
          <w:color w:val="000000"/>
          <w:u w:color="000000"/>
        </w:rPr>
        <w:t>Pracownicy Urzędu, dbając o zapewnienie wysokiej jakości świadczonych usług stale doskonalą swoją wiedzę i umiejętności poprzez różnego rodzaju szkolenia i podwyższanie swoich kwalifikacji zawodowych oraz starają się w pełni wykorzystywać profesjonalne kompetencje w pracy zawodowej.</w:t>
      </w:r>
    </w:p>
    <w:p w14:paraId="14FC0C08" w14:textId="77777777" w:rsidR="004B73E4" w:rsidRDefault="00000000">
      <w:pPr>
        <w:keepLines/>
        <w:spacing w:before="120" w:after="120"/>
        <w:ind w:firstLine="340"/>
        <w:rPr>
          <w:color w:val="000000"/>
          <w:u w:color="000000"/>
        </w:rPr>
      </w:pPr>
      <w:r>
        <w:lastRenderedPageBreak/>
        <w:t>4. </w:t>
      </w:r>
      <w:r>
        <w:rPr>
          <w:color w:val="000000"/>
          <w:u w:color="000000"/>
        </w:rPr>
        <w:t>Pracownicy godnie zachowują się w miejscu pracy i poza nim (np. podczas delegacji), a swoją postawą nie powodują obniżenia autorytetu i wiarygodności Urzędu.</w:t>
      </w:r>
    </w:p>
    <w:p w14:paraId="2466496D" w14:textId="77777777" w:rsidR="004B73E4" w:rsidRDefault="00000000">
      <w:pPr>
        <w:keepLines/>
        <w:spacing w:before="120" w:after="120"/>
        <w:ind w:firstLine="340"/>
        <w:rPr>
          <w:color w:val="000000"/>
          <w:u w:color="000000"/>
        </w:rPr>
      </w:pPr>
      <w:r>
        <w:rPr>
          <w:b/>
        </w:rPr>
        <w:t>§ 13. </w:t>
      </w:r>
      <w:r>
        <w:rPr>
          <w:b/>
          <w:color w:val="000000"/>
          <w:u w:color="000000"/>
        </w:rPr>
        <w:t>Zasada akceptacji kontroli zarządczej</w:t>
      </w:r>
    </w:p>
    <w:p w14:paraId="031BAF1F" w14:textId="77777777" w:rsidR="004B73E4" w:rsidRDefault="00000000">
      <w:pPr>
        <w:keepLines/>
        <w:spacing w:before="120" w:after="120"/>
        <w:ind w:firstLine="340"/>
        <w:rPr>
          <w:color w:val="000000"/>
          <w:u w:color="000000"/>
        </w:rPr>
      </w:pPr>
      <w:r>
        <w:t>1. </w:t>
      </w:r>
      <w:r>
        <w:rPr>
          <w:color w:val="000000"/>
          <w:u w:color="000000"/>
        </w:rPr>
        <w:t>Pracownik rozumie cele kontroli zarządczej i akceptuje je.</w:t>
      </w:r>
    </w:p>
    <w:p w14:paraId="5819E78A" w14:textId="77777777" w:rsidR="004B73E4" w:rsidRDefault="00000000">
      <w:pPr>
        <w:keepLines/>
        <w:spacing w:before="120" w:after="120"/>
        <w:ind w:firstLine="340"/>
        <w:rPr>
          <w:color w:val="000000"/>
          <w:u w:color="000000"/>
        </w:rPr>
      </w:pPr>
      <w:r>
        <w:t>2. </w:t>
      </w:r>
      <w:r>
        <w:rPr>
          <w:color w:val="000000"/>
          <w:u w:color="000000"/>
        </w:rPr>
        <w:t>Pracownik bierze udział we współtworzeniu kontroli zarządczej, przekazując swoim przełożonym uwagi i propozycje dotyczące jej funkcjonowania.</w:t>
      </w:r>
    </w:p>
    <w:p w14:paraId="74D48A93" w14:textId="77777777" w:rsidR="004B73E4" w:rsidRDefault="00000000">
      <w:pPr>
        <w:keepLines/>
        <w:spacing w:before="120" w:after="120"/>
        <w:ind w:firstLine="340"/>
        <w:rPr>
          <w:color w:val="000000"/>
          <w:u w:color="000000"/>
        </w:rPr>
      </w:pPr>
      <w:r>
        <w:t>3. </w:t>
      </w:r>
      <w:r>
        <w:rPr>
          <w:color w:val="000000"/>
          <w:u w:color="000000"/>
        </w:rPr>
        <w:t>Pracownik rozumie, że wszystkie podejmowane działania mają służyć właściwej realizacji celów instytucji.</w:t>
      </w:r>
    </w:p>
    <w:p w14:paraId="18D51A66" w14:textId="77777777" w:rsidR="004B73E4" w:rsidRDefault="00000000">
      <w:pPr>
        <w:keepLines/>
        <w:spacing w:before="120" w:after="120"/>
        <w:ind w:firstLine="340"/>
        <w:rPr>
          <w:color w:val="000000"/>
          <w:u w:color="000000"/>
        </w:rPr>
      </w:pPr>
      <w:r>
        <w:rPr>
          <w:b/>
        </w:rPr>
        <w:t>§ 14. </w:t>
      </w:r>
      <w:r>
        <w:rPr>
          <w:b/>
          <w:color w:val="000000"/>
          <w:u w:color="000000"/>
        </w:rPr>
        <w:t>Odpowiedzialność</w:t>
      </w:r>
    </w:p>
    <w:p w14:paraId="42626B3C" w14:textId="77777777" w:rsidR="004B73E4" w:rsidRDefault="00000000">
      <w:pPr>
        <w:keepLines/>
        <w:spacing w:before="120" w:after="120"/>
        <w:ind w:firstLine="340"/>
        <w:rPr>
          <w:color w:val="000000"/>
          <w:u w:color="000000"/>
        </w:rPr>
      </w:pPr>
      <w:r>
        <w:t>1. </w:t>
      </w:r>
      <w:r>
        <w:rPr>
          <w:color w:val="000000"/>
          <w:u w:color="000000"/>
        </w:rPr>
        <w:t>Pracownik zobowiązany jest przestrzegać Kodeksu Etyki i kierować się jego zasadami.</w:t>
      </w:r>
    </w:p>
    <w:p w14:paraId="54B8AEC4" w14:textId="77777777" w:rsidR="004B73E4" w:rsidRDefault="00000000">
      <w:pPr>
        <w:keepLines/>
        <w:spacing w:before="120" w:after="120"/>
        <w:ind w:firstLine="340"/>
        <w:rPr>
          <w:color w:val="000000"/>
          <w:u w:color="000000"/>
        </w:rPr>
        <w:sectPr w:rsidR="004B73E4">
          <w:endnotePr>
            <w:numFmt w:val="decimal"/>
          </w:endnotePr>
          <w:pgSz w:w="11906" w:h="16838"/>
          <w:pgMar w:top="1417" w:right="1020" w:bottom="992" w:left="1020" w:header="708" w:footer="708" w:gutter="0"/>
          <w:pgNumType w:start="1"/>
          <w:cols w:space="708"/>
          <w:docGrid w:linePitch="360"/>
        </w:sectPr>
      </w:pPr>
      <w:r>
        <w:t>2. </w:t>
      </w:r>
      <w:r>
        <w:rPr>
          <w:color w:val="000000"/>
          <w:u w:color="000000"/>
        </w:rPr>
        <w:t>Pracownik ponosi odpowiedzialności porządkową i dyscyplinarną za naruszenie zasad Kodeksu Etyki.</w:t>
      </w:r>
    </w:p>
    <w:p w14:paraId="4C158A77" w14:textId="1B4630CF" w:rsidR="004B73E4" w:rsidRDefault="00000000">
      <w:pPr>
        <w:spacing w:before="120" w:after="120" w:line="360" w:lineRule="auto"/>
        <w:ind w:left="6036"/>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załącznika Nr 1</w:t>
      </w:r>
      <w:r>
        <w:rPr>
          <w:color w:val="000000"/>
          <w:u w:color="000000"/>
        </w:rPr>
        <w:br/>
        <w:t>do zarządzenia Nr 42/2025</w:t>
      </w:r>
      <w:r>
        <w:rPr>
          <w:color w:val="000000"/>
          <w:u w:color="000000"/>
        </w:rPr>
        <w:br/>
      </w:r>
      <w:r w:rsidR="0071445D">
        <w:rPr>
          <w:color w:val="000000"/>
          <w:u w:color="000000"/>
        </w:rPr>
        <w:t xml:space="preserve">Burmistrza Barwic </w:t>
      </w:r>
      <w:r>
        <w:rPr>
          <w:color w:val="000000"/>
          <w:u w:color="000000"/>
        </w:rPr>
        <w:br/>
        <w:t>z dnia 5 marca 2025 r.</w:t>
      </w:r>
    </w:p>
    <w:p w14:paraId="716DDB55" w14:textId="77777777" w:rsidR="004B73E4" w:rsidRDefault="00000000">
      <w:pPr>
        <w:spacing w:before="120" w:after="120"/>
        <w:ind w:firstLine="227"/>
        <w:rPr>
          <w:color w:val="000000"/>
          <w:u w:color="000000"/>
        </w:rPr>
      </w:pPr>
      <w:r>
        <w:rPr>
          <w:color w:val="000000"/>
          <w:u w:color="000000"/>
        </w:rPr>
        <w:t>Imię .....................................................................................</w:t>
      </w:r>
    </w:p>
    <w:p w14:paraId="1E843F7F" w14:textId="77777777" w:rsidR="004B73E4" w:rsidRDefault="00000000">
      <w:pPr>
        <w:spacing w:before="120" w:after="120"/>
        <w:ind w:firstLine="227"/>
        <w:rPr>
          <w:color w:val="000000"/>
          <w:u w:color="000000"/>
        </w:rPr>
      </w:pPr>
      <w:r>
        <w:rPr>
          <w:color w:val="000000"/>
          <w:u w:color="000000"/>
        </w:rPr>
        <w:t>Nazwisko ............................................................................</w:t>
      </w:r>
    </w:p>
    <w:p w14:paraId="5284A91A" w14:textId="77777777" w:rsidR="004B73E4" w:rsidRDefault="00000000">
      <w:pPr>
        <w:spacing w:before="120" w:after="120"/>
        <w:ind w:firstLine="227"/>
        <w:rPr>
          <w:color w:val="000000"/>
          <w:u w:color="000000"/>
        </w:rPr>
      </w:pPr>
      <w:r>
        <w:rPr>
          <w:color w:val="000000"/>
          <w:u w:color="000000"/>
        </w:rPr>
        <w:t>Stanowisko .........................................................................</w:t>
      </w:r>
    </w:p>
    <w:p w14:paraId="082FD82F" w14:textId="77777777" w:rsidR="004864A5" w:rsidRDefault="004864A5">
      <w:pPr>
        <w:spacing w:before="120" w:after="120"/>
        <w:ind w:firstLine="227"/>
        <w:jc w:val="center"/>
        <w:rPr>
          <w:b/>
          <w:color w:val="000000"/>
          <w:u w:color="000000"/>
        </w:rPr>
      </w:pPr>
    </w:p>
    <w:p w14:paraId="4A75EF45" w14:textId="77777777" w:rsidR="004864A5" w:rsidRDefault="004864A5">
      <w:pPr>
        <w:spacing w:before="120" w:after="120"/>
        <w:ind w:firstLine="227"/>
        <w:jc w:val="center"/>
        <w:rPr>
          <w:b/>
          <w:color w:val="000000"/>
          <w:u w:color="000000"/>
        </w:rPr>
      </w:pPr>
    </w:p>
    <w:p w14:paraId="3D1DE913" w14:textId="77777777" w:rsidR="004864A5" w:rsidRDefault="004864A5">
      <w:pPr>
        <w:spacing w:before="120" w:after="120"/>
        <w:ind w:firstLine="227"/>
        <w:jc w:val="center"/>
        <w:rPr>
          <w:b/>
          <w:color w:val="000000"/>
          <w:u w:color="000000"/>
        </w:rPr>
      </w:pPr>
    </w:p>
    <w:p w14:paraId="46582C9A" w14:textId="29690628" w:rsidR="004B73E4" w:rsidRDefault="00000000">
      <w:pPr>
        <w:spacing w:before="120" w:after="120"/>
        <w:ind w:firstLine="227"/>
        <w:jc w:val="center"/>
        <w:rPr>
          <w:color w:val="000000"/>
          <w:u w:color="000000"/>
        </w:rPr>
      </w:pPr>
      <w:r>
        <w:rPr>
          <w:b/>
          <w:color w:val="000000"/>
          <w:u w:color="000000"/>
        </w:rPr>
        <w:t>OŚWIADCZENIE</w:t>
      </w:r>
    </w:p>
    <w:p w14:paraId="3FB3E7D6" w14:textId="77777777" w:rsidR="004B73E4" w:rsidRDefault="00000000">
      <w:pPr>
        <w:spacing w:before="120" w:after="120"/>
        <w:ind w:firstLine="227"/>
        <w:rPr>
          <w:color w:val="000000"/>
          <w:u w:color="000000"/>
        </w:rPr>
      </w:pPr>
      <w:r>
        <w:rPr>
          <w:color w:val="000000"/>
          <w:u w:color="000000"/>
        </w:rPr>
        <w:t>Pouczony(a) o odpowiedzialności, oświadczam, że zapoznałem(am) się z </w:t>
      </w:r>
      <w:r>
        <w:rPr>
          <w:b/>
          <w:color w:val="000000"/>
          <w:u w:color="000000"/>
        </w:rPr>
        <w:t xml:space="preserve">Kodeksem etycznym pracowników w UM w Barwicach </w:t>
      </w:r>
      <w:r>
        <w:rPr>
          <w:color w:val="000000"/>
          <w:u w:color="000000"/>
        </w:rPr>
        <w:t>i zobowiązuję się do przestrzegania zasad z niego wynikających.</w:t>
      </w:r>
    </w:p>
    <w:p w14:paraId="5E1EC9FA" w14:textId="77777777" w:rsidR="004864A5" w:rsidRDefault="004864A5">
      <w:pPr>
        <w:spacing w:before="120" w:after="120"/>
        <w:ind w:firstLine="227"/>
        <w:rPr>
          <w:color w:val="000000"/>
          <w:u w:color="000000"/>
        </w:rPr>
      </w:pPr>
    </w:p>
    <w:p w14:paraId="0F985B22" w14:textId="77777777" w:rsidR="004864A5" w:rsidRDefault="004864A5">
      <w:pPr>
        <w:spacing w:before="120" w:after="120"/>
        <w:ind w:firstLine="227"/>
        <w:rPr>
          <w:color w:val="000000"/>
          <w:u w:color="000000"/>
        </w:rPr>
      </w:pPr>
    </w:p>
    <w:p w14:paraId="3570F338" w14:textId="77777777" w:rsidR="004864A5" w:rsidRDefault="004864A5">
      <w:pPr>
        <w:spacing w:before="120" w:after="120"/>
        <w:ind w:firstLine="227"/>
        <w:rPr>
          <w:color w:val="000000"/>
          <w:u w:color="000000"/>
        </w:rPr>
      </w:pPr>
    </w:p>
    <w:p w14:paraId="3FFB2366" w14:textId="77777777" w:rsidR="004864A5" w:rsidRDefault="004864A5">
      <w:pPr>
        <w:spacing w:before="120" w:after="120"/>
        <w:ind w:firstLine="227"/>
        <w:rPr>
          <w:color w:val="000000"/>
          <w:u w:color="000000"/>
        </w:rPr>
      </w:pPr>
    </w:p>
    <w:p w14:paraId="73D1D90D" w14:textId="0B0C1302" w:rsidR="004B73E4" w:rsidRDefault="00000000">
      <w:pPr>
        <w:spacing w:before="120" w:after="120"/>
        <w:ind w:firstLine="227"/>
        <w:rPr>
          <w:color w:val="000000"/>
          <w:u w:color="000000"/>
        </w:rPr>
      </w:pPr>
      <w:r>
        <w:rPr>
          <w:color w:val="000000"/>
          <w:u w:color="000000"/>
        </w:rPr>
        <w:t>…………………….</w:t>
      </w:r>
      <w:r>
        <w:rPr>
          <w:color w:val="000000"/>
          <w:u w:color="000000"/>
        </w:rPr>
        <w:tab/>
        <w:t>……………………………………</w:t>
      </w:r>
      <w:r>
        <w:rPr>
          <w:color w:val="000000"/>
          <w:u w:color="000000"/>
        </w:rPr>
        <w:br/>
      </w:r>
      <w:r w:rsidR="004864A5">
        <w:rPr>
          <w:color w:val="000000"/>
          <w:u w:color="000000"/>
        </w:rPr>
        <w:t xml:space="preserve">                    </w:t>
      </w:r>
      <w:r>
        <w:rPr>
          <w:color w:val="000000"/>
          <w:u w:color="000000"/>
        </w:rPr>
        <w:t>data</w:t>
      </w:r>
      <w:r>
        <w:rPr>
          <w:color w:val="000000"/>
          <w:u w:color="000000"/>
        </w:rPr>
        <w:tab/>
      </w:r>
      <w:r>
        <w:rPr>
          <w:color w:val="000000"/>
          <w:u w:color="000000"/>
        </w:rPr>
        <w:tab/>
        <w:t>czytelny podpis pracownika</w:t>
      </w:r>
      <w:r>
        <w:rPr>
          <w:color w:val="000000"/>
          <w:u w:color="000000"/>
        </w:rPr>
        <w:tab/>
      </w:r>
      <w:r>
        <w:rPr>
          <w:color w:val="000000"/>
          <w:u w:color="000000"/>
        </w:rPr>
        <w:tab/>
      </w:r>
      <w:r>
        <w:rPr>
          <w:color w:val="000000"/>
          <w:u w:color="000000"/>
        </w:rPr>
        <w:tab/>
      </w:r>
      <w:r>
        <w:rPr>
          <w:color w:val="000000"/>
          <w:u w:color="000000"/>
        </w:rPr>
        <w:tab/>
      </w:r>
    </w:p>
    <w:sectPr w:rsidR="004B73E4">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90A8B"/>
    <w:rsid w:val="00234EAF"/>
    <w:rsid w:val="004864A5"/>
    <w:rsid w:val="004B73E4"/>
    <w:rsid w:val="0071445D"/>
    <w:rsid w:val="00A77B3E"/>
    <w:rsid w:val="00CA2A55"/>
    <w:rsid w:val="00EF5CE2"/>
    <w:rsid w:val="00F318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30B12"/>
  <w15:docId w15:val="{87A61B6B-32BB-490C-B2C0-38B50B8A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1251</Words>
  <Characters>7508</Characters>
  <Application>Microsoft Office Word</Application>
  <DocSecurity>0</DocSecurity>
  <Lines>62</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42/2025 z dnia 5 marca 2025 r.</vt:lpstr>
      <vt:lpstr/>
    </vt:vector>
  </TitlesOfParts>
  <Company>Rada Miejska w Barwicach</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42/2025 z dnia 5 marca 2025 r.</dc:title>
  <dc:subject>w sprawie wprowadzenia Kodeksu etycznego pracowników</dc:subject>
  <dc:creator>Kusmierek_A</dc:creator>
  <cp:lastModifiedBy>AleksandraKuśmierek</cp:lastModifiedBy>
  <cp:revision>4</cp:revision>
  <cp:lastPrinted>2025-03-05T09:43:00Z</cp:lastPrinted>
  <dcterms:created xsi:type="dcterms:W3CDTF">2025-03-05T10:27:00Z</dcterms:created>
  <dcterms:modified xsi:type="dcterms:W3CDTF">2025-03-05T09:56:00Z</dcterms:modified>
  <cp:category>Akt prawny</cp:category>
</cp:coreProperties>
</file>