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B2CF" w14:textId="5D5D4EF8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75C61">
        <w:rPr>
          <w:b/>
          <w:caps/>
        </w:rPr>
        <w:t xml:space="preserve"> 32/2025</w:t>
      </w:r>
      <w:r>
        <w:rPr>
          <w:b/>
          <w:caps/>
        </w:rPr>
        <w:br/>
        <w:t>Burmistrza Barwic</w:t>
      </w:r>
    </w:p>
    <w:p w14:paraId="1EAD90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lutego 2025 r.</w:t>
      </w:r>
    </w:p>
    <w:p w14:paraId="0394491E" w14:textId="77777777" w:rsidR="00A77B3E" w:rsidRDefault="00000000">
      <w:pPr>
        <w:keepNext/>
        <w:spacing w:after="480"/>
        <w:jc w:val="center"/>
      </w:pPr>
      <w:r>
        <w:rPr>
          <w:b/>
        </w:rPr>
        <w:t>w sprawie ogłoszenia wyników otwartego konkursu ofert na realizację zadań publicznych w 2025 roku z zakresu edukacji publicznej.</w:t>
      </w:r>
    </w:p>
    <w:p w14:paraId="6AC5B892" w14:textId="01C6C5DD" w:rsidR="00A77B3E" w:rsidRDefault="00000000">
      <w:pPr>
        <w:keepLines/>
        <w:spacing w:before="120" w:after="120"/>
        <w:ind w:firstLine="227"/>
      </w:pPr>
      <w:r>
        <w:t>Na podstawie art. 30 ust. 1, art. 58 ust. 1 ustawy z dnia 8 marca 1990 r. o samorządzie gminnym 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zm.), art.  15 ust. 2h i 2j,  ustawy  z dnia 24 kwietnia  2003 r.</w:t>
      </w:r>
      <w:r w:rsidR="00BE6B24">
        <w:t xml:space="preserve"> </w:t>
      </w:r>
      <w:r>
        <w:t>o działalności pożytku publicznego i o wolontariacie (</w:t>
      </w:r>
      <w:proofErr w:type="spellStart"/>
      <w:r>
        <w:t>t.j</w:t>
      </w:r>
      <w:proofErr w:type="spellEnd"/>
      <w:r>
        <w:t>. Dz. U. z 2024 r. poz. 1491 z </w:t>
      </w:r>
      <w:proofErr w:type="spellStart"/>
      <w:r>
        <w:t>poźn</w:t>
      </w:r>
      <w:proofErr w:type="spellEnd"/>
      <w:r>
        <w:t>. zm.) oraz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zarządzam, co następuje:</w:t>
      </w:r>
    </w:p>
    <w:p w14:paraId="3E46AD7A" w14:textId="053428F4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Biorąc pod uwagę przedłożony protokół z prac komisji konkursowej powołanej w celu opiniowania ofert złożonych w otwartym konkursie ofert na realizację zadań publicznych w 2025 roku, ogłaszam wyniki otwartego konkursu ofert na realizację zadań publicznych w 2025 roku z zakresu edukacji publicznej oraz przyznaję środki zgodnie z wykazem stanowiącym załącznik do niniejszego zarządzenia.</w:t>
      </w:r>
    </w:p>
    <w:p w14:paraId="387A05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Wyniki otwartego konkursu ofert należy ogłosić:</w:t>
      </w:r>
    </w:p>
    <w:p w14:paraId="3C379376" w14:textId="77777777" w:rsidR="00A77B3E" w:rsidRDefault="00000000">
      <w:pPr>
        <w:spacing w:before="120" w:after="120"/>
        <w:ind w:left="340" w:firstLine="340"/>
      </w:pPr>
      <w:r>
        <w:t>1) w Biuletynie Informacji Publicznej Urzędu Miejskiego w Barwicach bip.barwice.pl,</w:t>
      </w:r>
    </w:p>
    <w:p w14:paraId="3B20EDC2" w14:textId="77777777" w:rsidR="00A77B3E" w:rsidRDefault="00000000">
      <w:pPr>
        <w:spacing w:before="120" w:after="120"/>
        <w:ind w:left="340" w:firstLine="340"/>
      </w:pPr>
      <w:r>
        <w:t>2) na stronie internetowej Urzędu Miejskiego w Barwicach www.barwice.pl,</w:t>
      </w:r>
    </w:p>
    <w:p w14:paraId="794E07C9" w14:textId="77777777" w:rsidR="00A77B3E" w:rsidRDefault="00000000">
      <w:pPr>
        <w:spacing w:before="120" w:after="120"/>
        <w:ind w:left="340" w:firstLine="340"/>
      </w:pPr>
      <w:r>
        <w:t>3) na tablicy ogłoszeń w Urzędzie Miejskim w Barwicach.</w:t>
      </w:r>
    </w:p>
    <w:p w14:paraId="418DA1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71862C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3CE61423" w14:textId="77777777" w:rsidR="003A7AB8" w:rsidRDefault="003A7AB8">
      <w:pPr>
        <w:keepLines/>
        <w:spacing w:before="120" w:after="120"/>
        <w:ind w:firstLine="340"/>
      </w:pPr>
    </w:p>
    <w:p w14:paraId="3702640A" w14:textId="77777777" w:rsidR="003A7AB8" w:rsidRDefault="003A7AB8">
      <w:pPr>
        <w:keepLines/>
        <w:spacing w:before="120" w:after="120"/>
        <w:ind w:firstLine="340"/>
      </w:pPr>
    </w:p>
    <w:p w14:paraId="2884E78E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4D1FDC5C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05C05159" w14:textId="5A90EF2B" w:rsidR="003A7AB8" w:rsidRPr="003A7AB8" w:rsidRDefault="003A7AB8" w:rsidP="003A7AB8">
      <w:pPr>
        <w:spacing w:before="2040"/>
        <w:ind w:right="189"/>
        <w:jc w:val="right"/>
        <w:rPr>
          <w:b/>
          <w:sz w:val="20"/>
        </w:rPr>
      </w:pPr>
      <w:r w:rsidRPr="003A7AB8">
        <w:rPr>
          <w:b/>
          <w:sz w:val="20"/>
        </w:rPr>
        <w:lastRenderedPageBreak/>
        <w:t>Załącznik do Zarządzenia nr</w:t>
      </w:r>
      <w:r w:rsidRPr="003A7AB8">
        <w:rPr>
          <w:b/>
          <w:spacing w:val="-13"/>
          <w:sz w:val="20"/>
        </w:rPr>
        <w:t xml:space="preserve"> </w:t>
      </w:r>
      <w:r w:rsidR="00BE6B24">
        <w:rPr>
          <w:b/>
          <w:spacing w:val="-13"/>
          <w:sz w:val="20"/>
        </w:rPr>
        <w:t>32</w:t>
      </w:r>
      <w:r w:rsidRPr="003A7AB8">
        <w:rPr>
          <w:b/>
          <w:sz w:val="20"/>
        </w:rPr>
        <w:t>/2025</w:t>
      </w:r>
    </w:p>
    <w:p w14:paraId="3DFD65B9" w14:textId="296D9AE8" w:rsidR="003A7AB8" w:rsidRPr="003A7AB8" w:rsidRDefault="003A7AB8" w:rsidP="003A7AB8">
      <w:pPr>
        <w:spacing w:line="242" w:lineRule="auto"/>
        <w:ind w:left="6946" w:right="189" w:hanging="284"/>
        <w:jc w:val="right"/>
        <w:rPr>
          <w:b/>
          <w:sz w:val="20"/>
        </w:rPr>
      </w:pPr>
      <w:r w:rsidRPr="003A7AB8">
        <w:rPr>
          <w:b/>
          <w:sz w:val="20"/>
        </w:rPr>
        <w:t xml:space="preserve">Burmistrza Barwic </w:t>
      </w:r>
      <w:r w:rsidRPr="003A7AB8">
        <w:rPr>
          <w:b/>
          <w:sz w:val="20"/>
        </w:rPr>
        <w:br/>
        <w:t xml:space="preserve">z dnia 24 lutego 2025 </w:t>
      </w:r>
      <w:r w:rsidRPr="003A7AB8">
        <w:rPr>
          <w:b/>
          <w:spacing w:val="-6"/>
          <w:sz w:val="20"/>
        </w:rPr>
        <w:t>roku</w:t>
      </w:r>
    </w:p>
    <w:p w14:paraId="3D34525C" w14:textId="1730755A" w:rsidR="003A7AB8" w:rsidRPr="003A7AB8" w:rsidRDefault="003A7AB8" w:rsidP="003A7AB8">
      <w:pPr>
        <w:spacing w:before="360"/>
        <w:ind w:right="197"/>
        <w:rPr>
          <w:iCs/>
          <w:szCs w:val="22"/>
        </w:rPr>
      </w:pPr>
      <w:r w:rsidRPr="003A7AB8">
        <w:rPr>
          <w:iCs/>
          <w:spacing w:val="-4"/>
          <w:szCs w:val="22"/>
        </w:rPr>
        <w:t>Tabela</w:t>
      </w:r>
      <w:r w:rsidRPr="003A7AB8">
        <w:rPr>
          <w:iCs/>
          <w:spacing w:val="52"/>
          <w:szCs w:val="22"/>
        </w:rPr>
        <w:t xml:space="preserve"> </w:t>
      </w:r>
      <w:r w:rsidRPr="003A7AB8">
        <w:rPr>
          <w:iCs/>
          <w:szCs w:val="22"/>
        </w:rPr>
        <w:t xml:space="preserve">1. </w:t>
      </w:r>
      <w:r w:rsidRPr="003A7AB8">
        <w:rPr>
          <w:iCs/>
          <w:spacing w:val="-5"/>
          <w:szCs w:val="22"/>
        </w:rPr>
        <w:t xml:space="preserve">Wykaz </w:t>
      </w:r>
      <w:r w:rsidRPr="003A7AB8">
        <w:rPr>
          <w:iCs/>
          <w:szCs w:val="22"/>
        </w:rPr>
        <w:t xml:space="preserve">przyznanych środków finansowych w ramach otwartego konkursu ofert na realizację zadań publicznych w 2025 </w:t>
      </w:r>
      <w:r w:rsidRPr="003A7AB8">
        <w:rPr>
          <w:iCs/>
          <w:spacing w:val="-3"/>
          <w:szCs w:val="22"/>
        </w:rPr>
        <w:t>roku</w:t>
      </w:r>
      <w:r w:rsidRPr="003A7AB8">
        <w:rPr>
          <w:iCs/>
          <w:szCs w:val="22"/>
        </w:rPr>
        <w:t xml:space="preserve"> z zakresu edukacji publicznej.</w:t>
      </w:r>
    </w:p>
    <w:p w14:paraId="1B485955" w14:textId="77777777" w:rsidR="003A7AB8" w:rsidRDefault="003A7AB8" w:rsidP="003A7AB8">
      <w:pPr>
        <w:pStyle w:val="Tekstpodstawowy"/>
        <w:spacing w:before="360"/>
        <w:rPr>
          <w:i/>
          <w:sz w:val="28"/>
        </w:rPr>
      </w:pPr>
    </w:p>
    <w:tbl>
      <w:tblPr>
        <w:tblStyle w:val="TableNormal"/>
        <w:tblW w:w="10216" w:type="dxa"/>
        <w:tblInd w:w="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1134"/>
        <w:gridCol w:w="709"/>
        <w:gridCol w:w="2779"/>
        <w:gridCol w:w="13"/>
        <w:gridCol w:w="1799"/>
        <w:gridCol w:w="13"/>
        <w:gridCol w:w="2908"/>
      </w:tblGrid>
      <w:tr w:rsidR="003A7AB8" w14:paraId="4F784E7C" w14:textId="77777777" w:rsidTr="00F13469">
        <w:trPr>
          <w:trHeight w:val="497"/>
        </w:trPr>
        <w:tc>
          <w:tcPr>
            <w:tcW w:w="861" w:type="dxa"/>
            <w:tcBorders>
              <w:bottom w:val="single" w:sz="4" w:space="0" w:color="000000"/>
            </w:tcBorders>
            <w:shd w:val="clear" w:color="auto" w:fill="DFDFDF"/>
          </w:tcPr>
          <w:p w14:paraId="4197D76A" w14:textId="77777777" w:rsidR="003A7AB8" w:rsidRPr="003A7AB8" w:rsidRDefault="003A7AB8" w:rsidP="003E06D0">
            <w:pPr>
              <w:pStyle w:val="TableParagraph"/>
              <w:spacing w:before="156"/>
              <w:ind w:left="81" w:right="6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FDFDF"/>
          </w:tcPr>
          <w:p w14:paraId="792FC68F" w14:textId="77777777" w:rsidR="003A7AB8" w:rsidRPr="003A7AB8" w:rsidRDefault="003A7AB8" w:rsidP="003E06D0">
            <w:pPr>
              <w:pStyle w:val="TableParagraph"/>
              <w:spacing w:before="156"/>
              <w:ind w:left="79" w:right="6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DFDFDF"/>
          </w:tcPr>
          <w:p w14:paraId="38E15FF9" w14:textId="77777777" w:rsidR="003A7AB8" w:rsidRPr="003A7AB8" w:rsidRDefault="003A7AB8" w:rsidP="003E06D0">
            <w:pPr>
              <w:pStyle w:val="TableParagraph"/>
              <w:spacing w:before="156"/>
              <w:ind w:left="1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§</w:t>
            </w:r>
          </w:p>
        </w:tc>
        <w:tc>
          <w:tcPr>
            <w:tcW w:w="7512" w:type="dxa"/>
            <w:gridSpan w:val="5"/>
            <w:tcBorders>
              <w:bottom w:val="single" w:sz="4" w:space="0" w:color="000000"/>
            </w:tcBorders>
            <w:shd w:val="clear" w:color="auto" w:fill="DFDFDF"/>
          </w:tcPr>
          <w:p w14:paraId="5BF48AA9" w14:textId="78171806" w:rsidR="003A7AB8" w:rsidRPr="003A7AB8" w:rsidRDefault="003A7AB8" w:rsidP="003A7AB8">
            <w:pPr>
              <w:pStyle w:val="TableParagraph"/>
              <w:spacing w:before="156"/>
              <w:ind w:left="555" w:right="669" w:hanging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</w:t>
            </w: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ADANIA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  EDUKACJA PUBLICZNA</w:t>
            </w:r>
          </w:p>
        </w:tc>
      </w:tr>
      <w:tr w:rsidR="003A7AB8" w14:paraId="4AA57019" w14:textId="77777777" w:rsidTr="00F13469">
        <w:trPr>
          <w:trHeight w:val="835"/>
        </w:trPr>
        <w:tc>
          <w:tcPr>
            <w:tcW w:w="861" w:type="dxa"/>
            <w:tcBorders>
              <w:top w:val="single" w:sz="4" w:space="0" w:color="000000"/>
            </w:tcBorders>
            <w:shd w:val="clear" w:color="auto" w:fill="F2F2F2"/>
          </w:tcPr>
          <w:p w14:paraId="5567C3C3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2F2F2"/>
          </w:tcPr>
          <w:p w14:paraId="08CDEC15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2F2F2"/>
          </w:tcPr>
          <w:p w14:paraId="5EE685BE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CA5B8FE" w14:textId="77777777" w:rsidR="003A7AB8" w:rsidRPr="003A7AB8" w:rsidRDefault="003A7AB8" w:rsidP="003E06D0">
            <w:pPr>
              <w:pStyle w:val="TableParagraph"/>
              <w:spacing w:before="360"/>
              <w:ind w:right="67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 OFERENTA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0CB6C27E" w14:textId="77777777" w:rsidR="003A7AB8" w:rsidRPr="003A7AB8" w:rsidRDefault="003A7AB8" w:rsidP="003E06D0">
            <w:pPr>
              <w:pStyle w:val="TableParagraph"/>
              <w:spacing w:before="50"/>
              <w:ind w:left="140" w:right="12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WYSOKOŚĆ PRZYZNANYCH ŚRODKÓW PUBLICZNYCH (ZŁ)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5A50038F" w14:textId="77777777" w:rsidR="003A7AB8" w:rsidRPr="003A7AB8" w:rsidRDefault="003A7AB8" w:rsidP="003E06D0">
            <w:pPr>
              <w:pStyle w:val="TableParagraph"/>
              <w:spacing w:before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TYTUŁ ZADANIA</w:t>
            </w:r>
          </w:p>
        </w:tc>
      </w:tr>
      <w:tr w:rsidR="00F13469" w14:paraId="7BE65336" w14:textId="77777777" w:rsidTr="00F13469">
        <w:trPr>
          <w:trHeight w:val="706"/>
        </w:trPr>
        <w:tc>
          <w:tcPr>
            <w:tcW w:w="861" w:type="dxa"/>
            <w:tcBorders>
              <w:bottom w:val="single" w:sz="4" w:space="0" w:color="000000"/>
            </w:tcBorders>
          </w:tcPr>
          <w:p w14:paraId="47CA3F2E" w14:textId="78DE702E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E6A838" w14:textId="7A095C08" w:rsidR="00F13469" w:rsidRPr="003A7AB8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FD04463" w14:textId="77777777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3DC4DDA" w14:textId="6CDFAD9C" w:rsidR="00F13469" w:rsidRPr="003A7AB8" w:rsidRDefault="00F13469" w:rsidP="00F13469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Stowarzyszenie Barwickich Emerytów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6D66" w14:textId="19550C50" w:rsidR="00F13469" w:rsidRPr="003A7AB8" w:rsidRDefault="00F13469" w:rsidP="00F13469">
            <w:pPr>
              <w:pStyle w:val="TableParagraph"/>
              <w:spacing w:before="240"/>
              <w:ind w:left="139"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7 000,00</w:t>
            </w:r>
          </w:p>
        </w:tc>
        <w:tc>
          <w:tcPr>
            <w:tcW w:w="2908" w:type="dxa"/>
            <w:tcBorders>
              <w:left w:val="single" w:sz="4" w:space="0" w:color="000000"/>
              <w:bottom w:val="single" w:sz="4" w:space="0" w:color="000000"/>
            </w:tcBorders>
          </w:tcPr>
          <w:p w14:paraId="19A8CDA8" w14:textId="2A914A8B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Organizacja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imprez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o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charakterze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turystyczno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krajoznawczym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–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wyjazdy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autokarowe</w:t>
            </w:r>
          </w:p>
        </w:tc>
      </w:tr>
      <w:tr w:rsidR="00F13469" w14:paraId="1DD4378F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E132CC3" w14:textId="11D48692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0A90F47" w14:textId="7E2C0373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00BBF9DA" w14:textId="77777777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D89E" w14:textId="3E11C82E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Caritas Parafii Rzymskokatolickiej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F69F" w14:textId="32E0D272" w:rsidR="00F13469" w:rsidRPr="003A7AB8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4 100,00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132B" w14:textId="0DBBDFAF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Dzień dobra</w:t>
            </w:r>
          </w:p>
        </w:tc>
      </w:tr>
      <w:tr w:rsidR="00F13469" w14:paraId="50DE08A8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DB428C8" w14:textId="3A695ECD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38D6CDB" w14:textId="7766B204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395CC20" w14:textId="39C83199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B4CE" w14:textId="2CB76347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 xml:space="preserve">Koło Gospodyń Wiejskich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w Knykach „Kwiat Paproci”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F9C2" w14:textId="741802F8" w:rsidR="00F13469" w:rsidRPr="003A7AB8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3 300,00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266C9" w14:textId="5CD22927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„Rękoczyny z KGW Knyki – oczko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 oczko”</w:t>
            </w:r>
          </w:p>
        </w:tc>
      </w:tr>
      <w:tr w:rsidR="00F13469" w14:paraId="59164981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1BB3765E" w14:textId="3913C24A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ED0B423" w14:textId="4611530B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79B8133" w14:textId="21ABB5BF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85D3D" w14:textId="12685E3B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 xml:space="preserve">Koło Gospodyń Wiejskich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w Knykach „Kwiat Paproci”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D397" w14:textId="24B27ABC" w:rsidR="00F13469" w:rsidRPr="003A7AB8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B06F3" w14:textId="0581A21A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„Rękoczyny z KGW Knyki – igła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 nitką”</w:t>
            </w:r>
          </w:p>
        </w:tc>
      </w:tr>
      <w:tr w:rsidR="00F13469" w14:paraId="55D082F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290B873E" w14:textId="1A671A8E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A502B78" w14:textId="007287E4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0A05B2F" w14:textId="44D3E230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E395" w14:textId="4DF03A7A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Koło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 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Gospodyń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 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Wiejskich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 ,,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Sulikowianki</w:t>
            </w:r>
            <w:proofErr w:type="spellEnd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 xml:space="preserve">" w </w:t>
            </w:r>
            <w:proofErr w:type="spellStart"/>
            <w:r w:rsidRPr="003A7AB8">
              <w:rPr>
                <w:rFonts w:ascii="Times New Roman" w:hAnsi="Times New Roman" w:cs="Times New Roman"/>
                <w:sz w:val="20"/>
                <w:szCs w:val="20"/>
                <w:lang w:bidi="pl-PL"/>
              </w:rPr>
              <w:t>Sulikowie</w:t>
            </w:r>
            <w:proofErr w:type="spellEnd"/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85DF" w14:textId="3A3723F3" w:rsidR="00F13469" w:rsidRPr="003A7AB8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AB8">
              <w:rPr>
                <w:rFonts w:ascii="Times New Roman" w:hAnsi="Times New Roman" w:cs="Times New Roman"/>
                <w:sz w:val="20"/>
                <w:szCs w:val="20"/>
              </w:rPr>
              <w:t>4 400,00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DA56F" w14:textId="018A9442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Zakup polarów logowanych dla członków Koła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Gospodyń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Wiejskich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„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Sulikowianki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” w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Sulikowie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potrzeby realizacji zadania.</w:t>
            </w:r>
          </w:p>
        </w:tc>
      </w:tr>
      <w:tr w:rsidR="00F13469" w14:paraId="3E06728E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3B2365B" w14:textId="485A1887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26DC18CD" w14:textId="436BD739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64B03ED9" w14:textId="1B2C79EE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E485" w14:textId="6F48783C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Barwicka Pasieka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AC6B" w14:textId="45191FB2" w:rsidR="00F13469" w:rsidRPr="003A7AB8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14025" w14:textId="40695A82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Edukacja i promocja pszczelarstwa </w:t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  <w:t xml:space="preserve">w Gminie Barwice. </w:t>
            </w:r>
          </w:p>
        </w:tc>
      </w:tr>
      <w:tr w:rsidR="00F13469" w14:paraId="413B6C7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62189E11" w14:textId="3919C8A2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6574E770" w14:textId="2D32D462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50DF97CA" w14:textId="120A6BCD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F1400" w14:textId="4731A6F7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Koło Gospodyń Wiejskich ,,Lawendowy Zakątek" 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Nowym Koprzywnie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F01E5" w14:textId="0D056035" w:rsidR="00F13469" w:rsidRPr="003A7AB8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86304" w14:textId="199DBEE7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Natura w kuchni – zdrowo jemy - zdrowiejemy!</w:t>
            </w:r>
          </w:p>
        </w:tc>
      </w:tr>
      <w:tr w:rsidR="00F13469" w14:paraId="0645E812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33B81F93" w14:textId="6595D2F0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9A01628" w14:textId="3FCA334E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4D7EC882" w14:textId="4B1F0350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F041D" w14:textId="252346B3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KGW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"Miód Malina" 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Kłodzinie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7AB0" w14:textId="40C76ECB" w:rsidR="00F13469" w:rsidRPr="003A7AB8" w:rsidRDefault="00F13469" w:rsidP="00F13469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3 600,00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8ADF2" w14:textId="631DB6AF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„Piłka łączy pokolenia”</w:t>
            </w:r>
          </w:p>
        </w:tc>
      </w:tr>
      <w:tr w:rsidR="00F13469" w14:paraId="5FB58139" w14:textId="77777777" w:rsidTr="00F13469">
        <w:trPr>
          <w:trHeight w:val="726"/>
        </w:trPr>
        <w:tc>
          <w:tcPr>
            <w:tcW w:w="861" w:type="dxa"/>
            <w:tcBorders>
              <w:top w:val="single" w:sz="4" w:space="0" w:color="000000"/>
            </w:tcBorders>
          </w:tcPr>
          <w:p w14:paraId="716421BE" w14:textId="7CE04C2D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</w:tcBorders>
          </w:tcPr>
          <w:p w14:paraId="296F6A17" w14:textId="7DA25444" w:rsidR="00F13469" w:rsidRPr="003A7AB8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</w:tcBorders>
          </w:tcPr>
          <w:p w14:paraId="3245B5C5" w14:textId="77777777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75B0FFF" w14:textId="2EAB7F7E" w:rsidR="00F13469" w:rsidRPr="003A7AB8" w:rsidRDefault="00F13469" w:rsidP="00F13469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K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GW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"Miód Malina" </w:t>
            </w:r>
            <w:r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>w</w:t>
            </w:r>
            <w:r w:rsidRPr="00ED7661">
              <w:rPr>
                <w:rFonts w:ascii="Times New Roman" w:hAnsi="Times New Roman" w:cs="Times New Roman"/>
                <w:sz w:val="18"/>
                <w:szCs w:val="18"/>
                <w:lang w:bidi="pl-PL"/>
              </w:rPr>
              <w:t xml:space="preserve"> Kłodzinie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8183C7" w14:textId="3A54A1BC" w:rsidR="00F13469" w:rsidRPr="003A7AB8" w:rsidRDefault="00F13469" w:rsidP="00F13469">
            <w:pPr>
              <w:pStyle w:val="TableParagraph"/>
              <w:spacing w:before="240"/>
              <w:ind w:right="1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4 600,00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</w:tcPr>
          <w:p w14:paraId="72A93079" w14:textId="663CF130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Zdrowie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zaczyna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się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BE6B2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</w:t>
            </w:r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talerzu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” – </w:t>
            </w:r>
            <w:proofErr w:type="spellStart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zakup</w:t>
            </w:r>
            <w:proofErr w:type="spellEnd"/>
            <w:r w:rsidRPr="00F1346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kuchni gazowej.</w:t>
            </w:r>
          </w:p>
        </w:tc>
      </w:tr>
      <w:tr w:rsidR="00F13469" w14:paraId="2C4D4FFB" w14:textId="77777777" w:rsidTr="00F13469">
        <w:trPr>
          <w:trHeight w:val="704"/>
        </w:trPr>
        <w:tc>
          <w:tcPr>
            <w:tcW w:w="5483" w:type="dxa"/>
            <w:gridSpan w:val="4"/>
            <w:tcBorders>
              <w:right w:val="single" w:sz="4" w:space="0" w:color="000000"/>
            </w:tcBorders>
          </w:tcPr>
          <w:p w14:paraId="512B5DDE" w14:textId="77777777" w:rsidR="00F13469" w:rsidRPr="00F13469" w:rsidRDefault="00F13469" w:rsidP="00F13469">
            <w:pPr>
              <w:pStyle w:val="TableParagraph"/>
              <w:spacing w:before="240"/>
              <w:ind w:right="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sz w:val="20"/>
                <w:szCs w:val="20"/>
              </w:rPr>
              <w:t>ŁĄCZNIE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</w:tcBorders>
          </w:tcPr>
          <w:p w14:paraId="07BCF8A6" w14:textId="7E1BBCB1" w:rsidR="00F13469" w:rsidRPr="00F13469" w:rsidRDefault="00F13469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40 000,00</w:t>
            </w:r>
          </w:p>
        </w:tc>
        <w:tc>
          <w:tcPr>
            <w:tcW w:w="2921" w:type="dxa"/>
            <w:gridSpan w:val="2"/>
            <w:tcBorders>
              <w:bottom w:val="nil"/>
              <w:right w:val="nil"/>
            </w:tcBorders>
          </w:tcPr>
          <w:p w14:paraId="779BBA77" w14:textId="77777777" w:rsidR="00F13469" w:rsidRDefault="00F13469" w:rsidP="00F134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B06A1E" w14:textId="77777777" w:rsidR="003A7AB8" w:rsidRDefault="003A7AB8">
      <w:pPr>
        <w:keepLines/>
        <w:spacing w:before="120" w:after="120"/>
        <w:ind w:firstLine="340"/>
      </w:pPr>
    </w:p>
    <w:sectPr w:rsidR="003A7AB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A7AB8"/>
    <w:rsid w:val="009E0C73"/>
    <w:rsid w:val="00A77B3E"/>
    <w:rsid w:val="00BE6B24"/>
    <w:rsid w:val="00CA2A55"/>
    <w:rsid w:val="00E75C61"/>
    <w:rsid w:val="00ED7661"/>
    <w:rsid w:val="00F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D0CD9"/>
  <w15:docId w15:val="{FCEBDDF9-48FB-4DC8-83CE-4D4FB9B8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AB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A7AB8"/>
    <w:pPr>
      <w:widowControl w:val="0"/>
      <w:autoSpaceDE w:val="0"/>
      <w:autoSpaceDN w:val="0"/>
      <w:jc w:val="left"/>
    </w:pPr>
    <w:rPr>
      <w:rFonts w:ascii="Liberation Serif" w:eastAsia="Liberation Serif" w:hAnsi="Liberation Serif" w:cs="Liberation Serif"/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A7AB8"/>
    <w:rPr>
      <w:rFonts w:ascii="Liberation Serif" w:eastAsia="Liberation Serif" w:hAnsi="Liberation Serif" w:cs="Liberation Serif"/>
      <w:sz w:val="24"/>
      <w:szCs w:val="24"/>
      <w:lang w:eastAsia="en-US" w:bidi="ar-SA"/>
    </w:rPr>
  </w:style>
  <w:style w:type="paragraph" w:customStyle="1" w:styleId="TableParagraph">
    <w:name w:val="Table Paragraph"/>
    <w:basedOn w:val="Normalny"/>
    <w:uiPriority w:val="1"/>
    <w:qFormat/>
    <w:rsid w:val="003A7AB8"/>
    <w:pPr>
      <w:widowControl w:val="0"/>
      <w:autoSpaceDE w:val="0"/>
      <w:autoSpaceDN w:val="0"/>
      <w:jc w:val="left"/>
    </w:pPr>
    <w:rPr>
      <w:rFonts w:ascii="Arial" w:eastAsia="Arial" w:hAnsi="Arial" w:cs="Arial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24 lutego 2025 r.</vt:lpstr>
      <vt:lpstr/>
    </vt:vector>
  </TitlesOfParts>
  <Company>Burmistrz Barwic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24 lutego 2025 r.</dc:title>
  <dc:subject>w sprawie ogłoszenia wyników otwartego konkursu ofert na realizację zadań publicznych w^2025 roku z^zakresu edukacji publicznej.</dc:subject>
  <dc:creator>Smiechowska_K</dc:creator>
  <cp:lastModifiedBy>Aleksandra Kuśmierek</cp:lastModifiedBy>
  <cp:revision>3</cp:revision>
  <cp:lastPrinted>2025-02-24T14:04:00Z</cp:lastPrinted>
  <dcterms:created xsi:type="dcterms:W3CDTF">2025-02-24T12:18:00Z</dcterms:created>
  <dcterms:modified xsi:type="dcterms:W3CDTF">2025-02-24T14:05:00Z</dcterms:modified>
  <cp:category>Akt prawny</cp:category>
</cp:coreProperties>
</file>