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577290EE" w:rsidR="00C21D30" w:rsidRPr="00651492" w:rsidRDefault="0054202F" w:rsidP="003550D3">
      <w:pPr>
        <w:ind w:left="4956"/>
        <w:jc w:val="right"/>
        <w:rPr>
          <w:lang w:val="pl-PL"/>
        </w:rPr>
      </w:pPr>
      <w:r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E771A2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D839A8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E771A2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3323CA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E771A2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D839A8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4C0D11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771A2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E97731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651492" w:rsidRDefault="00C21D30">
      <w:pPr>
        <w:rPr>
          <w:rFonts w:eastAsia="Calibri" w:cs="Calibri"/>
          <w:color w:val="00000A"/>
          <w:lang w:val="pl-PL"/>
        </w:rPr>
      </w:pPr>
    </w:p>
    <w:p w14:paraId="58DB907B" w14:textId="7059998D" w:rsidR="004E285C" w:rsidRPr="00651492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9D64C9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2F0B00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117CD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7A429A51" w14:textId="77777777" w:rsidR="004E285C" w:rsidRPr="00651492" w:rsidRDefault="004E285C" w:rsidP="00711E41">
      <w:pP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326A387F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</w:t>
      </w:r>
      <w:r w:rsidR="00D839A8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§ </w:t>
      </w:r>
      <w:r w:rsidR="00D839A8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(t.j.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(t.j.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03F32DD0" w:rsidR="00531319" w:rsidRPr="003550D3" w:rsidRDefault="007F7E93" w:rsidP="003550D3">
      <w:pPr>
        <w:spacing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D839A8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D839A8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</w:t>
      </w:r>
      <w:r w:rsidR="00CE10D1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sprawie </w:t>
      </w:r>
      <w:r w:rsidR="00CE10D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zmiany decyzji o </w:t>
      </w:r>
      <w:r w:rsidR="00CE10D1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>ustaleni</w:t>
      </w:r>
      <w:r w:rsidR="00CE10D1">
        <w:rPr>
          <w:rFonts w:ascii="Times New Roman" w:eastAsia="Times New Roman" w:hAnsi="Times New Roman" w:cs="Times New Roman"/>
          <w:color w:val="00000A"/>
          <w:sz w:val="24"/>
          <w:lang w:val="pl-PL"/>
        </w:rPr>
        <w:t>u</w:t>
      </w:r>
      <w:r w:rsidR="00CE10D1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lokalizacji inwestycji celu publicznego pn: </w:t>
      </w:r>
      <w:r w:rsidR="00CE10D1" w:rsidRPr="00883715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Budowa </w:t>
      </w:r>
      <w:r w:rsidR="00CE10D1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5 </w:t>
      </w:r>
      <w:r w:rsidR="00CE10D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budynków mieszkalnych jednorodzinnych dwulokalowych w zabudowie szeregowej </w:t>
      </w:r>
      <w:r w:rsidR="00CE10D1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oraz budynku mieszkalnego wielorodzinnego wraz z </w:t>
      </w:r>
      <w:r w:rsidR="00CE10D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wykonaniem urządzeń budowlanych i zagospodarowaniem terenu</w:t>
      </w:r>
      <w:r w:rsidR="00CE10D1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na terenie działk</w:t>
      </w:r>
      <w:r w:rsidR="00CE10D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</w:t>
      </w:r>
      <w:r w:rsidR="00CE10D1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o nr ewid. 17/6 położon</w:t>
      </w:r>
      <w:r w:rsidR="00CE10D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ej</w:t>
      </w:r>
      <w:r w:rsidR="00CE10D1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w obrębie geodezyjnym nr </w:t>
      </w:r>
      <w:r w:rsidR="00CE10D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0</w:t>
      </w:r>
      <w:r w:rsidR="00CE10D1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2 Barwice, gm. Barwice</w:t>
      </w:r>
      <w:r w:rsidR="00CE10D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</w:p>
    <w:p w14:paraId="120A27B8" w14:textId="77777777" w:rsidR="00CE10D1" w:rsidRPr="00616C90" w:rsidRDefault="00CE10D1" w:rsidP="00CE10D1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jest </w:t>
      </w:r>
      <w:bookmarkStart w:id="0" w:name="_Hlk163566041"/>
      <w:r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Społeczna Inicjatywa Mieszkaniowa </w:t>
      </w:r>
      <w:r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  <w:t xml:space="preserve">„KZN-Zachodniopomorskie” Sp. z o.o., ul. Zwycięstwa 236B/1, 75-665 Koszalin. </w:t>
      </w:r>
      <w:r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  <w:t>Pełnomocnik: Beata Piotrowska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zam.</w:t>
      </w:r>
      <w:r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Nowe Bielice</w:t>
      </w:r>
      <w:bookmarkEnd w:id="0"/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FF85938" w14:textId="77777777" w:rsidR="00A228B5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znajduje się całość akt dotyczących ww. sprawy. </w:t>
      </w:r>
    </w:p>
    <w:p w14:paraId="2D488CD3" w14:textId="33C346E8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r w:rsidR="00835BFB" w:rsidRPr="003E5F66">
        <w:rPr>
          <w:rFonts w:ascii="Times New Roman" w:eastAsia="Times New Roman" w:hAnsi="Times New Roman" w:cs="Times New Roman"/>
          <w:sz w:val="24"/>
          <w:lang w:val="pl-PL"/>
        </w:rPr>
        <w:t>o.stefanski@um.barwice.pl</w:t>
      </w:r>
    </w:p>
    <w:p w14:paraId="534F5025" w14:textId="74003F57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F26ADB">
        <w:rPr>
          <w:rFonts w:ascii="Times New Roman" w:eastAsia="Times New Roman" w:hAnsi="Times New Roman" w:cs="Times New Roman"/>
          <w:color w:val="00000A"/>
          <w:sz w:val="24"/>
          <w:lang w:val="pl-PL"/>
        </w:rPr>
        <w:t>04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F26ADB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A6E4D16" w14:textId="37F6A6CB" w:rsidR="00651492" w:rsidRDefault="00651492" w:rsidP="00651492">
      <w:pPr>
        <w:spacing w:line="276" w:lineRule="auto"/>
        <w:ind w:left="5670" w:firstLine="1134"/>
        <w:jc w:val="center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 xml:space="preserve">ZASTĘPCA </w:t>
      </w:r>
      <w:r w:rsidRPr="008D316E">
        <w:rPr>
          <w:rFonts w:ascii="Times New Roman" w:hAnsi="Times New Roman" w:cs="Times New Roman"/>
          <w:sz w:val="24"/>
          <w:lang w:val="pl-PL"/>
        </w:rPr>
        <w:t>BURMISTRZ</w:t>
      </w:r>
      <w:r>
        <w:rPr>
          <w:rFonts w:ascii="Times New Roman" w:hAnsi="Times New Roman" w:cs="Times New Roman"/>
          <w:sz w:val="24"/>
          <w:lang w:val="pl-PL"/>
        </w:rPr>
        <w:t>A</w:t>
      </w:r>
    </w:p>
    <w:p w14:paraId="24903DEE" w14:textId="77777777" w:rsidR="00651492" w:rsidRPr="007934F0" w:rsidRDefault="00651492" w:rsidP="00651492">
      <w:pPr>
        <w:spacing w:line="276" w:lineRule="auto"/>
        <w:ind w:left="6804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AA18A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mgr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Kamila Gwiazda</w:t>
      </w:r>
    </w:p>
    <w:p w14:paraId="647F804F" w14:textId="77777777" w:rsidR="00711E41" w:rsidRDefault="00711E41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495B49BE" w14:textId="77777777" w:rsidR="00711E41" w:rsidRDefault="00711E41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7CE26B61" w14:textId="77777777" w:rsidR="00711E41" w:rsidRPr="00E76B13" w:rsidRDefault="00711E41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2CB1E75A" w14:textId="77777777" w:rsidR="00651492" w:rsidRDefault="00651492" w:rsidP="00F26ADB">
      <w:pPr>
        <w:spacing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23CEF3B" w14:textId="6E757FBA" w:rsidR="00F26ADB" w:rsidRPr="00601FC2" w:rsidRDefault="00F26ADB" w:rsidP="00F26ADB">
      <w:pPr>
        <w:spacing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883715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lastRenderedPageBreak/>
        <w:t>Otrzymują:</w:t>
      </w:r>
    </w:p>
    <w:p w14:paraId="56B29EB9" w14:textId="77777777" w:rsidR="00F26ADB" w:rsidRPr="00616C90" w:rsidRDefault="00F26ADB" w:rsidP="00F26ADB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Społeczna Inicjatywa Mieszkaniowa „KZN-Zachodniopomorskie” Sp. z o.o.</w:t>
      </w:r>
      <w:r w:rsidRPr="00616C90">
        <w:rPr>
          <w:rFonts w:ascii="Times New Roman" w:hAnsi="Times New Roman" w:cs="Times New Roman"/>
          <w:sz w:val="24"/>
          <w:lang w:val="pl-PL"/>
        </w:rPr>
        <w:br/>
        <w:t>ul. Zwycięstwa 236B/1, 75-665 Koszalin</w:t>
      </w:r>
    </w:p>
    <w:p w14:paraId="1D7FF574" w14:textId="12AD3E5A" w:rsidR="00F26ADB" w:rsidRPr="00616C90" w:rsidRDefault="00F26ADB" w:rsidP="00F26ADB">
      <w:pPr>
        <w:pStyle w:val="Akapitzlist"/>
        <w:spacing w:line="276" w:lineRule="auto"/>
        <w:ind w:left="360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 xml:space="preserve">Pełnomocnik: Beata Piotrowska, </w:t>
      </w:r>
      <w:r>
        <w:rPr>
          <w:rFonts w:ascii="Times New Roman" w:hAnsi="Times New Roman" w:cs="Times New Roman"/>
          <w:sz w:val="24"/>
          <w:lang w:val="pl-PL"/>
        </w:rPr>
        <w:t>zam.</w:t>
      </w:r>
      <w:r w:rsidRPr="00616C90">
        <w:rPr>
          <w:rFonts w:ascii="Times New Roman" w:hAnsi="Times New Roman" w:cs="Times New Roman"/>
          <w:sz w:val="24"/>
          <w:lang w:val="pl-PL"/>
        </w:rPr>
        <w:t xml:space="preserve"> Nowe Bielice</w:t>
      </w:r>
      <w:r w:rsidR="00680F5A">
        <w:rPr>
          <w:rFonts w:ascii="Times New Roman" w:hAnsi="Times New Roman" w:cs="Times New Roman"/>
          <w:sz w:val="24"/>
          <w:lang w:val="pl-PL"/>
        </w:rPr>
        <w:t>,</w:t>
      </w:r>
    </w:p>
    <w:p w14:paraId="50F8193D" w14:textId="1B3DB26D" w:rsidR="00F26ADB" w:rsidRPr="00616C90" w:rsidRDefault="00F26ADB" w:rsidP="00F26ADB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Gmina Barwice, ul. Zwycięzców 22, 78-460 Barwice</w:t>
      </w:r>
      <w:r w:rsidR="00680F5A">
        <w:rPr>
          <w:rFonts w:ascii="Times New Roman" w:hAnsi="Times New Roman" w:cs="Times New Roman"/>
          <w:sz w:val="24"/>
          <w:lang w:val="pl-PL"/>
        </w:rPr>
        <w:t>,</w:t>
      </w:r>
    </w:p>
    <w:p w14:paraId="58ED188B" w14:textId="28F2CE20" w:rsidR="00F26ADB" w:rsidRPr="00616C90" w:rsidRDefault="00F26ADB" w:rsidP="00F26ADB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Powiatowy Zarząd Dróg, ul. Warcisława IV 16, 78-400 Szczecinek</w:t>
      </w:r>
      <w:r w:rsidR="00680F5A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1AD36F1B" w14:textId="05DA62E4" w:rsidR="00F26ADB" w:rsidRPr="00616C90" w:rsidRDefault="00F26ADB" w:rsidP="00F26ADB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Strony postępowania (zgodnie z art. 28 K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PA</w:t>
      </w: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stroną jest każdy, czyjego interesu prawnego lub obowiązku dotyczy postępowanie albo kto żąda czynności organu ze względu na swój interes prawny lub obowiązek poprzez obwieszczenie na tablicy ogłoszeń </w:t>
      </w:r>
      <w:r w:rsidR="00680F5A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w Urzędzie Miejskim w Barwicach, Biuletyn Informacji Publicznej (</w:t>
      </w:r>
      <w:r w:rsidR="00680F5A" w:rsidRPr="00680F5A">
        <w:rPr>
          <w:rFonts w:ascii="Times New Roman" w:hAnsi="Times New Roman" w:cs="Times New Roman"/>
          <w:color w:val="auto"/>
          <w:sz w:val="24"/>
          <w:lang w:val="pl-PL"/>
        </w:rPr>
        <w:t>http://bip.barwice.pl/public/catalog/?id=259602&amp;idCatalog=454141</w:t>
      </w: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680F5A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665A1ED8" w14:textId="6928CD74" w:rsidR="00EA50E7" w:rsidRPr="00F26ADB" w:rsidRDefault="00F26ADB" w:rsidP="00EA50E7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604500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A0804"/>
    <w:rsid w:val="000A7191"/>
    <w:rsid w:val="000C62BF"/>
    <w:rsid w:val="000D0054"/>
    <w:rsid w:val="000D1E1E"/>
    <w:rsid w:val="000D5902"/>
    <w:rsid w:val="000D768F"/>
    <w:rsid w:val="001015D6"/>
    <w:rsid w:val="00112626"/>
    <w:rsid w:val="00115521"/>
    <w:rsid w:val="00116D88"/>
    <w:rsid w:val="001658FC"/>
    <w:rsid w:val="00176C25"/>
    <w:rsid w:val="001935D8"/>
    <w:rsid w:val="00197A39"/>
    <w:rsid w:val="001A6772"/>
    <w:rsid w:val="001B36D2"/>
    <w:rsid w:val="001B7FF8"/>
    <w:rsid w:val="001E3C36"/>
    <w:rsid w:val="001E5E0D"/>
    <w:rsid w:val="001F0518"/>
    <w:rsid w:val="001F6861"/>
    <w:rsid w:val="00201F60"/>
    <w:rsid w:val="002108DB"/>
    <w:rsid w:val="002264AC"/>
    <w:rsid w:val="00247A57"/>
    <w:rsid w:val="00262E03"/>
    <w:rsid w:val="002633EA"/>
    <w:rsid w:val="002858EE"/>
    <w:rsid w:val="00293654"/>
    <w:rsid w:val="00293E4E"/>
    <w:rsid w:val="002B62B8"/>
    <w:rsid w:val="002E58D6"/>
    <w:rsid w:val="002F0B00"/>
    <w:rsid w:val="003117CD"/>
    <w:rsid w:val="003276A8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B62D2"/>
    <w:rsid w:val="003C12A7"/>
    <w:rsid w:val="003D196E"/>
    <w:rsid w:val="003D407B"/>
    <w:rsid w:val="003D5752"/>
    <w:rsid w:val="003E5F66"/>
    <w:rsid w:val="003F7350"/>
    <w:rsid w:val="0040662E"/>
    <w:rsid w:val="00437EF1"/>
    <w:rsid w:val="00453DC0"/>
    <w:rsid w:val="00462EED"/>
    <w:rsid w:val="0047162F"/>
    <w:rsid w:val="00491A1E"/>
    <w:rsid w:val="00492A25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A73A9"/>
    <w:rsid w:val="005B1D25"/>
    <w:rsid w:val="005E5978"/>
    <w:rsid w:val="00611A67"/>
    <w:rsid w:val="006124E4"/>
    <w:rsid w:val="00620646"/>
    <w:rsid w:val="00634164"/>
    <w:rsid w:val="00651492"/>
    <w:rsid w:val="00653F3E"/>
    <w:rsid w:val="00664437"/>
    <w:rsid w:val="00665076"/>
    <w:rsid w:val="00680F5A"/>
    <w:rsid w:val="006829E5"/>
    <w:rsid w:val="006837B7"/>
    <w:rsid w:val="006901DC"/>
    <w:rsid w:val="006A64A4"/>
    <w:rsid w:val="006B2C4F"/>
    <w:rsid w:val="006E6E5A"/>
    <w:rsid w:val="006F3B06"/>
    <w:rsid w:val="00711E41"/>
    <w:rsid w:val="00720881"/>
    <w:rsid w:val="007237D5"/>
    <w:rsid w:val="00730F90"/>
    <w:rsid w:val="00737A2D"/>
    <w:rsid w:val="00751EED"/>
    <w:rsid w:val="0075239D"/>
    <w:rsid w:val="007816EE"/>
    <w:rsid w:val="00783214"/>
    <w:rsid w:val="007A18BB"/>
    <w:rsid w:val="007B644A"/>
    <w:rsid w:val="007C62EC"/>
    <w:rsid w:val="007C7118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80B3F"/>
    <w:rsid w:val="00881D70"/>
    <w:rsid w:val="00883F84"/>
    <w:rsid w:val="00886248"/>
    <w:rsid w:val="0089074E"/>
    <w:rsid w:val="008A72C6"/>
    <w:rsid w:val="008B67E1"/>
    <w:rsid w:val="008D67F1"/>
    <w:rsid w:val="008E5D47"/>
    <w:rsid w:val="009239D4"/>
    <w:rsid w:val="009264A1"/>
    <w:rsid w:val="0093012C"/>
    <w:rsid w:val="009325F3"/>
    <w:rsid w:val="00951149"/>
    <w:rsid w:val="00967BD8"/>
    <w:rsid w:val="009912DB"/>
    <w:rsid w:val="009961C8"/>
    <w:rsid w:val="009964F1"/>
    <w:rsid w:val="00996955"/>
    <w:rsid w:val="009A79F0"/>
    <w:rsid w:val="009D64C9"/>
    <w:rsid w:val="00A17831"/>
    <w:rsid w:val="00A228B5"/>
    <w:rsid w:val="00A3085C"/>
    <w:rsid w:val="00A41538"/>
    <w:rsid w:val="00A4504B"/>
    <w:rsid w:val="00A70255"/>
    <w:rsid w:val="00A74553"/>
    <w:rsid w:val="00A82D97"/>
    <w:rsid w:val="00A9018A"/>
    <w:rsid w:val="00A94DB5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A23D4"/>
    <w:rsid w:val="00C01E42"/>
    <w:rsid w:val="00C074DC"/>
    <w:rsid w:val="00C13A27"/>
    <w:rsid w:val="00C21D30"/>
    <w:rsid w:val="00C2295E"/>
    <w:rsid w:val="00C3556B"/>
    <w:rsid w:val="00C359E8"/>
    <w:rsid w:val="00C42A67"/>
    <w:rsid w:val="00C46D40"/>
    <w:rsid w:val="00C51283"/>
    <w:rsid w:val="00C57391"/>
    <w:rsid w:val="00C624E8"/>
    <w:rsid w:val="00C700D1"/>
    <w:rsid w:val="00C750D3"/>
    <w:rsid w:val="00C9032D"/>
    <w:rsid w:val="00C93C8C"/>
    <w:rsid w:val="00CA3979"/>
    <w:rsid w:val="00CB2B25"/>
    <w:rsid w:val="00CB4603"/>
    <w:rsid w:val="00CD3496"/>
    <w:rsid w:val="00CD5136"/>
    <w:rsid w:val="00CE10D1"/>
    <w:rsid w:val="00CE281B"/>
    <w:rsid w:val="00D04FFF"/>
    <w:rsid w:val="00D0635A"/>
    <w:rsid w:val="00D11D82"/>
    <w:rsid w:val="00D1222E"/>
    <w:rsid w:val="00D17150"/>
    <w:rsid w:val="00D21802"/>
    <w:rsid w:val="00D351D3"/>
    <w:rsid w:val="00D36EAA"/>
    <w:rsid w:val="00D473B1"/>
    <w:rsid w:val="00D839A8"/>
    <w:rsid w:val="00D94D5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771A2"/>
    <w:rsid w:val="00E97731"/>
    <w:rsid w:val="00EA32A1"/>
    <w:rsid w:val="00EA50E7"/>
    <w:rsid w:val="00EA5BED"/>
    <w:rsid w:val="00EB16CB"/>
    <w:rsid w:val="00EC3E06"/>
    <w:rsid w:val="00ED75D4"/>
    <w:rsid w:val="00EE496B"/>
    <w:rsid w:val="00F20761"/>
    <w:rsid w:val="00F22919"/>
    <w:rsid w:val="00F26ADB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711E41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711E41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76</cp:revision>
  <cp:lastPrinted>2025-02-11T07:04:00Z</cp:lastPrinted>
  <dcterms:created xsi:type="dcterms:W3CDTF">2023-03-02T12:37:00Z</dcterms:created>
  <dcterms:modified xsi:type="dcterms:W3CDTF">2025-02-11T11:10:00Z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