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47E641F7" w:rsidR="004847DD" w:rsidRPr="00FE0A59" w:rsidRDefault="005A52DE" w:rsidP="00165BA6">
      <w:pPr>
        <w:pStyle w:val="Standard"/>
        <w:spacing w:line="360" w:lineRule="auto"/>
        <w:jc w:val="right"/>
      </w:pPr>
      <w:r w:rsidRPr="00FE0A59">
        <w:t>Barwice</w:t>
      </w:r>
      <w:r w:rsidR="00435AD7" w:rsidRPr="00FE0A59">
        <w:t>, dn.</w:t>
      </w:r>
      <w:r w:rsidRPr="00FE0A59">
        <w:t xml:space="preserve"> </w:t>
      </w:r>
      <w:r w:rsidR="00FE0A59">
        <w:t>13</w:t>
      </w:r>
      <w:r w:rsidR="001C0F8B" w:rsidRPr="00FE0A59">
        <w:t>.</w:t>
      </w:r>
      <w:r w:rsidR="00FE0A59">
        <w:t>01</w:t>
      </w:r>
      <w:r w:rsidR="005B2803" w:rsidRPr="00FE0A59">
        <w:t>.202</w:t>
      </w:r>
      <w:r w:rsidR="00FE0A59">
        <w:t>5</w:t>
      </w:r>
      <w:r w:rsidR="00AD23A2" w:rsidRPr="00FE0A59">
        <w:t xml:space="preserve"> r.</w:t>
      </w:r>
      <w:r w:rsidR="00C34325" w:rsidRPr="00FE0A59">
        <w:t xml:space="preserve"> </w:t>
      </w:r>
    </w:p>
    <w:p w14:paraId="77E2E0F7" w14:textId="39248DB5" w:rsidR="004847DD" w:rsidRPr="00FE0A59" w:rsidRDefault="005A52DE" w:rsidP="004123E6">
      <w:pPr>
        <w:pStyle w:val="Standard"/>
        <w:spacing w:line="360" w:lineRule="auto"/>
      </w:pPr>
      <w:r w:rsidRPr="00FE0A59">
        <w:t>IN.673</w:t>
      </w:r>
      <w:r w:rsidR="0052593D" w:rsidRPr="00FE0A59">
        <w:t>3</w:t>
      </w:r>
      <w:r w:rsidR="00F76490" w:rsidRPr="00FE0A59">
        <w:t>.</w:t>
      </w:r>
      <w:r w:rsidR="00FE0A59">
        <w:t>10</w:t>
      </w:r>
      <w:r w:rsidR="008D5CA7" w:rsidRPr="00FE0A59">
        <w:t>.2024.</w:t>
      </w:r>
      <w:r w:rsidR="00F627C6" w:rsidRPr="00FE0A59">
        <w:t>OS</w:t>
      </w:r>
    </w:p>
    <w:p w14:paraId="3A9140D8" w14:textId="77777777" w:rsidR="00165BA6" w:rsidRPr="00FE0A59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5B1DB067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E07EAC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7A721CD8" w:rsidR="002A70BE" w:rsidRDefault="001228AA" w:rsidP="002A70BE">
      <w:pPr>
        <w:spacing w:line="360" w:lineRule="auto"/>
        <w:ind w:firstLine="708"/>
        <w:jc w:val="both"/>
        <w:rPr>
          <w:i/>
          <w:iCs/>
          <w:color w:val="222222"/>
          <w:shd w:val="clear" w:color="auto" w:fill="FFFFFF"/>
        </w:rPr>
      </w:pPr>
      <w:r w:rsidRPr="004123E6">
        <w:t xml:space="preserve">że dnia </w:t>
      </w:r>
      <w:r w:rsidR="00FE0A59">
        <w:t>13</w:t>
      </w:r>
      <w:r w:rsidR="001C0F8B">
        <w:t>.</w:t>
      </w:r>
      <w:r w:rsidR="00FE0A59">
        <w:t>01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3F6E9D">
        <w:t xml:space="preserve"> oraz</w:t>
      </w:r>
      <w:r w:rsidR="002C4B30">
        <w:t xml:space="preserve"> </w:t>
      </w:r>
      <w:r w:rsidR="004650E0">
        <w:t>Państwowym Powiatowym Inspektorem Sanitarnym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FE0A59" w:rsidRPr="00FE0A59">
        <w:rPr>
          <w:i/>
          <w:iCs/>
        </w:rPr>
        <w:t xml:space="preserve">budowie sieci oświetlenia drogowego </w:t>
      </w:r>
      <w:r w:rsidR="00FE0A59" w:rsidRPr="00FE0A59">
        <w:rPr>
          <w:i/>
          <w:iCs/>
          <w:color w:val="222222"/>
          <w:shd w:val="clear" w:color="auto" w:fill="FFFFFF"/>
        </w:rPr>
        <w:t xml:space="preserve">na działce nr: 154/12, 171/1,  obręb  </w:t>
      </w:r>
      <w:r w:rsidR="00FE0A59" w:rsidRPr="00FE0A59">
        <w:rPr>
          <w:i/>
          <w:iCs/>
        </w:rPr>
        <w:t>03 Barwice</w:t>
      </w:r>
      <w:r w:rsidR="00FE0A59" w:rsidRPr="00FE0A59">
        <w:rPr>
          <w:i/>
          <w:iCs/>
          <w:color w:val="222222"/>
          <w:shd w:val="clear" w:color="auto" w:fill="FFFFFF"/>
        </w:rPr>
        <w:t xml:space="preserve"> - miasto Barwice.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37A4C214" w14:textId="397C15B7" w:rsidR="00AD5AC3" w:rsidRDefault="002A70BE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 w:rsidR="00AD5AC3">
        <w:rPr>
          <w:rFonts w:eastAsia="Times New Roman" w:cs="Times New Roman"/>
          <w:b/>
          <w:bCs/>
        </w:rPr>
        <w:br/>
      </w:r>
      <w:r w:rsidR="00AD5AC3">
        <w:rPr>
          <w:rFonts w:eastAsia="Times New Roman" w:cs="Times New Roman"/>
          <w:b/>
          <w:bCs/>
        </w:rPr>
        <w:t>Energa Oświetlenie Sp. z o.o.</w:t>
      </w:r>
    </w:p>
    <w:bookmarkEnd w:id="1"/>
    <w:p w14:paraId="46B637FB" w14:textId="0FBEDF96" w:rsidR="00AD5AC3" w:rsidRPr="00197A39" w:rsidRDefault="00AD5AC3" w:rsidP="00AD5AC3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Artura Grottgera 7, 81-809 Sopot</w:t>
      </w:r>
    </w:p>
    <w:p w14:paraId="578E734C" w14:textId="77777777" w:rsidR="00AD5AC3" w:rsidRPr="000202F6" w:rsidRDefault="00AD5AC3" w:rsidP="00AD5AC3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Piotr Potapski, zam. Słupsk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Default="005A5734" w:rsidP="002A70BE">
      <w:pPr>
        <w:pStyle w:val="Standard"/>
        <w:spacing w:line="360" w:lineRule="auto"/>
      </w:pPr>
    </w:p>
    <w:p w14:paraId="6CB3B88C" w14:textId="3D09EB14" w:rsidR="00571846" w:rsidRPr="004D1AC5" w:rsidRDefault="0057184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CA5C77F" w14:textId="020D5128" w:rsidR="00774A5F" w:rsidRPr="00571846" w:rsidRDefault="00571846" w:rsidP="00571846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4129CD6E" w14:textId="507BEB97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5D76362A" w14:textId="77777777" w:rsidR="00AD5AC3" w:rsidRDefault="00AD5AC3" w:rsidP="00D55829">
      <w:pPr>
        <w:pStyle w:val="Standard"/>
        <w:spacing w:line="360" w:lineRule="auto"/>
      </w:pPr>
    </w:p>
    <w:p w14:paraId="3CCC49C0" w14:textId="77777777" w:rsidR="00AD5AC3" w:rsidRDefault="00AD5AC3" w:rsidP="00D55829">
      <w:pPr>
        <w:pStyle w:val="Standard"/>
        <w:spacing w:line="360" w:lineRule="auto"/>
      </w:pPr>
    </w:p>
    <w:p w14:paraId="484DC4C4" w14:textId="77777777" w:rsidR="005E6770" w:rsidRPr="004123E6" w:rsidRDefault="005E6770" w:rsidP="00D55829">
      <w:pPr>
        <w:pStyle w:val="Standard"/>
        <w:spacing w:line="360" w:lineRule="auto"/>
      </w:pPr>
    </w:p>
    <w:p w14:paraId="457E488A" w14:textId="77777777" w:rsidR="00AD5AC3" w:rsidRPr="004D1AC5" w:rsidRDefault="00AD5AC3" w:rsidP="00AD5AC3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18B1BA9D" w14:textId="77777777" w:rsidR="00AD5AC3" w:rsidRPr="00EC6CB9" w:rsidRDefault="00AD5AC3" w:rsidP="00AD5AC3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8C4787">
        <w:rPr>
          <w:rFonts w:eastAsia="Times New Roman" w:cs="Times New Roman"/>
        </w:rPr>
        <w:t xml:space="preserve">Energa </w:t>
      </w:r>
      <w:r>
        <w:rPr>
          <w:rFonts w:eastAsia="Times New Roman" w:cs="Times New Roman"/>
        </w:rPr>
        <w:t xml:space="preserve">Oświetlenie </w:t>
      </w:r>
      <w:r w:rsidRPr="008C4787">
        <w:rPr>
          <w:rFonts w:eastAsia="Times New Roman" w:cs="Times New Roman"/>
        </w:rPr>
        <w:t>S</w:t>
      </w:r>
      <w:r>
        <w:rPr>
          <w:rFonts w:eastAsia="Times New Roman" w:cs="Times New Roman"/>
        </w:rPr>
        <w:t>p</w:t>
      </w:r>
      <w:r w:rsidRPr="008C4787">
        <w:rPr>
          <w:rFonts w:eastAsia="Times New Roman" w:cs="Times New Roman"/>
        </w:rPr>
        <w:t>.</w:t>
      </w:r>
      <w:r>
        <w:rPr>
          <w:rFonts w:eastAsia="Times New Roman" w:cs="Times New Roman"/>
        </w:rPr>
        <w:t xml:space="preserve"> z o.o., </w:t>
      </w:r>
      <w:r w:rsidRPr="00EC6CB9">
        <w:rPr>
          <w:rFonts w:eastAsia="Times New Roman" w:cs="Times New Roman"/>
        </w:rPr>
        <w:t xml:space="preserve">ul. </w:t>
      </w:r>
      <w:r>
        <w:rPr>
          <w:rFonts w:eastAsia="Times New Roman" w:cs="Times New Roman"/>
        </w:rPr>
        <w:t>Artura Grottgera 7</w:t>
      </w:r>
      <w:r w:rsidRPr="00EC6CB9">
        <w:rPr>
          <w:rFonts w:eastAsia="Times New Roman" w:cs="Times New Roman"/>
        </w:rPr>
        <w:t xml:space="preserve">, </w:t>
      </w:r>
      <w:r>
        <w:rPr>
          <w:rFonts w:eastAsia="Times New Roman" w:cs="Times New Roman"/>
        </w:rPr>
        <w:t>81</w:t>
      </w:r>
      <w:r w:rsidRPr="00EC6CB9">
        <w:rPr>
          <w:rFonts w:eastAsia="Times New Roman" w:cs="Times New Roman"/>
        </w:rPr>
        <w:t>-</w:t>
      </w:r>
      <w:r>
        <w:rPr>
          <w:rFonts w:eastAsia="Times New Roman" w:cs="Times New Roman"/>
        </w:rPr>
        <w:t>809</w:t>
      </w:r>
      <w:r w:rsidRPr="00EC6CB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Sopot</w:t>
      </w:r>
      <w:r>
        <w:rPr>
          <w:rFonts w:eastAsia="Times New Roman" w:cs="Times New Roman"/>
          <w:b/>
          <w:bCs/>
        </w:rPr>
        <w:t>,</w:t>
      </w:r>
    </w:p>
    <w:p w14:paraId="7550E2C3" w14:textId="77777777" w:rsidR="00AD5AC3" w:rsidRPr="000D11E4" w:rsidRDefault="00AD5AC3" w:rsidP="00AD5AC3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>P. Piotr Potapski, zam. Słupsk,</w:t>
      </w:r>
    </w:p>
    <w:p w14:paraId="3B1848DA" w14:textId="77777777" w:rsidR="00AD5AC3" w:rsidRPr="000D11E4" w:rsidRDefault="00AD5AC3" w:rsidP="00AD5A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</w:rPr>
      </w:pPr>
      <w:r>
        <w:rPr>
          <w:rFonts w:cs="Times New Roman"/>
        </w:rPr>
        <w:t>Gmina Barwice, ul. Zwycięzców 22, 78-460 Barwice,</w:t>
      </w:r>
    </w:p>
    <w:p w14:paraId="2DAFB055" w14:textId="178082D5" w:rsidR="00AD5AC3" w:rsidRPr="001B1B28" w:rsidRDefault="00AD5AC3" w:rsidP="00AD5A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763A44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480C7E40" w14:textId="77777777" w:rsidR="00AD5AC3" w:rsidRPr="00B131F3" w:rsidRDefault="00AD5AC3" w:rsidP="00AD5A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013DC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0A59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8742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228</cp:revision>
  <cp:lastPrinted>2025-01-13T07:53:00Z</cp:lastPrinted>
  <dcterms:created xsi:type="dcterms:W3CDTF">2013-06-06T08:27:00Z</dcterms:created>
  <dcterms:modified xsi:type="dcterms:W3CDTF">2025-01-13T07:53:00Z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