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CF77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XI/64/2024</w:t>
      </w:r>
      <w:r>
        <w:rPr>
          <w:b/>
          <w:caps/>
        </w:rPr>
        <w:br/>
        <w:t>Rady Miejskiej w Barwicach</w:t>
      </w:r>
    </w:p>
    <w:p w14:paraId="5A6F683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listopada 2024 r.</w:t>
      </w:r>
    </w:p>
    <w:p w14:paraId="7EFE4F89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VI/26/2024 Rady Miejskiej w Barwicach z dnia 5 lipca 2024 r. w sprawie przyznania dotacji Parafii Rzymskokatolickiej pw. św. Stefana Węgierskiego w Barwicach na realizację zadania pn. „Remont zabytkowego kościoła św. Stefana w Barwicach” w ramach Rządowego Programu Odbudowy Zabytków</w:t>
      </w:r>
    </w:p>
    <w:p w14:paraId="7D3E2C22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2024 r. poz. 1292) oraz § 11 ust. 1 Uchwały nr IV/11/2024 Rady Miejskiej w Barwicach z dnia 12 czerwca 2024 roku w sprawie zasad i trybu udzielania dotacji na prace konserwatorskie, restauratorskie lub roboty budowlane przy zabytku wpisanym do rejestru zabytków lub gminnej ewidencji zabytków w ramach Rządowego Programu Odbudowy Zabytków (Dz. Urz. Woj. Zach. z 2024 r., poz. 3060) Rada Miejska  w Barwicach uchwala, co następuje:</w:t>
      </w:r>
    </w:p>
    <w:p w14:paraId="55300DC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VI/26/2024 Rady Miejskiej w Barwicach z dnia 5 lipca 2024 r. w sprawie przyznania dotacji Parafii Rzymskokatolickiej pw. św. Stefana Węgierskiego w Barwicach na realizację zadania pn. „Remont zabytkowego kościoła św. Stefana w Barwicach” w ramach Rządowego Programu Odbudowy Zabytków wprowadza się następujące zmiany :</w:t>
      </w:r>
    </w:p>
    <w:p w14:paraId="2F8EA8F9" w14:textId="77777777" w:rsidR="00A77B3E" w:rsidRDefault="00000000">
      <w:pPr>
        <w:keepLines/>
        <w:spacing w:before="120" w:after="120"/>
        <w:ind w:firstLine="340"/>
      </w:pPr>
      <w:r>
        <w:t>1. § 1. ust. 1 otrzymuje brzmienie : „Przyznaje się dotację Parafii Rzymskokatolickiej pw. św. Stefana Węgierskiego w Barwicach w wysokości 439.110,00 zł (słownie : czterysta trzydzieści dziewięć tysięcy sto dziesięć złotych 00/100) na realizację zadania pn. „Remont zabytkowego kościoła św. Stefana w Barwicach”.</w:t>
      </w:r>
    </w:p>
    <w:p w14:paraId="0EF52C15" w14:textId="77777777" w:rsidR="00A77B3E" w:rsidRDefault="00000000">
      <w:pPr>
        <w:keepLines/>
        <w:spacing w:before="120" w:after="120"/>
        <w:ind w:firstLine="340"/>
      </w:pPr>
      <w:r>
        <w:t>2. § 1. ust. 2 otrzymuje brzmienie: „Środki dotacji, o której mowa w ust. 1, pochodzić będą z Rządowego Programu Odbudowy Zabytków w wysokości 430.327,80 zł (co stanowi 98% dotacji) oraz budżetu Gminy Barwice w wysokości 8782,20 zł (co stanowi 2% dotacji)”.</w:t>
      </w:r>
    </w:p>
    <w:p w14:paraId="6EA8CA0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5C5AD19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2328966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671EDEDB" w14:textId="77777777" w:rsidR="00A77B3E" w:rsidRDefault="00A77B3E">
      <w:pPr>
        <w:keepNext/>
        <w:keepLines/>
        <w:spacing w:before="120" w:after="120"/>
        <w:ind w:firstLine="340"/>
      </w:pPr>
    </w:p>
    <w:p w14:paraId="265877E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31F24" w14:paraId="13C98AD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FD0541" w14:textId="77777777" w:rsidR="00E31F24" w:rsidRDefault="00E31F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BF5FC3" w14:textId="77777777" w:rsidR="00E31F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5DF38A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4284"/>
    <w:rsid w:val="00A17569"/>
    <w:rsid w:val="00A77B3E"/>
    <w:rsid w:val="00CA2A55"/>
    <w:rsid w:val="00E3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6873F"/>
  <w15:docId w15:val="{805012D5-3AD6-4676-987E-722534494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XI/64/2024 z dnia 25 listopada 2024 r.</dc:title>
  <dc:subject>w sprawie zmiany Uchwały Nr VI/26/2024 Rady Miejskiej w^Barwicach z^dnia 5^lipca 2024^r. w^sprawie przyznania dotacji Parafii Rzymskokatolickiej pw. św. Stefana Węgierskiego w^Barwicach na realizację zadania pn. „Remont zabytkowego kościoła św. Stefana w^Barwicach” w^ramach Rządowego Programu Odbudowy Zabytków</dc:subject>
  <dc:creator>Lorkiewicz_J</dc:creator>
  <cp:lastModifiedBy>Justyna Lorkiewicz</cp:lastModifiedBy>
  <cp:revision>2</cp:revision>
  <dcterms:created xsi:type="dcterms:W3CDTF">2024-11-26T09:07:00Z</dcterms:created>
  <dcterms:modified xsi:type="dcterms:W3CDTF">2024-11-26T09:07:00Z</dcterms:modified>
  <cp:category>Akt prawny</cp:category>
</cp:coreProperties>
</file>