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C035F" w14:textId="7DAA34A2" w:rsidR="00703C05" w:rsidRPr="00ED130A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ED130A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4411857E" w:rsidR="007C78E2" w:rsidRPr="00ED130A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4A327D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ED130A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ED130A">
        <w:rPr>
          <w:rFonts w:ascii="Times New Roman" w:hAnsi="Times New Roman" w:cs="Times New Roman"/>
          <w:color w:val="000000" w:themeColor="text1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2FF423E3" w:rsidR="007C78E2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</w:t>
      </w:r>
      <w:r w:rsidR="004A327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ustny przetarg nieograniczony  na sprzedaż:</w:t>
      </w:r>
    </w:p>
    <w:p w14:paraId="4A061630" w14:textId="3D7F389D" w:rsidR="004A327D" w:rsidRPr="00ED130A" w:rsidRDefault="004A327D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Pierwszy przetarg odbył się 24.10.2024r. </w:t>
      </w:r>
    </w:p>
    <w:p w14:paraId="396E9E34" w14:textId="580583B3" w:rsidR="007C78E2" w:rsidRPr="00ED130A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Nieruchomości </w:t>
      </w:r>
      <w:r w:rsidR="006D64B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zabudowanej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budynkiem mieszkalnym nr </w:t>
      </w:r>
      <w:r w:rsidR="00E46246"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2</w:t>
      </w:r>
      <w:r w:rsidR="00526DE9"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oznaczonej  numerem  działki</w:t>
      </w:r>
      <w:r w:rsidR="003F20BC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244/2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 pow. 0,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0916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ha, położonej 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</w:t>
      </w:r>
      <w:r w:rsidR="00526DE9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m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iejscowości Gąski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, obręb 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Ostrowąsy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na którą założona jest księga wieczysta nr KO1I/000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36509/1</w:t>
      </w:r>
    </w:p>
    <w:p w14:paraId="48D1B695" w14:textId="6D0A2FF1" w:rsidR="00046535" w:rsidRPr="00ED130A" w:rsidRDefault="00046535" w:rsidP="00046535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Działka położona  na obrzeżu obrębu Ostrowąsy, w miejscowości Gąski, sąsiedztwo stanowią tereny rolne i leśne, infrastruktura techniczna: studnia, brak energii; dojazd: dostęp do drogi publicznej poprzez drogi polne dz. </w:t>
      </w:r>
      <w:proofErr w:type="spellStart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ewid</w:t>
      </w:r>
      <w:proofErr w:type="spellEnd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. 224/3, 241, 246; teren działki płaski, niezagospodarowany, nieogrodzony, w części zakrzaczony, działka zabudowana budynkiem mieszkalnym jednorodzinnym w zabudowie wolnostojącej, wzniesiony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 xml:space="preserve">w technologii tradycyjnej w konstrukcji murowanej, parterowy z poddaszem nieużytkowym, w części podpiwniczony, wybudowany na początku XX w., budynek wyposażony  w następujące instalacje: brak, ogrzewanie: piec zdewastowany, woda </w:t>
      </w:r>
    </w:p>
    <w:p w14:paraId="6D844102" w14:textId="77777777" w:rsidR="00046535" w:rsidRPr="00ED130A" w:rsidRDefault="00046535" w:rsidP="0004653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 własnej studni. </w:t>
      </w:r>
    </w:p>
    <w:p w14:paraId="7A3DA2D0" w14:textId="16B77FA8" w:rsidR="00633C4A" w:rsidRPr="00ED130A" w:rsidRDefault="00046535" w:rsidP="00046535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Stan techniczny budynku: niski - do kapitalnego remontu lub rozbiórki; </w:t>
      </w:r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ściany piwnic - murowane, ściany </w:t>
      </w:r>
      <w:proofErr w:type="spellStart"/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nadziemia</w:t>
      </w:r>
      <w:proofErr w:type="spellEnd"/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murowane z cegły, stropy - drewniane (spróchniałe), dach o konstrukcji drewnianej (spróchniała),  pokrycie dachu dachówka betonowa (w części brak), stolarka okienna  - brak (została wyrwana), stolarka drzwiowa wewnętrzna – brak (została wyrwana), rynny i rury spustowe </w:t>
      </w:r>
      <w:r w:rsidR="00ED130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brak, okładziny podłóg: w części deski, w części wyrwane (klepisko), ściany </w:t>
      </w:r>
      <w:r w:rsidR="003A3D82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częściowo otynkowane i w części malowane - zagrzybione, elewacja nieotynkowana,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struktura użytków gruntowych: B - 0,0916ha </w:t>
      </w:r>
    </w:p>
    <w:p w14:paraId="68F3E69F" w14:textId="37351433" w:rsidR="0073284B" w:rsidRPr="00ED130A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Nieruchomość nie posiada żadnych obciążeń i zobowiązań</w:t>
      </w:r>
    </w:p>
    <w:p w14:paraId="04315CA2" w14:textId="77777777" w:rsidR="005B7A32" w:rsidRPr="00ED130A" w:rsidRDefault="005B7A32" w:rsidP="005B7A3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bookmarkStart w:id="0" w:name="_Hlk133575923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działka o numerze 244/2 obręb Ostrowąsy - tereny zabudowy mieszkaniowej (M)</w:t>
      </w:r>
    </w:p>
    <w:bookmarkEnd w:id="0"/>
    <w:bookmarkEnd w:id="1"/>
    <w:p w14:paraId="053FC794" w14:textId="37AC0CC0" w:rsidR="007C78E2" w:rsidRPr="00ED130A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45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000,00 zł</w:t>
      </w:r>
    </w:p>
    <w:p w14:paraId="7AD830F5" w14:textId="75B93BC7" w:rsidR="007C78E2" w:rsidRPr="00ED130A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: czterdzieści pięć</w:t>
      </w:r>
      <w:r w:rsidR="005B7A32"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313889"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tysięcy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ED130A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</w:t>
      </w:r>
    </w:p>
    <w:p w14:paraId="4DDB2575" w14:textId="60415888" w:rsidR="007C78E2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F37EB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08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4A327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01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4A327D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675512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10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08D27711" w14:textId="77777777" w:rsidR="009B1F68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8B0DD15" w14:textId="77777777" w:rsidR="009B1F68" w:rsidRPr="00ED130A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127E2135" w14:textId="77777777" w:rsidR="00FF5243" w:rsidRPr="00ED130A" w:rsidRDefault="00FF5243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B38C973" w14:textId="77777777" w:rsidR="007C78E2" w:rsidRPr="00ED130A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lastRenderedPageBreak/>
        <w:t>Warunkiem uczestnictwa w przetargu jest wniesienie wadium przez uczestnika</w:t>
      </w:r>
    </w:p>
    <w:p w14:paraId="7C9539B5" w14:textId="77777777" w:rsidR="007C78E2" w:rsidRPr="00ED130A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6194E280" w:rsidR="007C78E2" w:rsidRPr="00ED130A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4 5</w:t>
      </w:r>
      <w:r w:rsidR="005B7A32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00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67551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3</w:t>
      </w:r>
      <w:r w:rsidR="00F37EB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1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.1</w:t>
      </w:r>
      <w:r w:rsidR="00675512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ED130A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ED130A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ED130A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ED130A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ED130A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ED130A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ED130A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ED130A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ED130A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ED130A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77777777" w:rsidR="005B7A32" w:rsidRPr="00ED130A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działka o numerze 244/2 obręb Ostrowąsy - tereny zabudowy mieszkaniowej (M)</w:t>
      </w:r>
    </w:p>
    <w:p w14:paraId="3D270AAA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wodno</w:t>
      </w:r>
      <w:proofErr w:type="spellEnd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Bugno</w:t>
      </w:r>
      <w:proofErr w:type="spellEnd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2, 78-400 Szczecinek. </w:t>
      </w:r>
    </w:p>
    <w:p w14:paraId="7573345A" w14:textId="2075F089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3A9625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lastRenderedPageBreak/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696904C2" w14:textId="2005B29A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 przypadku ewentualnego wznowienia punktów granicznych wykonanego na koszt i staraniem nabywcy Gmina nie bierze odpowiedzialności za ewentualne różnice</w:t>
      </w:r>
    </w:p>
    <w:p w14:paraId="57EA3C9B" w14:textId="77777777" w:rsidR="007C78E2" w:rsidRPr="00ED130A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ED130A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ED130A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ED130A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ED130A">
          <w:rPr>
            <w:rFonts w:ascii="Calibri" w:eastAsia="Times New Roman" w:hAnsi="Calibri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ED130A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93AE5C3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7D56E7C0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48E47BE" w14:textId="77777777" w:rsidR="00675512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7995E1E" w14:textId="77777777" w:rsidR="00675512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23B052C" w14:textId="77777777" w:rsidR="00675512" w:rsidRPr="00ED130A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5B48D15A" w:rsidR="00BE27B0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F37EB2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03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675512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</w:t>
      </w:r>
      <w:r w:rsidR="00F37EB2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.2024r. </w:t>
      </w:r>
    </w:p>
    <w:sectPr w:rsidR="00BE27B0" w:rsidSect="009B1F68">
      <w:footerReference w:type="default" r:id="rId9"/>
      <w:pgSz w:w="11906" w:h="16838"/>
      <w:pgMar w:top="851" w:right="1417" w:bottom="426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B06EE1" w14:textId="77777777" w:rsidR="00705B07" w:rsidRDefault="00705B07" w:rsidP="008B2074">
      <w:pPr>
        <w:spacing w:after="0" w:line="240" w:lineRule="auto"/>
      </w:pPr>
      <w:r>
        <w:separator/>
      </w:r>
    </w:p>
  </w:endnote>
  <w:endnote w:type="continuationSeparator" w:id="0">
    <w:p w14:paraId="046A14CA" w14:textId="77777777" w:rsidR="00705B07" w:rsidRDefault="00705B07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0FE4F4" w14:textId="77777777" w:rsidR="00705B07" w:rsidRDefault="00705B07" w:rsidP="008B2074">
      <w:pPr>
        <w:spacing w:after="0" w:line="240" w:lineRule="auto"/>
      </w:pPr>
      <w:r>
        <w:separator/>
      </w:r>
    </w:p>
  </w:footnote>
  <w:footnote w:type="continuationSeparator" w:id="0">
    <w:p w14:paraId="298B301D" w14:textId="77777777" w:rsidR="00705B07" w:rsidRDefault="00705B07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4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46535"/>
    <w:rsid w:val="000B3A39"/>
    <w:rsid w:val="00130FF0"/>
    <w:rsid w:val="00155054"/>
    <w:rsid w:val="001849D3"/>
    <w:rsid w:val="00195B4E"/>
    <w:rsid w:val="001C42FB"/>
    <w:rsid w:val="00252714"/>
    <w:rsid w:val="002F0C5D"/>
    <w:rsid w:val="00313889"/>
    <w:rsid w:val="00382383"/>
    <w:rsid w:val="0038764C"/>
    <w:rsid w:val="003A3D82"/>
    <w:rsid w:val="003F20BC"/>
    <w:rsid w:val="00456D15"/>
    <w:rsid w:val="004A327D"/>
    <w:rsid w:val="00507773"/>
    <w:rsid w:val="00526DE9"/>
    <w:rsid w:val="005B3D9E"/>
    <w:rsid w:val="005B7A32"/>
    <w:rsid w:val="00633C4A"/>
    <w:rsid w:val="00675512"/>
    <w:rsid w:val="006D2557"/>
    <w:rsid w:val="006D64BA"/>
    <w:rsid w:val="006F7BCD"/>
    <w:rsid w:val="007036A0"/>
    <w:rsid w:val="00703C05"/>
    <w:rsid w:val="007045BC"/>
    <w:rsid w:val="00705B07"/>
    <w:rsid w:val="0073284B"/>
    <w:rsid w:val="007C78E2"/>
    <w:rsid w:val="008658EF"/>
    <w:rsid w:val="008811A4"/>
    <w:rsid w:val="00887393"/>
    <w:rsid w:val="008B2074"/>
    <w:rsid w:val="00915A23"/>
    <w:rsid w:val="009947E4"/>
    <w:rsid w:val="009B1F68"/>
    <w:rsid w:val="00A35D08"/>
    <w:rsid w:val="00A55A8F"/>
    <w:rsid w:val="00AD22CE"/>
    <w:rsid w:val="00AD79CD"/>
    <w:rsid w:val="00B0514C"/>
    <w:rsid w:val="00B23BE4"/>
    <w:rsid w:val="00B8517B"/>
    <w:rsid w:val="00B97A33"/>
    <w:rsid w:val="00BD4CD7"/>
    <w:rsid w:val="00BE27B0"/>
    <w:rsid w:val="00C552A1"/>
    <w:rsid w:val="00D26E9F"/>
    <w:rsid w:val="00E46246"/>
    <w:rsid w:val="00ED130A"/>
    <w:rsid w:val="00F37EB2"/>
    <w:rsid w:val="00F901D6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17</cp:revision>
  <cp:lastPrinted>2024-09-27T07:29:00Z</cp:lastPrinted>
  <dcterms:created xsi:type="dcterms:W3CDTF">2023-04-28T08:52:00Z</dcterms:created>
  <dcterms:modified xsi:type="dcterms:W3CDTF">2024-12-03T08:52:00Z</dcterms:modified>
</cp:coreProperties>
</file>