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630F5" w14:textId="77777777" w:rsidR="00D4520C" w:rsidRDefault="00D4520C" w:rsidP="00D4520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F3C01C" w14:textId="6EF10413" w:rsidR="008E4A64" w:rsidRDefault="004E2CAB" w:rsidP="00D452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4A64">
        <w:rPr>
          <w:rFonts w:ascii="Times New Roman" w:hAnsi="Times New Roman" w:cs="Times New Roman"/>
          <w:b/>
          <w:bCs/>
          <w:sz w:val="24"/>
          <w:szCs w:val="24"/>
        </w:rPr>
        <w:t xml:space="preserve">LISTA OSÓB ZAKWALIFIKOWANYCH DO UCZESTNICTWA W PIERWSZYM PRZETARGU USTNYM OGRANICZONYM NA </w:t>
      </w:r>
      <w:r w:rsidR="00190D0C">
        <w:rPr>
          <w:rFonts w:ascii="Times New Roman" w:hAnsi="Times New Roman" w:cs="Times New Roman"/>
          <w:b/>
          <w:bCs/>
          <w:sz w:val="24"/>
          <w:szCs w:val="24"/>
        </w:rPr>
        <w:t xml:space="preserve"> SPRZEDAŻ </w:t>
      </w:r>
      <w:r w:rsidRPr="008E4A64">
        <w:rPr>
          <w:rFonts w:ascii="Times New Roman" w:hAnsi="Times New Roman" w:cs="Times New Roman"/>
          <w:b/>
          <w:bCs/>
          <w:sz w:val="24"/>
          <w:szCs w:val="24"/>
        </w:rPr>
        <w:t>NIERUCHOMOŚCI GRUNTOWEJ STANOWIĄCEJ WŁASNOŚĆ GMMINY BARWICE</w:t>
      </w:r>
    </w:p>
    <w:p w14:paraId="68E7A828" w14:textId="00634DCB" w:rsidR="003B2A68" w:rsidRDefault="008E4A64" w:rsidP="00D4520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§ 15 ust. 2 rozporządzenia Rady Ministrów z dnia 14 września 2004 r.</w:t>
      </w:r>
      <w:r w:rsidR="00C50D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sposobu i trybu przeprowadzania przetargów oraz rokowań na </w:t>
      </w:r>
      <w:r w:rsidR="00C50D9C">
        <w:rPr>
          <w:rFonts w:ascii="Times New Roman" w:hAnsi="Times New Roman" w:cs="Times New Roman"/>
          <w:b/>
          <w:bCs/>
          <w:sz w:val="24"/>
          <w:szCs w:val="24"/>
        </w:rPr>
        <w:t>zbycie nieruchomości (Dz. U. z 2021 r. poz. 2213)</w:t>
      </w:r>
      <w:r w:rsidR="003B2A68">
        <w:rPr>
          <w:rFonts w:ascii="Times New Roman" w:hAnsi="Times New Roman" w:cs="Times New Roman"/>
          <w:b/>
          <w:bCs/>
          <w:sz w:val="24"/>
          <w:szCs w:val="24"/>
        </w:rPr>
        <w:t xml:space="preserve"> Komisja przetargowa powołana Zarządzeniem Burmistrza Barwic Nr 10</w:t>
      </w:r>
      <w:r w:rsidR="00190D0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3B2A68">
        <w:rPr>
          <w:rFonts w:ascii="Times New Roman" w:hAnsi="Times New Roman" w:cs="Times New Roman"/>
          <w:b/>
          <w:bCs/>
          <w:sz w:val="24"/>
          <w:szCs w:val="24"/>
        </w:rPr>
        <w:t xml:space="preserve">/2024 z dnia </w:t>
      </w:r>
      <w:r w:rsidR="00190D0C">
        <w:rPr>
          <w:rFonts w:ascii="Times New Roman" w:hAnsi="Times New Roman" w:cs="Times New Roman"/>
          <w:b/>
          <w:bCs/>
          <w:sz w:val="24"/>
          <w:szCs w:val="24"/>
        </w:rPr>
        <w:t>8 listopad</w:t>
      </w:r>
      <w:r w:rsidR="003B2A68">
        <w:rPr>
          <w:rFonts w:ascii="Times New Roman" w:hAnsi="Times New Roman" w:cs="Times New Roman"/>
          <w:b/>
          <w:bCs/>
          <w:sz w:val="24"/>
          <w:szCs w:val="24"/>
        </w:rPr>
        <w:t xml:space="preserve">a 2024 r. w składzie: </w:t>
      </w:r>
    </w:p>
    <w:p w14:paraId="3F61C725" w14:textId="1EC1F0B6" w:rsidR="003B2A68" w:rsidRPr="00190D0C" w:rsidRDefault="003B2A68" w:rsidP="00190D0C">
      <w:pPr>
        <w:pStyle w:val="Akapitzlist"/>
        <w:keepLines/>
        <w:numPr>
          <w:ilvl w:val="0"/>
          <w:numId w:val="4"/>
        </w:numPr>
        <w:spacing w:before="120" w:after="12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Piotr </w:t>
      </w:r>
      <w:proofErr w:type="spellStart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>Kikun</w:t>
      </w:r>
      <w:proofErr w:type="spellEnd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 – Przewodniczący Komisji</w:t>
      </w:r>
    </w:p>
    <w:p w14:paraId="53592A8B" w14:textId="2C169D04" w:rsidR="00190D0C" w:rsidRPr="00190D0C" w:rsidRDefault="00190D0C" w:rsidP="00190D0C">
      <w:pPr>
        <w:pStyle w:val="Akapitzlist"/>
        <w:keepLines/>
        <w:numPr>
          <w:ilvl w:val="0"/>
          <w:numId w:val="4"/>
        </w:numPr>
        <w:spacing w:before="120" w:after="12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Monika Tomska </w:t>
      </w:r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>- Członek Komisji</w:t>
      </w:r>
    </w:p>
    <w:p w14:paraId="566D583C" w14:textId="3BDEE3DE" w:rsidR="00190D0C" w:rsidRPr="00190D0C" w:rsidRDefault="00190D0C" w:rsidP="00190D0C">
      <w:pPr>
        <w:pStyle w:val="Akapitzlist"/>
        <w:keepLines/>
        <w:numPr>
          <w:ilvl w:val="0"/>
          <w:numId w:val="4"/>
        </w:numPr>
        <w:spacing w:before="120" w:after="12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Edmund Szewczyk - </w:t>
      </w:r>
      <w:bookmarkStart w:id="0" w:name="_Hlk182302925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>Członek Komisji</w:t>
      </w:r>
      <w:bookmarkEnd w:id="0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</w:p>
    <w:p w14:paraId="087C608D" w14:textId="77777777" w:rsidR="00190D0C" w:rsidRDefault="003B2A68" w:rsidP="00190D0C">
      <w:pPr>
        <w:pStyle w:val="Akapitzlist"/>
        <w:keepLines/>
        <w:numPr>
          <w:ilvl w:val="0"/>
          <w:numId w:val="4"/>
        </w:numPr>
        <w:spacing w:before="120" w:after="12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Alicja </w:t>
      </w:r>
      <w:proofErr w:type="spellStart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>Zasztoft</w:t>
      </w:r>
      <w:proofErr w:type="spellEnd"/>
      <w:r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-</w:t>
      </w:r>
      <w:r w:rsidR="00190D0C"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  <w:r w:rsidR="00190D0C"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>Członek Komisji</w:t>
      </w:r>
      <w:bookmarkStart w:id="1" w:name="_Hlk182302948"/>
    </w:p>
    <w:p w14:paraId="2F12343E" w14:textId="72DFED62" w:rsidR="003B2A68" w:rsidRPr="00190D0C" w:rsidRDefault="00190D0C" w:rsidP="00190D0C">
      <w:pPr>
        <w:pStyle w:val="Akapitzlist"/>
        <w:keepLines/>
        <w:numPr>
          <w:ilvl w:val="0"/>
          <w:numId w:val="4"/>
        </w:numPr>
        <w:spacing w:before="120" w:after="12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t>Oskar Stefański</w:t>
      </w:r>
      <w:r w:rsidR="003B2A68" w:rsidRP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- Członek Komisji</w:t>
      </w:r>
    </w:p>
    <w:bookmarkEnd w:id="1"/>
    <w:p w14:paraId="4767D03C" w14:textId="085467D3" w:rsidR="009E5056" w:rsidRDefault="00D4520C" w:rsidP="00D4520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color="000000"/>
        </w:rPr>
        <w:t>p</w:t>
      </w:r>
      <w:r w:rsid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odaje do publicznej wiadomości listę osób zakwalifikowanych do uczestnictwa w przetargu ustnym ograniczonym na </w:t>
      </w:r>
      <w:r w:rsid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sprzedaż nieruchomości </w:t>
      </w:r>
      <w:r w:rsidR="003B2A68">
        <w:rPr>
          <w:rFonts w:ascii="Times New Roman" w:hAnsi="Times New Roman" w:cs="Times New Roman"/>
          <w:color w:val="000000"/>
          <w:sz w:val="24"/>
          <w:szCs w:val="24"/>
          <w:u w:color="000000"/>
        </w:rPr>
        <w:t>gruntowej, stanowiącej własność Gminy Barwice</w:t>
      </w:r>
      <w:r w:rsidR="009E5056">
        <w:rPr>
          <w:rFonts w:ascii="Times New Roman" w:hAnsi="Times New Roman" w:cs="Times New Roman"/>
          <w:color w:val="000000"/>
          <w:sz w:val="24"/>
          <w:szCs w:val="24"/>
          <w:u w:color="000000"/>
        </w:rPr>
        <w:t>, położonej w Barwicach, obręb Barwice 03, oznaczonej ewidencyjnym nr działki</w:t>
      </w:r>
      <w:r w:rsidR="00190D0C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 </w:t>
      </w:r>
      <w:r w:rsidR="00190D0C" w:rsidRPr="006F17A4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74/36 o pow. </w:t>
      </w:r>
      <w:r w:rsidR="00190D0C" w:rsidRPr="006F17A4">
        <w:rPr>
          <w:rFonts w:ascii="Times New Roman" w:hAnsi="Times New Roman" w:cs="Times New Roman"/>
          <w:color w:val="000000" w:themeColor="text1"/>
        </w:rPr>
        <w:t>0,0553ha,</w:t>
      </w:r>
      <w:r w:rsidR="00190D0C" w:rsidRPr="006F17A4">
        <w:rPr>
          <w:rFonts w:ascii="Times New Roman" w:hAnsi="Times New Roman" w:cs="Times New Roman"/>
          <w:color w:val="000000" w:themeColor="text1"/>
        </w:rPr>
        <w:t xml:space="preserve"> </w:t>
      </w:r>
      <w:r w:rsidR="00190D0C" w:rsidRPr="006F17A4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dla której </w:t>
      </w:r>
      <w:r w:rsidR="009E5056" w:rsidRPr="006F17A4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Sąd Rejonowy w Szczecinku </w:t>
      </w:r>
      <w:r w:rsidR="009E5056" w:rsidRPr="006F17A4">
        <w:rPr>
          <w:rFonts w:ascii="Times New Roman" w:hAnsi="Times New Roman" w:cs="Times New Roman"/>
          <w:sz w:val="24"/>
          <w:szCs w:val="24"/>
        </w:rPr>
        <w:t xml:space="preserve">V wydział Ksiąg Wieczystych </w:t>
      </w:r>
      <w:r w:rsidR="009E5056" w:rsidRPr="006F17A4">
        <w:rPr>
          <w:rFonts w:ascii="Times New Roman" w:eastAsia="Times New Roman" w:hAnsi="Times New Roman" w:cs="Times New Roman"/>
          <w:sz w:val="24"/>
          <w:szCs w:val="24"/>
        </w:rPr>
        <w:t xml:space="preserve">prowadzi księgę wieczystą o numerze  </w:t>
      </w:r>
      <w:r w:rsidR="00190D0C" w:rsidRPr="006F17A4">
        <w:rPr>
          <w:rFonts w:ascii="Times New Roman" w:hAnsi="Times New Roman" w:cs="Times New Roman"/>
          <w:color w:val="000000" w:themeColor="text1"/>
        </w:rPr>
        <w:t>KO1I/00022171/1</w:t>
      </w:r>
      <w:r w:rsidR="00190D0C" w:rsidRPr="006F17A4">
        <w:rPr>
          <w:rFonts w:ascii="Times New Roman" w:hAnsi="Times New Roman" w:cs="Times New Roman"/>
          <w:color w:val="000000" w:themeColor="text1"/>
        </w:rPr>
        <w:t xml:space="preserve">. Przetarg </w:t>
      </w:r>
      <w:r w:rsidR="009E5056" w:rsidRPr="006F17A4">
        <w:rPr>
          <w:rFonts w:ascii="Times New Roman" w:eastAsia="Times New Roman" w:hAnsi="Times New Roman" w:cs="Times New Roman"/>
          <w:sz w:val="24"/>
          <w:szCs w:val="24"/>
        </w:rPr>
        <w:t>przeprowadzony zostanie w dniu</w:t>
      </w:r>
      <w:r w:rsidR="009E5056" w:rsidRPr="006F17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90D0C" w:rsidRPr="006F17A4">
        <w:rPr>
          <w:rFonts w:ascii="Times New Roman" w:eastAsia="Times New Roman" w:hAnsi="Times New Roman" w:cs="Times New Roman"/>
          <w:b/>
          <w:sz w:val="24"/>
          <w:szCs w:val="24"/>
        </w:rPr>
        <w:t xml:space="preserve"> 8 listopada </w:t>
      </w:r>
      <w:r w:rsidR="009E5056" w:rsidRPr="006F17A4">
        <w:rPr>
          <w:rFonts w:ascii="Times New Roman" w:eastAsia="Times New Roman" w:hAnsi="Times New Roman" w:cs="Times New Roman"/>
          <w:b/>
          <w:sz w:val="24"/>
          <w:szCs w:val="24"/>
        </w:rPr>
        <w:t>2024 r. o godz. 9.00 w Urzędzie Miejskim w Barwicach</w:t>
      </w:r>
      <w:r w:rsidRPr="006F17A4">
        <w:rPr>
          <w:rFonts w:ascii="Times New Roman" w:eastAsia="Times New Roman" w:hAnsi="Times New Roman" w:cs="Times New Roman"/>
          <w:b/>
          <w:sz w:val="24"/>
          <w:szCs w:val="24"/>
        </w:rPr>
        <w:t>, ul. Zwycięzców 22, w Sali posiedzeń (I piętro).</w:t>
      </w:r>
    </w:p>
    <w:p w14:paraId="4A0690DC" w14:textId="1E8CBB86" w:rsidR="00D4520C" w:rsidRDefault="00D4520C" w:rsidP="009E5056">
      <w:pPr>
        <w:ind w:firstLine="3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Osoby zakwalifikowane do uczestnictwa w przetargu : </w:t>
      </w:r>
    </w:p>
    <w:p w14:paraId="58517EB8" w14:textId="5ED77E20" w:rsidR="005C7F46" w:rsidRPr="002862AB" w:rsidRDefault="005C7F46" w:rsidP="005C7F46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862AB">
        <w:rPr>
          <w:rFonts w:ascii="Times New Roman" w:eastAsia="Times New Roman" w:hAnsi="Times New Roman" w:cs="Times New Roman"/>
          <w:bCs/>
          <w:sz w:val="24"/>
          <w:szCs w:val="24"/>
        </w:rPr>
        <w:t>Pan</w:t>
      </w:r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 xml:space="preserve">i Karolina </w:t>
      </w:r>
      <w:proofErr w:type="spellStart"/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>Arasiuk</w:t>
      </w:r>
      <w:proofErr w:type="spellEnd"/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 xml:space="preserve"> -  </w:t>
      </w:r>
      <w:proofErr w:type="spellStart"/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>Kondaszewska</w:t>
      </w:r>
      <w:proofErr w:type="spellEnd"/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2862AB" w:rsidRPr="002862AB">
        <w:rPr>
          <w:rFonts w:ascii="Times New Roman" w:eastAsia="Times New Roman" w:hAnsi="Times New Roman" w:cs="Times New Roman"/>
          <w:bCs/>
          <w:sz w:val="24"/>
          <w:szCs w:val="24"/>
        </w:rPr>
        <w:t xml:space="preserve"> Pan </w:t>
      </w:r>
      <w:r w:rsidR="006F17A4" w:rsidRPr="002862AB">
        <w:rPr>
          <w:rFonts w:ascii="Times New Roman" w:eastAsia="Times New Roman" w:hAnsi="Times New Roman" w:cs="Times New Roman"/>
          <w:bCs/>
          <w:sz w:val="24"/>
          <w:szCs w:val="24"/>
        </w:rPr>
        <w:t xml:space="preserve">Piotr Kondaszewski </w:t>
      </w:r>
    </w:p>
    <w:p w14:paraId="210EB3F3" w14:textId="72C002CA" w:rsidR="00D4520C" w:rsidRPr="00E12BC9" w:rsidRDefault="00D4520C" w:rsidP="00E12BC9">
      <w:pPr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520C">
        <w:rPr>
          <w:rFonts w:ascii="Times New Roman" w:eastAsia="Times New Roman" w:hAnsi="Times New Roman" w:cs="Times New Roman"/>
          <w:bCs/>
          <w:sz w:val="24"/>
          <w:szCs w:val="24"/>
        </w:rPr>
        <w:t xml:space="preserve">Lista osób zakwalifikowanych do uczestnictwa w przetargu została w dniu </w:t>
      </w:r>
      <w:r w:rsidR="00190D0C">
        <w:rPr>
          <w:rFonts w:ascii="Times New Roman" w:eastAsia="Times New Roman" w:hAnsi="Times New Roman" w:cs="Times New Roman"/>
          <w:bCs/>
          <w:sz w:val="24"/>
          <w:szCs w:val="24"/>
        </w:rPr>
        <w:t xml:space="preserve">12 listopada </w:t>
      </w:r>
      <w:r w:rsidRPr="00D4520C">
        <w:rPr>
          <w:rFonts w:ascii="Times New Roman" w:eastAsia="Times New Roman" w:hAnsi="Times New Roman" w:cs="Times New Roman"/>
          <w:bCs/>
          <w:sz w:val="24"/>
          <w:szCs w:val="24"/>
        </w:rPr>
        <w:t>2024 r. wywieszona na tablicy ogłoszeń w siedzibie Urzędu Miejskiego w Barwicach ul. Zwycięzców 22 oraz zamieszczona na stronie internetowej www.bip.barwice.pl</w:t>
      </w:r>
    </w:p>
    <w:p w14:paraId="08DFA32E" w14:textId="09DE340B" w:rsidR="00190D0C" w:rsidRDefault="00190D0C" w:rsidP="00190D0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Podpisy Komisji Przetargowej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628AA07B" w14:textId="1A46D2C4" w:rsidR="00D4520C" w:rsidRPr="00190D0C" w:rsidRDefault="00724143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190D0C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Pr="00190D0C">
        <w:rPr>
          <w:rFonts w:ascii="Times New Roman" w:hAnsi="Times New Roman" w:cs="Times New Roman"/>
          <w:sz w:val="24"/>
          <w:szCs w:val="24"/>
        </w:rPr>
        <w:t>Kikun</w:t>
      </w:r>
      <w:proofErr w:type="spellEnd"/>
    </w:p>
    <w:p w14:paraId="6B20E8AF" w14:textId="45E2588C" w:rsid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Monika Tomska</w:t>
      </w:r>
    </w:p>
    <w:p w14:paraId="4F0BDC48" w14:textId="77777777" w:rsidR="00190D0C" w:rsidRP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190D0C">
        <w:rPr>
          <w:rFonts w:ascii="Times New Roman" w:hAnsi="Times New Roman" w:cs="Times New Roman"/>
          <w:sz w:val="24"/>
          <w:szCs w:val="24"/>
        </w:rPr>
        <w:t xml:space="preserve">Edmund Szewczyk </w:t>
      </w:r>
    </w:p>
    <w:p w14:paraId="7E70EB17" w14:textId="6B77B9D4" w:rsidR="00D4520C" w:rsidRPr="00190D0C" w:rsidRDefault="00724143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190D0C">
        <w:rPr>
          <w:rFonts w:ascii="Times New Roman" w:hAnsi="Times New Roman" w:cs="Times New Roman"/>
          <w:sz w:val="24"/>
          <w:szCs w:val="24"/>
        </w:rPr>
        <w:t xml:space="preserve">Alicja </w:t>
      </w:r>
      <w:proofErr w:type="spellStart"/>
      <w:r w:rsidRPr="00190D0C">
        <w:rPr>
          <w:rFonts w:ascii="Times New Roman" w:hAnsi="Times New Roman" w:cs="Times New Roman"/>
          <w:sz w:val="24"/>
          <w:szCs w:val="24"/>
        </w:rPr>
        <w:t>Zasztoft</w:t>
      </w:r>
      <w:proofErr w:type="spellEnd"/>
    </w:p>
    <w:p w14:paraId="301C39CE" w14:textId="77777777" w:rsid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Oskar Stefański </w:t>
      </w:r>
    </w:p>
    <w:p w14:paraId="57975634" w14:textId="77777777" w:rsid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F984BD8" w14:textId="77777777" w:rsid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719A3C75" w14:textId="77777777" w:rsidR="00190D0C" w:rsidRDefault="00190D0C" w:rsidP="00190D0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7481F22C" w14:textId="12EA9716" w:rsidR="00D4520C" w:rsidRPr="003B2A68" w:rsidRDefault="00D4520C" w:rsidP="00E12BC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Barwice </w:t>
      </w:r>
      <w:r w:rsidR="00190D0C">
        <w:rPr>
          <w:rFonts w:ascii="Times New Roman" w:hAnsi="Times New Roman" w:cs="Times New Roman"/>
          <w:b/>
          <w:bCs/>
          <w:sz w:val="24"/>
          <w:szCs w:val="24"/>
        </w:rPr>
        <w:t>12.11.</w:t>
      </w:r>
      <w:r>
        <w:rPr>
          <w:rFonts w:ascii="Times New Roman" w:hAnsi="Times New Roman" w:cs="Times New Roman"/>
          <w:b/>
          <w:bCs/>
          <w:sz w:val="24"/>
          <w:szCs w:val="24"/>
        </w:rPr>
        <w:t>2024 r.</w:t>
      </w:r>
    </w:p>
    <w:sectPr w:rsidR="00D4520C" w:rsidRPr="003B2A68" w:rsidSect="00E12BC9">
      <w:headerReference w:type="default" r:id="rId8"/>
      <w:pgSz w:w="11906" w:h="16838"/>
      <w:pgMar w:top="1417" w:right="1417" w:bottom="1417" w:left="1417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694CD" w14:textId="77777777" w:rsidR="00E62295" w:rsidRDefault="00E62295" w:rsidP="00D4520C">
      <w:pPr>
        <w:spacing w:after="0" w:line="240" w:lineRule="auto"/>
      </w:pPr>
      <w:r>
        <w:separator/>
      </w:r>
    </w:p>
  </w:endnote>
  <w:endnote w:type="continuationSeparator" w:id="0">
    <w:p w14:paraId="7280E57E" w14:textId="77777777" w:rsidR="00E62295" w:rsidRDefault="00E62295" w:rsidP="00D45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8DD6D" w14:textId="77777777" w:rsidR="00E62295" w:rsidRDefault="00E62295" w:rsidP="00D4520C">
      <w:pPr>
        <w:spacing w:after="0" w:line="240" w:lineRule="auto"/>
      </w:pPr>
      <w:r>
        <w:separator/>
      </w:r>
    </w:p>
  </w:footnote>
  <w:footnote w:type="continuationSeparator" w:id="0">
    <w:p w14:paraId="3031508D" w14:textId="77777777" w:rsidR="00E62295" w:rsidRDefault="00E62295" w:rsidP="00D45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F8722" w14:textId="4B718E48" w:rsidR="00E12BC9" w:rsidRDefault="00E12BC9">
    <w:pPr>
      <w:pStyle w:val="Nagwek"/>
    </w:pPr>
    <w:r>
      <w:rPr>
        <w:noProof/>
      </w:rPr>
      <w:drawing>
        <wp:inline distT="0" distB="0" distL="0" distR="0" wp14:anchorId="0C819962" wp14:editId="27220E46">
          <wp:extent cx="5753100" cy="1123950"/>
          <wp:effectExtent l="0" t="0" r="0" b="0"/>
          <wp:docPr id="4888164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15A81"/>
    <w:multiLevelType w:val="hybridMultilevel"/>
    <w:tmpl w:val="CAE0AE52"/>
    <w:lvl w:ilvl="0" w:tplc="F0488D14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8F25253"/>
    <w:multiLevelType w:val="hybridMultilevel"/>
    <w:tmpl w:val="101661C4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4C8136CE"/>
    <w:multiLevelType w:val="hybridMultilevel"/>
    <w:tmpl w:val="603AFE58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" w15:restartNumberingAfterBreak="0">
    <w:nsid w:val="60737073"/>
    <w:multiLevelType w:val="hybridMultilevel"/>
    <w:tmpl w:val="8DCAEA10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68348698">
    <w:abstractNumId w:val="1"/>
  </w:num>
  <w:num w:numId="2" w16cid:durableId="2037459401">
    <w:abstractNumId w:val="2"/>
  </w:num>
  <w:num w:numId="3" w16cid:durableId="2038777582">
    <w:abstractNumId w:val="3"/>
  </w:num>
  <w:num w:numId="4" w16cid:durableId="1735545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4B"/>
    <w:rsid w:val="00094628"/>
    <w:rsid w:val="000E596D"/>
    <w:rsid w:val="00154090"/>
    <w:rsid w:val="00190D0C"/>
    <w:rsid w:val="001C1CD5"/>
    <w:rsid w:val="002862AB"/>
    <w:rsid w:val="002D1734"/>
    <w:rsid w:val="00330D29"/>
    <w:rsid w:val="003B2A68"/>
    <w:rsid w:val="003E4BD9"/>
    <w:rsid w:val="00400BC8"/>
    <w:rsid w:val="004E2CAB"/>
    <w:rsid w:val="005222D6"/>
    <w:rsid w:val="005C7F46"/>
    <w:rsid w:val="0064434F"/>
    <w:rsid w:val="006F17A4"/>
    <w:rsid w:val="00724143"/>
    <w:rsid w:val="00731A61"/>
    <w:rsid w:val="007E788F"/>
    <w:rsid w:val="00853C01"/>
    <w:rsid w:val="008E2CB9"/>
    <w:rsid w:val="008E4A64"/>
    <w:rsid w:val="009661B6"/>
    <w:rsid w:val="009E5056"/>
    <w:rsid w:val="00A0418A"/>
    <w:rsid w:val="00BF2FC9"/>
    <w:rsid w:val="00C50D9C"/>
    <w:rsid w:val="00C54D90"/>
    <w:rsid w:val="00C75096"/>
    <w:rsid w:val="00C93C4F"/>
    <w:rsid w:val="00CF2A4B"/>
    <w:rsid w:val="00D072E4"/>
    <w:rsid w:val="00D4520C"/>
    <w:rsid w:val="00DA376E"/>
    <w:rsid w:val="00DC02F5"/>
    <w:rsid w:val="00E12BC9"/>
    <w:rsid w:val="00E5107A"/>
    <w:rsid w:val="00E62295"/>
    <w:rsid w:val="00E834B7"/>
    <w:rsid w:val="00EC26F0"/>
    <w:rsid w:val="00F5397E"/>
    <w:rsid w:val="00F7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B037D"/>
  <w15:docId w15:val="{E3B4EE3D-680D-4EC8-BA93-C9E79C7E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31A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452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5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520C"/>
  </w:style>
  <w:style w:type="paragraph" w:styleId="Stopka">
    <w:name w:val="footer"/>
    <w:basedOn w:val="Normalny"/>
    <w:link w:val="StopkaZnak"/>
    <w:uiPriority w:val="99"/>
    <w:unhideWhenUsed/>
    <w:rsid w:val="00D45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5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DD2C2-9FB0-44D2-AE87-7126DEFB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10</cp:revision>
  <cp:lastPrinted>2024-11-12T12:02:00Z</cp:lastPrinted>
  <dcterms:created xsi:type="dcterms:W3CDTF">2024-11-12T11:59:00Z</dcterms:created>
  <dcterms:modified xsi:type="dcterms:W3CDTF">2024-11-12T12:03:00Z</dcterms:modified>
</cp:coreProperties>
</file>