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247D4D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X/50/2024</w:t>
      </w:r>
      <w:r>
        <w:rPr>
          <w:b/>
          <w:caps/>
        </w:rPr>
        <w:br/>
        <w:t>Rady Miejskiej w Barwicach</w:t>
      </w:r>
    </w:p>
    <w:p w14:paraId="1AE7B5E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października 2024 r.</w:t>
      </w:r>
    </w:p>
    <w:p w14:paraId="463980CF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 Gminy Barwice na 2024 r.</w:t>
      </w:r>
    </w:p>
    <w:p w14:paraId="270F59A5" w14:textId="77777777" w:rsidR="00A77B3E" w:rsidRDefault="00000000">
      <w:pPr>
        <w:keepLines/>
        <w:spacing w:before="120" w:after="120"/>
        <w:ind w:firstLine="227"/>
      </w:pPr>
      <w:r>
        <w:t>Na podstawie art.18 ust.2 pkt.4 ustawy z dnia 8 marca 1990 r. o samorządzie gminnym (</w:t>
      </w:r>
      <w:proofErr w:type="spellStart"/>
      <w:r>
        <w:t>t.j</w:t>
      </w:r>
      <w:proofErr w:type="spellEnd"/>
      <w:r>
        <w:t>. Dz. U. z 2024 r. poz. 1465) Rada Miejska w Barwicach uchwala, co następuje:</w:t>
      </w:r>
    </w:p>
    <w:p w14:paraId="12EEDD9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zmian w dochodach zgodnie z Załącznikiem nr 1.</w:t>
      </w:r>
    </w:p>
    <w:p w14:paraId="70B8C59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Dokonuje się zmian w wydatkach zgodnie z Załącznikiem nr 2.</w:t>
      </w:r>
    </w:p>
    <w:p w14:paraId="7B81583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Zmiany w § 1 i § 2 nie powodują zmian w wyniku finansowym.</w:t>
      </w:r>
    </w:p>
    <w:p w14:paraId="2C21594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Po dokonanych zmianach budżet gminy zamyka się:</w:t>
      </w:r>
    </w:p>
    <w:p w14:paraId="166B7814" w14:textId="77777777" w:rsidR="00A77B3E" w:rsidRDefault="00000000">
      <w:pPr>
        <w:keepLines/>
        <w:spacing w:before="120" w:after="120"/>
        <w:ind w:firstLine="340"/>
      </w:pPr>
      <w:r>
        <w:t>1. Dochodami w kwocie 79.643.123,78 zł, w tym:</w:t>
      </w:r>
    </w:p>
    <w:p w14:paraId="33EA44F9" w14:textId="77777777" w:rsidR="00A77B3E" w:rsidRDefault="00000000">
      <w:pPr>
        <w:keepLines/>
        <w:spacing w:before="120" w:after="120"/>
        <w:ind w:left="227" w:firstLine="454"/>
      </w:pPr>
      <w:r>
        <w:t>- Dochody bieżące w kwocie 53.104.709,39 zł</w:t>
      </w:r>
    </w:p>
    <w:p w14:paraId="3D64D6A7" w14:textId="77777777" w:rsidR="00A77B3E" w:rsidRDefault="00000000">
      <w:pPr>
        <w:keepLines/>
        <w:spacing w:before="120" w:after="120"/>
        <w:ind w:left="227" w:firstLine="454"/>
      </w:pPr>
      <w:r>
        <w:t>- Dochody majątkowe w kwocie 26.538.414,39 zł</w:t>
      </w:r>
    </w:p>
    <w:p w14:paraId="608BA879" w14:textId="77777777" w:rsidR="00A77B3E" w:rsidRDefault="00000000">
      <w:pPr>
        <w:keepLines/>
        <w:spacing w:before="120" w:after="120"/>
        <w:ind w:left="227" w:firstLine="454"/>
      </w:pPr>
      <w:r>
        <w:t>- Dotacje na zadania zlecone w kwocie 7.542.881,45 zł</w:t>
      </w:r>
    </w:p>
    <w:p w14:paraId="68CB01B2" w14:textId="77777777" w:rsidR="00A77B3E" w:rsidRDefault="00000000">
      <w:pPr>
        <w:keepLines/>
        <w:spacing w:before="120" w:after="120"/>
        <w:ind w:firstLine="340"/>
      </w:pPr>
      <w:r>
        <w:t>2. Wydatkami w kwocie 79.532.697,46 zł, w tym:</w:t>
      </w:r>
    </w:p>
    <w:p w14:paraId="4F0CFE67" w14:textId="77777777" w:rsidR="00A77B3E" w:rsidRDefault="00000000">
      <w:pPr>
        <w:keepLines/>
        <w:spacing w:before="120" w:after="120"/>
        <w:ind w:left="227" w:firstLine="454"/>
      </w:pPr>
      <w:r>
        <w:t>- Wydatki bieżące w kwocie 51.326.011,04 zł</w:t>
      </w:r>
    </w:p>
    <w:p w14:paraId="40888F1C" w14:textId="77777777" w:rsidR="00A77B3E" w:rsidRDefault="00000000">
      <w:pPr>
        <w:keepLines/>
        <w:spacing w:before="120" w:after="120"/>
        <w:ind w:left="227" w:firstLine="454"/>
      </w:pPr>
      <w:r>
        <w:t>- Wydatki majątkowe w kwocie 28.206.686,42 zł</w:t>
      </w:r>
    </w:p>
    <w:p w14:paraId="51E6E8E8" w14:textId="77777777" w:rsidR="00A77B3E" w:rsidRDefault="00000000">
      <w:pPr>
        <w:keepLines/>
        <w:spacing w:before="120" w:after="120"/>
        <w:ind w:left="227" w:firstLine="454"/>
      </w:pPr>
      <w:r>
        <w:t>- Wydatki na zadania zlecone w kwocie 7.542.881,45 zł</w:t>
      </w:r>
    </w:p>
    <w:p w14:paraId="2281EDEA" w14:textId="77777777" w:rsidR="00A77B3E" w:rsidRDefault="00000000">
      <w:pPr>
        <w:keepLines/>
        <w:spacing w:before="120" w:after="120"/>
        <w:ind w:firstLine="340"/>
      </w:pPr>
      <w:r>
        <w:t>3. Wynik finansowy – nadwyżka – 110.426,32 zł, która zostanie przeznaczona na spłatę rat kredytów.</w:t>
      </w:r>
    </w:p>
    <w:p w14:paraId="6D90F77B" w14:textId="77777777" w:rsidR="00A77B3E" w:rsidRDefault="00000000">
      <w:pPr>
        <w:keepLines/>
        <w:spacing w:before="120" w:after="120"/>
        <w:ind w:firstLine="340"/>
      </w:pPr>
      <w:r>
        <w:t>4. Przychody – 657.905,68 zł, które zostaną przeznaczone na spłatę rat kredytów.</w:t>
      </w:r>
    </w:p>
    <w:p w14:paraId="6D7322D7" w14:textId="77777777" w:rsidR="00A77B3E" w:rsidRDefault="00000000">
      <w:pPr>
        <w:keepLines/>
        <w:spacing w:before="120" w:after="120"/>
        <w:ind w:firstLine="340"/>
      </w:pPr>
      <w:r>
        <w:t>5. Rozchody –  768.332,00 zł</w:t>
      </w:r>
    </w:p>
    <w:p w14:paraId="750C875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uchwały powierza się Burmistrzowi Barwic.</w:t>
      </w:r>
    </w:p>
    <w:p w14:paraId="7CB2055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Uchwała wchodzi w życie z dniem podjęcia i obejmuje budżet roku kalendarzowego 2024.</w:t>
      </w:r>
    </w:p>
    <w:p w14:paraId="54833BCF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7. </w:t>
      </w:r>
      <w:r>
        <w:t>Uchwała podlega ogłoszeniu w Dzienniku Urzędowym Województwa Zachodniopomorskiego.</w:t>
      </w:r>
    </w:p>
    <w:p w14:paraId="499A5B60" w14:textId="77777777" w:rsidR="00A77B3E" w:rsidRDefault="00A77B3E">
      <w:pPr>
        <w:keepNext/>
        <w:keepLines/>
        <w:spacing w:before="120" w:after="120"/>
        <w:ind w:firstLine="340"/>
      </w:pPr>
    </w:p>
    <w:p w14:paraId="41B05049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6423C9" w14:paraId="1EC9CA8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04D544" w14:textId="77777777" w:rsidR="006423C9" w:rsidRDefault="006423C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7655E3" w14:textId="77777777" w:rsidR="006423C9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3E6C119C" w14:textId="77777777" w:rsidR="00A77B3E" w:rsidRDefault="00A77B3E">
      <w:pPr>
        <w:keepNext/>
      </w:pPr>
    </w:p>
    <w:p w14:paraId="52EC62B7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193E68A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t>Załącznik Nr 1 do uchwały Nr X/50/2024</w:t>
      </w:r>
      <w:r>
        <w:br/>
        <w:t>Rady Miejskiej w Barwicach</w:t>
      </w:r>
      <w:r>
        <w:br/>
        <w:t>z dnia 29 października 2024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"/>
        <w:gridCol w:w="906"/>
        <w:gridCol w:w="334"/>
        <w:gridCol w:w="942"/>
        <w:gridCol w:w="334"/>
        <w:gridCol w:w="954"/>
        <w:gridCol w:w="6048"/>
        <w:gridCol w:w="1674"/>
        <w:gridCol w:w="1370"/>
        <w:gridCol w:w="440"/>
        <w:gridCol w:w="1710"/>
        <w:gridCol w:w="334"/>
        <w:gridCol w:w="334"/>
      </w:tblGrid>
      <w:tr w:rsidR="006423C9" w14:paraId="42A4AE08" w14:textId="77777777">
        <w:trPr>
          <w:trHeight w:val="192"/>
        </w:trPr>
        <w:tc>
          <w:tcPr>
            <w:tcW w:w="1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0010BA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672" w:type="dxa"/>
            <w:gridSpan w:val="1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5B5805C" w14:textId="77777777" w:rsidR="006423C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Zmiany w planie dochodów budżetu Gminy Barwice na 2024 rok</w:t>
            </w:r>
          </w:p>
          <w:p w14:paraId="478E8C2E" w14:textId="77777777" w:rsidR="006A2138" w:rsidRDefault="006A2138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</w:p>
        </w:tc>
      </w:tr>
      <w:tr w:rsidR="006423C9" w14:paraId="04266739" w14:textId="77777777">
        <w:trPr>
          <w:trHeight w:val="192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2B54345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E28A27" w14:textId="77777777" w:rsidR="006423C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Dział</w:t>
            </w:r>
          </w:p>
        </w:tc>
        <w:tc>
          <w:tcPr>
            <w:tcW w:w="7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DADD14" w14:textId="77777777" w:rsidR="006423C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Rozdział</w:t>
            </w:r>
          </w:p>
        </w:tc>
        <w:tc>
          <w:tcPr>
            <w:tcW w:w="6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5FF2C0" w14:textId="77777777" w:rsidR="006423C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Paragraf</w:t>
            </w:r>
          </w:p>
        </w:tc>
        <w:tc>
          <w:tcPr>
            <w:tcW w:w="4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F08937" w14:textId="77777777" w:rsidR="006423C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Treść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CCD82D" w14:textId="77777777" w:rsidR="006423C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Przed zmianą</w:t>
            </w:r>
          </w:p>
        </w:tc>
        <w:tc>
          <w:tcPr>
            <w:tcW w:w="12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8DFDFB" w14:textId="77777777" w:rsidR="006423C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Zmiana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555289" w14:textId="77777777" w:rsidR="006423C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 zmianie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4C2F21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B8EB44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03A8D6B4" w14:textId="77777777">
        <w:trPr>
          <w:trHeight w:val="426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052AF2D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F173767" w14:textId="77777777" w:rsidR="006423C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756</w:t>
            </w:r>
          </w:p>
        </w:tc>
        <w:tc>
          <w:tcPr>
            <w:tcW w:w="7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8B52D08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98D51BE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D85A497" w14:textId="77777777" w:rsidR="006423C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B080207" w14:textId="77777777" w:rsidR="006423C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15 316 332,24</w:t>
            </w:r>
          </w:p>
        </w:tc>
        <w:tc>
          <w:tcPr>
            <w:tcW w:w="12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D42CA30" w14:textId="77777777" w:rsidR="006423C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726 230,25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6539930" w14:textId="77777777" w:rsidR="006423C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16 042 562,49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2882C1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2D086B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69A2DD87" w14:textId="77777777">
        <w:trPr>
          <w:trHeight w:val="502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F416518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D04248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28B81AB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75616</w:t>
            </w:r>
          </w:p>
        </w:tc>
        <w:tc>
          <w:tcPr>
            <w:tcW w:w="6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CFA8231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161826B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podatku rolnego, podatku leśnego, podatku od spadków i darowizn, podatku od czynności cywilno-prawnych oraz podatków i opłat lokalnych od osób fizycznych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4D51D02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3 510 185,00</w:t>
            </w:r>
          </w:p>
        </w:tc>
        <w:tc>
          <w:tcPr>
            <w:tcW w:w="12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EC6C346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180 000,00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A3E1D7D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3 690 185,00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FDFBB5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AE2A8B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4A76C412" w14:textId="77777777">
        <w:trPr>
          <w:trHeight w:val="168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8196560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52EBD7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2E7A63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19F55E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0500</w:t>
            </w:r>
          </w:p>
        </w:tc>
        <w:tc>
          <w:tcPr>
            <w:tcW w:w="4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E6E2FB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podatku od czynności cywilnoprawnych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9E63C5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320 000,00</w:t>
            </w:r>
          </w:p>
        </w:tc>
        <w:tc>
          <w:tcPr>
            <w:tcW w:w="12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6632F7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180 000,00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BE029F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500 000,00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77863F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65FBBA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1CCDB6E9" w14:textId="77777777">
        <w:trPr>
          <w:trHeight w:val="300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94CB48A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B6EF59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B08DB4F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75618</w:t>
            </w:r>
          </w:p>
        </w:tc>
        <w:tc>
          <w:tcPr>
            <w:tcW w:w="6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DD24575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6BF78BE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innych opłat stanowiących dochody jednostek samorządu terytorialnego na podstawie ustaw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A87BF54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350 967,24</w:t>
            </w:r>
          </w:p>
        </w:tc>
        <w:tc>
          <w:tcPr>
            <w:tcW w:w="12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4C3DD18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9 212,25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905CAEA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360 179,49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46741B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E12ED0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26190F34" w14:textId="77777777">
        <w:trPr>
          <w:trHeight w:val="208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AEEB7DA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0FEA4E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9C9073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5E44A6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0480</w:t>
            </w:r>
          </w:p>
        </w:tc>
        <w:tc>
          <w:tcPr>
            <w:tcW w:w="4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7C68FA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opłat za zezwolenia na sprzedaż napojów alkoholowych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D3FC0A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152 300,00</w:t>
            </w:r>
          </w:p>
        </w:tc>
        <w:tc>
          <w:tcPr>
            <w:tcW w:w="12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78CE78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9 212,25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95AC56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161 512,25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011173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0710B7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7FCA9CE8" w14:textId="77777777">
        <w:trPr>
          <w:trHeight w:val="300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A6905C0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0E51A5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25EF7F1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75621</w:t>
            </w:r>
          </w:p>
        </w:tc>
        <w:tc>
          <w:tcPr>
            <w:tcW w:w="6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5A9998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EC302CF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Udziały gmin w podatkach stanowiących dochód budżetu państwa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A4F8796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5 133 697,00</w:t>
            </w:r>
          </w:p>
        </w:tc>
        <w:tc>
          <w:tcPr>
            <w:tcW w:w="12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81132D3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537 018,00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6D79E5F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5 670 715,00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E37490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FB67D2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02C775B3" w14:textId="77777777">
        <w:trPr>
          <w:trHeight w:val="168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AF26446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FD8BCC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E8FE0F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673CF9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0010</w:t>
            </w:r>
          </w:p>
        </w:tc>
        <w:tc>
          <w:tcPr>
            <w:tcW w:w="4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9AE6C9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podatku dochodowego od osób fizycznych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948E0E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4 731 273,00</w:t>
            </w:r>
          </w:p>
        </w:tc>
        <w:tc>
          <w:tcPr>
            <w:tcW w:w="12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1A6B2E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537 018,00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8E911D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5 268 291,00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61D15E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A9AFBB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521C4AA5" w14:textId="77777777">
        <w:trPr>
          <w:trHeight w:val="168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8FB028F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09DFA14" w14:textId="77777777" w:rsidR="006423C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758</w:t>
            </w:r>
          </w:p>
        </w:tc>
        <w:tc>
          <w:tcPr>
            <w:tcW w:w="7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78F7862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609F408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6E3CC17" w14:textId="77777777" w:rsidR="006423C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Różne rozliczenia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C1991DB" w14:textId="77777777" w:rsidR="006423C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18 493 293,47</w:t>
            </w:r>
          </w:p>
        </w:tc>
        <w:tc>
          <w:tcPr>
            <w:tcW w:w="12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BFD5002" w14:textId="77777777" w:rsidR="006423C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994 041,00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FF32136" w14:textId="77777777" w:rsidR="006423C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19 487 334,47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4DEF35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DE8EE3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3CF56915" w14:textId="77777777">
        <w:trPr>
          <w:trHeight w:val="218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2686DEB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4D8FEA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96B8B0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75802</w:t>
            </w:r>
          </w:p>
        </w:tc>
        <w:tc>
          <w:tcPr>
            <w:tcW w:w="6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637DFA6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88BC77C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Uzupełnienie subwencji ogólnej dla jednostek samorządu terytorialnego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570B458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2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FC354B5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962 982,00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3957B33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962 982,00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A40607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8824B7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21D0FAE9" w14:textId="77777777">
        <w:trPr>
          <w:trHeight w:val="168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DCD13FC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847DB8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D7C726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FFC556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2750</w:t>
            </w:r>
          </w:p>
        </w:tc>
        <w:tc>
          <w:tcPr>
            <w:tcW w:w="4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42477C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Środki na uzupełnienie dochodów gmin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BD58AE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2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FFF5FC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962 982,00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8C983E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962 982,00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B9583E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7B1493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7A3F370D" w14:textId="77777777">
        <w:trPr>
          <w:trHeight w:val="168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9367643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63DC54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7086340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75814</w:t>
            </w:r>
          </w:p>
        </w:tc>
        <w:tc>
          <w:tcPr>
            <w:tcW w:w="6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7D454D5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7C74D45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Różne rozliczenia finansowe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3EBF409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299 927,47</w:t>
            </w:r>
          </w:p>
        </w:tc>
        <w:tc>
          <w:tcPr>
            <w:tcW w:w="12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DFDB7F1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31 059,00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98654A4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330 986,47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6A0B58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41FACC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3566003C" w14:textId="77777777">
        <w:trPr>
          <w:trHeight w:val="342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62FF0D8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3789E0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B1366E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8214EB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2100</w:t>
            </w:r>
          </w:p>
        </w:tc>
        <w:tc>
          <w:tcPr>
            <w:tcW w:w="4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6957FB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Środki z Funduszu Pomocy na finansowanie lub dofinansowanie zadań bieżących w zakresie pomocy obywatelom Ukrainy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612582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109 549,00</w:t>
            </w:r>
          </w:p>
        </w:tc>
        <w:tc>
          <w:tcPr>
            <w:tcW w:w="12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E8A03A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31 059,00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57AD28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140 608,00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9ABA6F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EF2B8A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30AB3784" w14:textId="77777777">
        <w:trPr>
          <w:trHeight w:val="168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523D2FE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A6221E7" w14:textId="77777777" w:rsidR="006423C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852</w:t>
            </w:r>
          </w:p>
        </w:tc>
        <w:tc>
          <w:tcPr>
            <w:tcW w:w="7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1BB8DA2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3355D37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145C6E5" w14:textId="77777777" w:rsidR="006423C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Pomoc społeczna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CEC16B4" w14:textId="77777777" w:rsidR="006423C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3 390 102,73</w:t>
            </w:r>
          </w:p>
        </w:tc>
        <w:tc>
          <w:tcPr>
            <w:tcW w:w="12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82FFD97" w14:textId="77777777" w:rsidR="006423C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661,26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420499F" w14:textId="77777777" w:rsidR="006423C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3 390 763,99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B52257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F34BAF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2441DEB2" w14:textId="77777777">
        <w:trPr>
          <w:trHeight w:val="168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37D8C9C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880559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7422EE0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85295</w:t>
            </w:r>
          </w:p>
        </w:tc>
        <w:tc>
          <w:tcPr>
            <w:tcW w:w="6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10D37D7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3242599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CC3270A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1 688 617,53</w:t>
            </w:r>
          </w:p>
        </w:tc>
        <w:tc>
          <w:tcPr>
            <w:tcW w:w="12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5BD76E9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661,26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0879F09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1 689 278,79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ED06AC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25A544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188EC49B" w14:textId="77777777">
        <w:trPr>
          <w:trHeight w:val="300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E0926F6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286C1C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C81F3F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63B31E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2180</w:t>
            </w:r>
          </w:p>
        </w:tc>
        <w:tc>
          <w:tcPr>
            <w:tcW w:w="4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DB49DC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Środki z Funduszu Przeciwdziałania COVID-19 na finansowanie lub dofinansowanie realizacji zadań związanych z przeciwdziałaniem COVID-19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AD4D19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5 856,69</w:t>
            </w:r>
          </w:p>
        </w:tc>
        <w:tc>
          <w:tcPr>
            <w:tcW w:w="12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737932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661,26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FD4716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6 517,95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9CDB41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94124C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52B6F8F0" w14:textId="77777777">
        <w:trPr>
          <w:trHeight w:val="168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8191D5D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6885553" w14:textId="77777777" w:rsidR="006423C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900</w:t>
            </w:r>
          </w:p>
        </w:tc>
        <w:tc>
          <w:tcPr>
            <w:tcW w:w="7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73E1125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3247091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7FF2006" w14:textId="77777777" w:rsidR="006423C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Gospodarka komunalna i ochrona środowiska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17C6C9C" w14:textId="77777777" w:rsidR="006423C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7 693 481,93</w:t>
            </w:r>
          </w:p>
        </w:tc>
        <w:tc>
          <w:tcPr>
            <w:tcW w:w="12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D5F5BD6" w14:textId="77777777" w:rsidR="006423C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108 846,29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E52FF4C" w14:textId="77777777" w:rsidR="006423C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7 802 328,22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190FCD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801BCA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521C18F5" w14:textId="77777777">
        <w:trPr>
          <w:trHeight w:val="168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078DFE2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31D2FE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A7837B6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90095</w:t>
            </w:r>
          </w:p>
        </w:tc>
        <w:tc>
          <w:tcPr>
            <w:tcW w:w="6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0FE0800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C85BB66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172F1E6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400 409,61</w:t>
            </w:r>
          </w:p>
        </w:tc>
        <w:tc>
          <w:tcPr>
            <w:tcW w:w="12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1B6E716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108 846,29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0CC0B5D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509 255,90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DCB67E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51D319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10F97EDA" w14:textId="77777777">
        <w:trPr>
          <w:trHeight w:val="218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AF655A9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40E206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2BF1C6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E6FA7E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0960</w:t>
            </w:r>
          </w:p>
        </w:tc>
        <w:tc>
          <w:tcPr>
            <w:tcW w:w="4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248B23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otrzymanych spadków, zapisów i darowizn w postaci pieniężnej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FAB5F9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2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23FFD4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1 000,00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1A30D9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1 000,00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D0BD96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060BA4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29ADC38C" w14:textId="77777777">
        <w:trPr>
          <w:trHeight w:val="510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E8436BA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346CFD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460393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03D3D5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2460</w:t>
            </w:r>
          </w:p>
        </w:tc>
        <w:tc>
          <w:tcPr>
            <w:tcW w:w="4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E2330D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Środki otrzymane od pozostałych jednostek zaliczanych do sektora finansów publicznych na realizacje zadań bieżących jednostek zaliczanych do sektora finansów publicznych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CD34B1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2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6B5018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14 546,73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EC662A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14 546,73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180AA3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5CDD96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4046B566" w14:textId="77777777">
        <w:trPr>
          <w:trHeight w:val="192"/>
        </w:trPr>
        <w:tc>
          <w:tcPr>
            <w:tcW w:w="1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3395AC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0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7801A9B8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6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D8E78F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385290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C40A4C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0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CBD0FD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1D4969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961044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512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208C10B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2</w:t>
            </w:r>
          </w:p>
          <w:p w14:paraId="731DC121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71AC9000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F0E8116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01165E6E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4AC40E8F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F6E3712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A0E1C88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3D0E56E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0F10DFFB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1EA246E5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0EE36E04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12DAF8B9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78AC3631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087794A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52AA0FDC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D63AEED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77DC9DD3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9B7E5B7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4756C3E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34E6038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10994988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09A6A210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32F6146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199E044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B639A34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3FAF9B7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4AA271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54550D7B" w14:textId="77777777">
        <w:trPr>
          <w:trHeight w:val="552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3A9D6B4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9EB0A0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EAC011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D73321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2700</w:t>
            </w:r>
          </w:p>
        </w:tc>
        <w:tc>
          <w:tcPr>
            <w:tcW w:w="4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D1427F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Środki na dofinansowanie własnych zadań bieżących gmin, powiatów (związków gmin, związków powiatowo-gminnych, związków powiatów), samorządów województw, pozyskane z innych źródeł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F0BCE0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400 409,61</w:t>
            </w:r>
          </w:p>
        </w:tc>
        <w:tc>
          <w:tcPr>
            <w:tcW w:w="12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8AED29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93 299,56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B92D9D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493 709,17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17B335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42C38F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16A967A6" w14:textId="77777777">
        <w:trPr>
          <w:trHeight w:val="168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DF2FAED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D914EBB" w14:textId="77777777" w:rsidR="006423C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926</w:t>
            </w:r>
          </w:p>
        </w:tc>
        <w:tc>
          <w:tcPr>
            <w:tcW w:w="7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A8646B5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C53615F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5CB6EA0" w14:textId="77777777" w:rsidR="006423C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Kultura fizyczna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85FC65D" w14:textId="77777777" w:rsidR="006423C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50 000,00</w:t>
            </w:r>
          </w:p>
        </w:tc>
        <w:tc>
          <w:tcPr>
            <w:tcW w:w="12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D49E09D" w14:textId="77777777" w:rsidR="006423C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0,00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63AA034" w14:textId="77777777" w:rsidR="006423C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50 000,00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20DB6E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8F046B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2CC7F0E1" w14:textId="77777777">
        <w:trPr>
          <w:trHeight w:val="168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BF9F8A2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C45AEF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AE154DE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92601</w:t>
            </w:r>
          </w:p>
        </w:tc>
        <w:tc>
          <w:tcPr>
            <w:tcW w:w="6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181C4E1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A6ACBDF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Obiekty sportowe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E1C0592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10 000,00</w:t>
            </w:r>
          </w:p>
        </w:tc>
        <w:tc>
          <w:tcPr>
            <w:tcW w:w="12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40EB0E5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2A5089A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10 000,00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47B364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B9ED0D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63E7827E" w14:textId="77777777">
        <w:trPr>
          <w:trHeight w:val="552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D70A376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3B906D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208608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C2B1FA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0750</w:t>
            </w:r>
          </w:p>
        </w:tc>
        <w:tc>
          <w:tcPr>
            <w:tcW w:w="4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32B230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EACAB6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2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6F518D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10 000,00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987938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10 000,00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6F41DE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3ECA66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300D4D0A" w14:textId="77777777">
        <w:trPr>
          <w:trHeight w:val="300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3861B00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C6B92D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BAB597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D504DA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0960</w:t>
            </w:r>
          </w:p>
        </w:tc>
        <w:tc>
          <w:tcPr>
            <w:tcW w:w="4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27CC01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otrzymanych spadków, zapisów i darowizn w postaci pieniężnej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CA0DAB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10 000,00</w:t>
            </w:r>
          </w:p>
        </w:tc>
        <w:tc>
          <w:tcPr>
            <w:tcW w:w="12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7B21A7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-10 000,00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C6D6E9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2FA147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4B0BB7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610431B5" w14:textId="77777777">
        <w:trPr>
          <w:trHeight w:val="192"/>
        </w:trPr>
        <w:tc>
          <w:tcPr>
            <w:tcW w:w="1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513F25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F01F00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E1EB15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048BA6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6E456F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6A7CE8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0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4691FE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5BA294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78D16C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06E4EA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13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88C630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280FD4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F42389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611A7477" w14:textId="77777777">
        <w:trPr>
          <w:trHeight w:val="192"/>
        </w:trPr>
        <w:tc>
          <w:tcPr>
            <w:tcW w:w="1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8F3DF2B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1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C55C79" w14:textId="77777777" w:rsidR="006423C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Razem: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795E82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77 813 344,98</w:t>
            </w:r>
          </w:p>
        </w:tc>
        <w:tc>
          <w:tcPr>
            <w:tcW w:w="12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2B5ED2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1 829 778,80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E15D9B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79 643 123,78</w:t>
            </w:r>
          </w:p>
        </w:tc>
        <w:tc>
          <w:tcPr>
            <w:tcW w:w="8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D0C971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CCCE7E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0BCF35D5" w14:textId="77777777">
        <w:trPr>
          <w:trHeight w:val="192"/>
        </w:trPr>
        <w:tc>
          <w:tcPr>
            <w:tcW w:w="1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F2D804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5555E2AD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62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E5DCCA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541856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3664C0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01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C3D47E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BBCF32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1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08A0E3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512" w:type="dxa"/>
            <w:gridSpan w:val="3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E10D145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2 z 2</w:t>
            </w: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3935BB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</w:tbl>
    <w:p w14:paraId="2750D943" w14:textId="77777777" w:rsidR="006423C9" w:rsidRDefault="00000000">
      <w:r>
        <w:fldChar w:fldCharType="begin"/>
      </w:r>
      <w:r>
        <w:fldChar w:fldCharType="separate"/>
      </w:r>
      <w:r>
        <w:fldChar w:fldCharType="end"/>
      </w:r>
    </w:p>
    <w:p w14:paraId="63ABB19C" w14:textId="77777777" w:rsidR="006423C9" w:rsidRDefault="006423C9">
      <w:pPr>
        <w:sectPr w:rsidR="006423C9">
          <w:endnotePr>
            <w:numFmt w:val="decimal"/>
          </w:endnotePr>
          <w:pgSz w:w="16838" w:h="11906" w:orient="landscape"/>
          <w:pgMar w:top="562" w:right="562" w:bottom="562" w:left="562" w:header="708" w:footer="708" w:gutter="0"/>
          <w:pgNumType w:start="1"/>
          <w:cols w:space="708"/>
          <w:docGrid w:linePitch="360"/>
        </w:sectPr>
      </w:pPr>
    </w:p>
    <w:p w14:paraId="4CC99872" w14:textId="77777777" w:rsidR="006423C9" w:rsidRDefault="00000000">
      <w:pPr>
        <w:spacing w:before="280" w:after="280" w:line="360" w:lineRule="auto"/>
        <w:ind w:left="4535"/>
        <w:jc w:val="right"/>
      </w:pPr>
      <w:r>
        <w:lastRenderedPageBreak/>
        <w:t>Załącznik Nr 2 do uchwały Nr X/50/2024</w:t>
      </w:r>
      <w:r>
        <w:br/>
        <w:t>Rady Miejskiej w Barwicach</w:t>
      </w:r>
      <w:r>
        <w:br/>
        <w:t>z dnia 29 października 2024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"/>
        <w:gridCol w:w="317"/>
        <w:gridCol w:w="883"/>
        <w:gridCol w:w="318"/>
        <w:gridCol w:w="838"/>
        <w:gridCol w:w="318"/>
        <w:gridCol w:w="956"/>
        <w:gridCol w:w="6486"/>
        <w:gridCol w:w="1591"/>
        <w:gridCol w:w="1285"/>
        <w:gridCol w:w="318"/>
        <w:gridCol w:w="1451"/>
        <w:gridCol w:w="318"/>
        <w:gridCol w:w="318"/>
      </w:tblGrid>
      <w:tr w:rsidR="006423C9" w14:paraId="2A0CF7E7" w14:textId="77777777">
        <w:trPr>
          <w:trHeight w:val="164"/>
        </w:trPr>
        <w:tc>
          <w:tcPr>
            <w:tcW w:w="1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EA2108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022504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580" w:type="dxa"/>
            <w:gridSpan w:val="11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6530710" w14:textId="77777777" w:rsidR="006423C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 xml:space="preserve">Zmiany w planie wydatków budżetu Gminy Barwice na 2024 rok </w:t>
            </w: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42A6FD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0034598E" w14:textId="77777777">
        <w:trPr>
          <w:trHeight w:val="8"/>
        </w:trPr>
        <w:tc>
          <w:tcPr>
            <w:tcW w:w="1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8F110A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8D8858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B47E66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61CE25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2E3909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4ECEB5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5CD7AF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3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CB3DEC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136F68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A5DF8A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1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7DAD96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794874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DD78CE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7081E8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7C0759CD" w14:textId="77777777">
        <w:trPr>
          <w:trHeight w:val="174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35C5FDE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D6CC33" w14:textId="77777777" w:rsidR="006423C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Dział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648ED5" w14:textId="77777777" w:rsidR="006423C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Rozdział</w:t>
            </w: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C82DBD" w14:textId="77777777" w:rsidR="006423C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Paragraf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8F7385" w14:textId="77777777" w:rsidR="006423C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Treść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4F7E99" w14:textId="77777777" w:rsidR="006423C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Przed zmianą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B87FC9" w14:textId="77777777" w:rsidR="006423C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Zmiana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0B1172" w14:textId="77777777" w:rsidR="006423C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 zmianie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A90A91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50848C63" w14:textId="77777777">
        <w:trPr>
          <w:trHeight w:val="8"/>
        </w:trPr>
        <w:tc>
          <w:tcPr>
            <w:tcW w:w="1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0D1ADD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CC60D6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ABAF55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72358E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8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7D7528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0460F0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07B61F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E2A26B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7DD716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B13645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1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7BAF4A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1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006287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D0BB2B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A95090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06FE1D01" w14:textId="77777777">
        <w:trPr>
          <w:trHeight w:val="164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80A9746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959FBB9" w14:textId="77777777" w:rsidR="006423C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700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C1AB0E4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700D5A6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6110B56" w14:textId="77777777" w:rsidR="006423C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Gospodarka mieszkaniowa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6ECA767" w14:textId="77777777" w:rsidR="006423C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605 000,00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FDEE6FE" w14:textId="77777777" w:rsidR="006423C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130 000,00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550908B" w14:textId="77777777" w:rsidR="006423C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735 000,00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C5D80B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7BA4E9B0" w14:textId="77777777">
        <w:trPr>
          <w:trHeight w:val="164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DAB5E58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4F2B8A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246113F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70004</w:t>
            </w: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51055A2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EB20716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Różne jednostki obsługi gospodarki mieszkaniowej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C6C2AA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383 000,00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A26CE58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130 000,00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DC6F6F5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513 000,00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FD11EA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787C4570" w14:textId="77777777">
        <w:trPr>
          <w:trHeight w:val="164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0A6012C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87AEC0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47FDAE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DBB9E1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4270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76B306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remontowych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BEAF30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195 000,00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53C59E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100 000,00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D0F791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295 000,00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B66638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54162CC3" w14:textId="77777777">
        <w:trPr>
          <w:trHeight w:val="164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280C462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FAD69E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083E45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49B2DC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5F7AEF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FC1AEF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23 000,00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A22342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15 000,00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2F6C0D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38 000,00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50F6BC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6C45F7DD" w14:textId="77777777">
        <w:trPr>
          <w:trHeight w:val="148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1C023F5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306D28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D87AD0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EC4AF7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4400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04B18E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Opłaty za administrowanie i czynsze za budynki, lokale i pomieszczenia garażowe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1C8DE6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140 000,00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7C6708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15 000,00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895367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155 000,00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518AC7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79C17EC7" w14:textId="77777777">
        <w:trPr>
          <w:trHeight w:val="148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342D7FD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664E4BE" w14:textId="77777777" w:rsidR="006423C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710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7A83314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ABC48E0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444A593" w14:textId="77777777" w:rsidR="006423C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Działalność usługowa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890B6F7" w14:textId="77777777" w:rsidR="006423C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519 500,00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2C81545" w14:textId="77777777" w:rsidR="006423C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130 000,00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0E4D581" w14:textId="77777777" w:rsidR="006423C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649 500,00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DF7CBF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63A91718" w14:textId="77777777">
        <w:trPr>
          <w:trHeight w:val="164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F299EDE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C066D1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235344B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71004</w:t>
            </w: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E240F50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86C69BF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Plany zagospodarowania przestrzennego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219DA0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68 000,00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A8E9C7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130 000,00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11D4B49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198 000,00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DE211D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79033338" w14:textId="77777777">
        <w:trPr>
          <w:trHeight w:val="164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8E7F172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269AAD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08A6C7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F30885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9AA331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737694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68 000,00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98D532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130 000,00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37B94E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198 000,00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CCAC84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0D17AF52" w14:textId="77777777">
        <w:trPr>
          <w:trHeight w:val="132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AD0E16F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A651CFE" w14:textId="77777777" w:rsidR="006423C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750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416028E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B6CE9F6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C585D2E" w14:textId="77777777" w:rsidR="006423C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Administracja publiczna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4FB8D3F" w14:textId="77777777" w:rsidR="006423C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7 663 557,57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1667412" w14:textId="77777777" w:rsidR="006423C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397 875,00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27F8345" w14:textId="77777777" w:rsidR="006423C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8 061 432,57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DBD8C5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299D4A79" w14:textId="77777777">
        <w:trPr>
          <w:trHeight w:val="132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0ADA7A4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053588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FE35043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75023</w:t>
            </w: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E8AFA7A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4B7DAFD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Urzędy gmin (miast i miast na prawach powiatu)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C58C606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5 690 682,00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4B18ACE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337 875,00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A26C445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6 028 557,00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447730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0EA43E36" w14:textId="77777777">
        <w:trPr>
          <w:trHeight w:val="148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23EDC3A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934F80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5D9E57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905C53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4010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32CB93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osobowe pracowników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B87DB4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3 097 996,00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BB17D1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200 000,00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8D73F6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3 297 996,00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A65F56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1316571D" w14:textId="77777777">
        <w:trPr>
          <w:trHeight w:val="148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DF35A89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E50719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4E0EF0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A00A9F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4110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C42BEF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ubezpieczenia społeczne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D6562E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530 000,00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B4DAD5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34 200,00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3BF918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564 200,00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CFCDC8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32F0B2E1" w14:textId="77777777">
        <w:trPr>
          <w:trHeight w:val="132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B18A4C3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75B3A4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797C82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AA7093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4120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ADA014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Fundusz Pracy oraz Fundusz Solidarnościowy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E2EF97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76 000,00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0E42E7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4 900,00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2989F6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80 900,00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9E6761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671597CF" w14:textId="77777777">
        <w:trPr>
          <w:trHeight w:val="124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70B35E2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1EF844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272864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453614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388E7B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BEF021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176 460,00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0F0DF6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35 050,00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976664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211 510,00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3FE3DF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0473E0D2" w14:textId="77777777">
        <w:trPr>
          <w:trHeight w:val="148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26DCA13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EE07A2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A78554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B2B92F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4260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773FD4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energii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D87650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120 000,00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3FD425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40 000,00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BA7DA8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160 000,00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739DA8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46AED9AA" w14:textId="77777777">
        <w:trPr>
          <w:trHeight w:val="132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C8480E6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51E2A1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7003B2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4A88E7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4280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72B319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zdrowotnych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4DB439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3 500,00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07EF83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1 725,00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7C315C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5 225,00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7E55CF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487484FC" w14:textId="77777777">
        <w:trPr>
          <w:trHeight w:val="148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CE12513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582D56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CFF124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62D50E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4430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947843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Różne opłaty i składki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D69E0C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30 000,00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7A0800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20 000,00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91D971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4F9E30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64D49692" w14:textId="77777777">
        <w:trPr>
          <w:trHeight w:val="148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91E8074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32B1DD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DE4F50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959CB5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4710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A9B421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Wpłaty na PPK finansowane przez podmiot zatrudniający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7030CD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7 000,00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0D0801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2 000,00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F8FEE8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57DD61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1520014E" w14:textId="77777777">
        <w:trPr>
          <w:trHeight w:val="140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AA1520E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D5B5F5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6B24DCD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75075</w:t>
            </w: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15F6421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390F15F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Promocja jednostek samorządu terytorialnego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A88A9DF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323 200,00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7E9A594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40 000,00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982093D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363 200,00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A94745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530FDD6F" w14:textId="77777777">
        <w:trPr>
          <w:trHeight w:val="148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7DEBBA5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D16629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48F5BB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07E1AC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695C0C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FD2D07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157 000,00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B511E7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20 000,00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7C92C6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177 000,00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17972F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1229D86A" w14:textId="77777777">
        <w:trPr>
          <w:trHeight w:val="140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2AED2CD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D9D665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02A4F3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7EEA53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4430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F0494C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Różne opłaty i składki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38A599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80 000,00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35D93D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20 000,00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DBE056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100 000,00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3A21A7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169DE6E4" w14:textId="77777777">
        <w:trPr>
          <w:trHeight w:val="148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A601EB1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865162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FECD15A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75095</w:t>
            </w: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B283EBE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1FBB8B8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0EA3F6F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354 829,93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590884C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20 000,00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4C9B8ED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374 829,93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C85CD2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38A6F314" w14:textId="77777777">
        <w:trPr>
          <w:trHeight w:val="148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2AF8362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50162C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6F9271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51C794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623A08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590066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51 000,00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712B70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20 000,00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9C2E31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71 000,00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A50B15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07241D4A" w14:textId="77777777">
        <w:trPr>
          <w:trHeight w:val="148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7C826EC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48A11B6" w14:textId="77777777" w:rsidR="006423C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754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FD65533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C8F5673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1F45A36" w14:textId="77777777" w:rsidR="006423C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Bezpieczeństwo publiczne i ochrona przeciwpożarowa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6359AC4" w14:textId="77777777" w:rsidR="006423C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554 794,00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17F202D" w14:textId="77777777" w:rsidR="006423C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70 000,00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502496C" w14:textId="77777777" w:rsidR="006423C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624 794,00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C77D71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2BB247E8" w14:textId="77777777">
        <w:trPr>
          <w:trHeight w:val="124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F844D11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8D4CF5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4CE2D4C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75412</w:t>
            </w: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4AC6B5D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59FB5D1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Ochotnicze straże pożarne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B0EBD1D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545 794,00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F79BF20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70 000,00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CA6144E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615 794,00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65BA8A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315787BB" w14:textId="77777777">
        <w:trPr>
          <w:trHeight w:val="164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17D47D9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3A555A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E951E9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F826FE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3030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FCC5D3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 xml:space="preserve">Różne wydatki na rzecz osób fizycznych 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3E0A8A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105 000,00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2736A3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25 000,00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67D146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130 000,00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D43DE6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46B05060" w14:textId="77777777">
        <w:trPr>
          <w:trHeight w:val="140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5FEEF59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30D7B7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D04BAB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F39DD6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FAF5DA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B6A79A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106 400,00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489F13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25 000,00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0B9DD3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131 400,00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B2A6A8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23F497DC" w14:textId="77777777">
        <w:trPr>
          <w:trHeight w:val="140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5084871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D00186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D74FDE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1FB77D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CF06F6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4AC8F5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53 500,00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0C44AF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20 000,00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B3B3B5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73 500,00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020131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603FEE65" w14:textId="77777777">
        <w:trPr>
          <w:trHeight w:val="140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9728B7D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A5E3FEF" w14:textId="77777777" w:rsidR="006423C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801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CC781AD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CC69920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9ED1AD9" w14:textId="77777777" w:rsidR="006423C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Oświata i wychowanie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82BAF7A" w14:textId="77777777" w:rsidR="006423C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14 909 868,30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EF7C172" w14:textId="77777777" w:rsidR="006423C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181 059,00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1C5225C" w14:textId="77777777" w:rsidR="006423C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15 090 927,30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C3E548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5A32EA9D" w14:textId="77777777">
        <w:trPr>
          <w:trHeight w:val="164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FA9809F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B804C3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29BA519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80113</w:t>
            </w: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8199E74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9E090F8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Dowożenie uczniów do szkół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7266936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805 145,61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9F24C5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150 000,00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F525F7A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955 145,61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2590DB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6CE00538" w14:textId="77777777">
        <w:trPr>
          <w:trHeight w:val="148"/>
        </w:trPr>
        <w:tc>
          <w:tcPr>
            <w:tcW w:w="1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5F66B1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42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5CF39673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58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DFA740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200430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4D7949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32A2D0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9CCF5E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CC1FC4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228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E5FBE38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3</w:t>
            </w:r>
          </w:p>
          <w:p w14:paraId="4C13E595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78F7C380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1E5125F8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6009299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04B26721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4DC49B2B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C202F3C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704F743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C07F5B4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1F3AB3E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1EA0B1DD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089B2EC3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56E0F254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151FDA1E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D502D55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7ADB0FA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56BB2C7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7D7B5167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EA93975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0BFC522F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41CEBC60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0CFBFE36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8EB7B25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0EE44823" w14:textId="77777777">
        <w:trPr>
          <w:trHeight w:val="164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93519D2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2C7D75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D5C820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6B2633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A563AB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ED7B9A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603 000,00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AB8CBF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150 000,00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43785F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753 000,00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6D8717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736EA21B" w14:textId="77777777">
        <w:trPr>
          <w:trHeight w:val="164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6B024D4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81C91D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40D06D3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80195</w:t>
            </w: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2CB835A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47ADE19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8A74D16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373 931,86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544FCF7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31 059,00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2A95D82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404 990,86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750C89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33E77A79" w14:textId="77777777">
        <w:trPr>
          <w:trHeight w:val="164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64DEACE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35CA90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A8B52D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3B6865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4370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20DE02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związanych z pomocą obywatelom Ukrainy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F1BB2E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24 304,76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A6C65A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3 687,88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144117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27 992,64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11D364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3CBC0887" w14:textId="77777777">
        <w:trPr>
          <w:trHeight w:val="296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25230F3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2CAE93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31FE23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EF8284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4750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6F0142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nauczycieli wypłacane w związku z pomocą obywatelom Ukrainy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900BD4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47 057,22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22AF76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22 895,12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B22DD7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69 952,34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956121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6F36C1C3" w14:textId="77777777">
        <w:trPr>
          <w:trHeight w:val="296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49FFF35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0E57C3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49C6EF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61724D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4850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6AC5A5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i inne pochodne od wynagrodzeń pracowników wypłacanych w związku z pomocą obywatelom Ukrainy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2D2454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14 707,79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D79F1C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4 476,00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FF9A90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19 183,79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D9524B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6406F34D" w14:textId="77777777">
        <w:trPr>
          <w:trHeight w:val="164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2B450B9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A899ED9" w14:textId="77777777" w:rsidR="006423C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851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C9FDC47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BD24391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C76FF38" w14:textId="77777777" w:rsidR="006423C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Ochrona zdrowia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C29F6C2" w14:textId="77777777" w:rsidR="006423C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321 670,38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0EC7493" w14:textId="77777777" w:rsidR="006423C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9 212,25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A410E3C" w14:textId="77777777" w:rsidR="006423C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330 882,63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CBDDC0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406DB072" w14:textId="77777777">
        <w:trPr>
          <w:trHeight w:val="164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9B0C82E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FC8C8B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CA85F7A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85154</w:t>
            </w: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263A0E3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3200EF0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Przeciwdziałanie alkoholizmowi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FE9EB4D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191 170,38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BF4A1D9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9 212,25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2F1B024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200 382,63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FF124B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1CB0851F" w14:textId="77777777">
        <w:trPr>
          <w:trHeight w:val="164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B16E027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A210BC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68CA99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31224D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FDD232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75830F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68 105,66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31A773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9 212,25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F1A7D1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77 317,91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BFC9E1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4623871C" w14:textId="77777777">
        <w:trPr>
          <w:trHeight w:val="164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AEFBB92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9FBAA8E" w14:textId="77777777" w:rsidR="006423C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852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6CACD3F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D30C48E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2F126D2" w14:textId="77777777" w:rsidR="006423C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Pomoc społeczna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86B18B7" w14:textId="77777777" w:rsidR="006423C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6 869 509,73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F9FD076" w14:textId="77777777" w:rsidR="006423C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179 323,26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10D309D" w14:textId="77777777" w:rsidR="006423C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7 048 832,99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0EA02C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665E941E" w14:textId="77777777">
        <w:trPr>
          <w:trHeight w:val="296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C030FD1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82AC2C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C141FBA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85214</w:t>
            </w: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B11F344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AAE6999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Zasiłki okresowe, celowe i pomoc w naturze oraz składki na ubezpieczenia emerytalne i rentowe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15C9A9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840 330,09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EE5F8E9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178 662,00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78AFC68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1 018 992,09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01E943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4638FB9A" w14:textId="77777777">
        <w:trPr>
          <w:trHeight w:val="296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5652880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CF9C08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A1971A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2EA321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4330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34E4EE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przez jednostki samorządu terytorialnego od innych jednostek samorządu terytorialnego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3F644B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573 985,09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F73EF4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178 662,00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36E8D6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752 647,09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8F3D8C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139D7F45" w14:textId="77777777">
        <w:trPr>
          <w:trHeight w:val="164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3191153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BA507A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DAE426B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85295</w:t>
            </w: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136E482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1E8F657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13F3A67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2 321 601,53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1B05BC0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661,26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5BC73C5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2 322 262,79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B22E0E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0DA7D528" w14:textId="77777777">
        <w:trPr>
          <w:trHeight w:val="164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C2825AD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3A2CBF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D37F7E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CED205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3110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5C1470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Świadczenia społeczne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88C1A9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349 932,31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7A5A59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648,28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E8B5D1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350 580,59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93D038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21C9501B" w14:textId="77777777">
        <w:trPr>
          <w:trHeight w:val="164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AA906B7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739A9C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FF1D87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1C8920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C57C98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49C9AF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102 374,50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CAF8CB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12,98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B762C1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102 387,48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546C3D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44AC0F8A" w14:textId="77777777">
        <w:trPr>
          <w:trHeight w:val="164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312DD85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5C91C9F" w14:textId="77777777" w:rsidR="006423C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855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F5BC96A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F4AD68E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515C068" w14:textId="77777777" w:rsidR="006423C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Rodzina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E831FCF" w14:textId="77777777" w:rsidR="006423C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10 022 476,20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76833B9" w14:textId="77777777" w:rsidR="006423C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-46 662,00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3950CDC" w14:textId="77777777" w:rsidR="006423C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9 975 814,20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1B26CA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17E5BB95" w14:textId="77777777">
        <w:trPr>
          <w:trHeight w:val="164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7DCFA3A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78356D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5A64C7A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85504</w:t>
            </w: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7D0886F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60EF94A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Wspieranie rodziny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77E8C76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521 085,20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CDF5905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-46 662,00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F66D999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474 423,20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B6B90B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4E406A02" w14:textId="77777777">
        <w:trPr>
          <w:trHeight w:val="164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359FBC6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1CC10F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272608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EAC29D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3110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390CB4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Świadczenia społeczne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A92D6E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146 000,00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40BF36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5 000,00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F443D2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151 000,00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DABAE2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71932CBF" w14:textId="77777777">
        <w:trPr>
          <w:trHeight w:val="164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82FBCE0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6D914C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6C0C17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18B562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4010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F34114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osobowe pracowników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1452E3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176 684,00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BCB844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-25 800,00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F5E578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150 884,00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70DB20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501FF68F" w14:textId="77777777">
        <w:trPr>
          <w:trHeight w:val="164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6288F3A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0B7704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E1B137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585FE0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4110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62E67F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ubezpieczenia społeczne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3172F9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32 267,20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149651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-4 172,00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D795CA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28 095,20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9A4399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4F2AFECA" w14:textId="77777777">
        <w:trPr>
          <w:trHeight w:val="164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542ABB4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C21DD7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FF87EA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0DE86F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4120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9ACEA7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Fundusz Pracy oraz Fundusz Solidarnościowy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F6BED3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6 134,00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037C8B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-2 690,00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CDBCCF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3 444,00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D122A7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35A32A32" w14:textId="77777777">
        <w:trPr>
          <w:trHeight w:val="164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F7D65F9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BDE317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BDB6D5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1BDC2E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4170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DA792C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bezosobowe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676A1F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27 000,00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5EF8A2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-7 000,00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7542BC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8DDEA5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39768497" w14:textId="77777777">
        <w:trPr>
          <w:trHeight w:val="164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F969A3A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A789A5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587255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26F63B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C0F6A0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C20CA6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10 500,00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6C22CF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-5 000,00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802541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5 500,00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222873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31B173FA" w14:textId="77777777">
        <w:trPr>
          <w:trHeight w:val="164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2C97345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57DAD5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730322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4BFC74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20C475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1D9FEF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7 000,00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8D6F2A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-7 000,00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EE61D9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2C6F2A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0B5C829A" w14:textId="77777777">
        <w:trPr>
          <w:trHeight w:val="164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FBB0FDD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65C8D84" w14:textId="77777777" w:rsidR="006423C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900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7ADE116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4A0E48F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B6CF413" w14:textId="77777777" w:rsidR="006423C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Gospodarka komunalna i ochrona środowiska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DDC6A9A" w14:textId="77777777" w:rsidR="006423C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12 177 601,42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BF2466D" w14:textId="77777777" w:rsidR="006423C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528 971,29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8848B15" w14:textId="77777777" w:rsidR="006423C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12 706 572,71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D8630B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2960F1AA" w14:textId="77777777">
        <w:trPr>
          <w:trHeight w:val="164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70B0D1B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02C9BA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C01EDC3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90015</w:t>
            </w: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10B4229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F5DD16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Oświetlenie ulic, placów i dróg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E2F65B2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1 079 200,00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B5D0E55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200 000,00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BFB9899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1 279 200,00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1A133D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27A5F9E0" w14:textId="77777777">
        <w:trPr>
          <w:trHeight w:val="164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723CCD2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754166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5AA6DE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C0710E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BE2131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0C3F5A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700 000,00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E71E69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200 000,00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867D41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802206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260365A0" w14:textId="77777777">
        <w:trPr>
          <w:trHeight w:val="164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56FDAF9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3038B4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7FC3EB7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90095</w:t>
            </w: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2FEA67A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E4598C6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F02A08C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1 422 732,59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D5F2AC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328 971,29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4CBAC31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1 751 703,88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99A95E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4948AFB5" w14:textId="77777777">
        <w:trPr>
          <w:trHeight w:val="164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B5E62DF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03E43F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5819A1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DC200A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4010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C5DE80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osobowe pracowników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F59730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438 577,68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B5D93C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228 042,29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5BD9F8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666 619,97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C5CCA6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19E0A29B" w14:textId="77777777">
        <w:trPr>
          <w:trHeight w:val="164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4897D76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9ECF04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789A4E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C4719C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4110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474E42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ubezpieczenia społeczne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91F2A0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74 996,78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15A3E3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38 995,23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3D2B69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113 992,01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B71D01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2E77A19E" w14:textId="77777777">
        <w:trPr>
          <w:trHeight w:val="164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9CAD5B8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75E3A3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AABE5B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55703D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4120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BFC36F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Fundusz Pracy oraz Fundusz Solidarnościowy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B922C2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10 745,15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77577A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5 587,04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63A57B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16 332,19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D04870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7E0F3FC9" w14:textId="77777777">
        <w:trPr>
          <w:trHeight w:val="164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E7FF554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F37A92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B211D4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629CE1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291351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D6F161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196 931,83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F6DFBE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15 546,73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F25D22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212 478,56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EBA46A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3C527885" w14:textId="77777777">
        <w:trPr>
          <w:trHeight w:val="164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A0EF496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C9EDFE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BBF866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3533B3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0D4148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8E2652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367 481,15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60F659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40 800,00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D79704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408 281,15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C93066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004E879B" w14:textId="77777777">
        <w:trPr>
          <w:trHeight w:val="164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2E65A63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A265A2A" w14:textId="77777777" w:rsidR="006423C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921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C5DBAB3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2D03CC5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9B81FF1" w14:textId="77777777" w:rsidR="006423C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Kultura i ochrona dziedzictwa narodowego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7AE3A3E" w14:textId="77777777" w:rsidR="006423C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4 547 033,50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1FD2043" w14:textId="77777777" w:rsidR="006423C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250 000,00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6CB659B" w14:textId="77777777" w:rsidR="006423C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4 797 033,50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05DF26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1A216E2C" w14:textId="77777777">
        <w:trPr>
          <w:trHeight w:val="164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FB4EDC5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127BB4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F208826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92109</w:t>
            </w: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E13F8E4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F40098F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Domy i ośrodki kultury, świetlice i kluby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6BB9EC5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1 561 894,10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6C6D404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220 000,00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4C07F3C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1 781 894,10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DDFC35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6C7D0E31" w14:textId="77777777">
        <w:trPr>
          <w:trHeight w:val="190"/>
        </w:trPr>
        <w:tc>
          <w:tcPr>
            <w:tcW w:w="1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8C5DA3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42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16F0ECEA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58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BD976A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667F26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288CC6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AD7C12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7D86FE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B0B0EA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228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5F29976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2 z 3</w:t>
            </w:r>
          </w:p>
          <w:p w14:paraId="292F4DD4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49A939B8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47212D9B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B9C25CA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0EAB7EBF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F6D17EC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18A3910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1755AE01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E282D00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025BB89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4AD765A2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1EE23BAA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E472AA7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12E6E336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0F00C48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0BAD29B4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76AFD3ED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1C51CD11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4AB02165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7520877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C486AA6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1F90F31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E9A76A9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11DAD6F0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73C074D9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410EA4D7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AB1A632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415E79EF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10A016C4" w14:textId="77777777" w:rsidR="006A2138" w:rsidRDefault="006A2138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D7FD78D" w14:textId="77777777" w:rsidR="006A2138" w:rsidRDefault="006A2138" w:rsidP="006A2138">
            <w:pPr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25B2CB6D" w14:textId="77777777">
        <w:trPr>
          <w:trHeight w:val="296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4966311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6340FD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C1247E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A1D5E9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2480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9800D9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podmiotowa z budżetu dla samorządowej instytucji kultury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6536F6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1 419 000,00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FA42B2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220 000,00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DDA3DE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1 639 000,00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E46992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1459C673" w14:textId="77777777">
        <w:trPr>
          <w:trHeight w:val="164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732CFB7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578562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FA4DBA3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92120</w:t>
            </w: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28AF0A7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73F1AD9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Ochrona zabytków i opieka nad zabytkami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AF5CB0E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2 657 167,00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27B91DC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30 000,00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9975A1F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2 687 167,00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692FC1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6F62D9C4" w14:textId="77777777">
        <w:trPr>
          <w:trHeight w:val="544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31EDA41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A7DD75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E7B647" w14:textId="77777777" w:rsidR="006423C9" w:rsidRDefault="006423C9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48CDC2" w14:textId="77777777" w:rsidR="006423C9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6570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0A7101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celowa przekazana z budżetu na finansowanie lub dofinansowanie zadań inwestycyjnych obiektów zabytkowych jednostkom niezaliczanym do sektora finansów publicznych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9E1200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1 245 500,00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254D49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30 000,00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12C7B4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1 275 500,00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842A98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0D331AAF" w14:textId="77777777">
        <w:trPr>
          <w:trHeight w:val="190"/>
        </w:trPr>
        <w:tc>
          <w:tcPr>
            <w:tcW w:w="1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491828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309C5D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EB497F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6F38F8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8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E965E6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F7004C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D331FD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316A3C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C569E5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7C57D3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1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420720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1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184FC9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B9A0D8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5C5B9B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3E0F7536" w14:textId="77777777">
        <w:trPr>
          <w:trHeight w:val="190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C936916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5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337611" w14:textId="77777777" w:rsidR="006423C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Razem: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45346E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77 702 918,66</w:t>
            </w: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F93A07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1 829 778,80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33DEC2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79 532 697,46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F58581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423C9" w14:paraId="5C2647E2" w14:textId="77777777">
        <w:trPr>
          <w:trHeight w:val="190"/>
        </w:trPr>
        <w:tc>
          <w:tcPr>
            <w:tcW w:w="1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10802A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42" w:type="dxa"/>
            <w:gridSpan w:val="3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7E11CC81" w14:textId="77777777" w:rsidR="006423C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5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DF7DCF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EA14F1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321182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3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D6654B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9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F8C982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9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576335" w14:textId="77777777" w:rsidR="006423C9" w:rsidRDefault="006423C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228" w:type="dxa"/>
            <w:gridSpan w:val="4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E85C012" w14:textId="77777777" w:rsidR="006423C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3 z 3</w:t>
            </w:r>
          </w:p>
        </w:tc>
      </w:tr>
    </w:tbl>
    <w:p w14:paraId="43A07EAB" w14:textId="77777777" w:rsidR="006423C9" w:rsidRDefault="00000000">
      <w:r>
        <w:fldChar w:fldCharType="begin"/>
      </w:r>
      <w:r>
        <w:fldChar w:fldCharType="separate"/>
      </w:r>
      <w:r>
        <w:fldChar w:fldCharType="end"/>
      </w:r>
    </w:p>
    <w:sectPr w:rsidR="006423C9">
      <w:endnotePr>
        <w:numFmt w:val="decimal"/>
      </w:endnotePr>
      <w:pgSz w:w="16838" w:h="11906" w:orient="landscape"/>
      <w:pgMar w:top="562" w:right="562" w:bottom="562" w:left="562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6423C9"/>
    <w:rsid w:val="006A2138"/>
    <w:rsid w:val="008644F1"/>
    <w:rsid w:val="00A77B3E"/>
    <w:rsid w:val="00BA3B64"/>
    <w:rsid w:val="00CA2A55"/>
    <w:rsid w:val="00DC6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4136C1"/>
  <w15:docId w15:val="{1A5D5DA4-1E32-4AD1-8018-E8484EA32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1497</Words>
  <Characters>8982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10459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X/50/2024 z dnia 29 października 2024 r.</dc:title>
  <dc:subject>w sprawie zmian w^budżecie Gminy Barwice na 2024^r.</dc:subject>
  <dc:creator>Lorkiewicz_J</dc:creator>
  <cp:lastModifiedBy>Justyna Lorkiewicz</cp:lastModifiedBy>
  <cp:revision>4</cp:revision>
  <dcterms:created xsi:type="dcterms:W3CDTF">2024-10-31T12:32:00Z</dcterms:created>
  <dcterms:modified xsi:type="dcterms:W3CDTF">2024-11-05T07:41:00Z</dcterms:modified>
  <cp:category>Akt prawny</cp:category>
</cp:coreProperties>
</file>