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1E91B" w14:textId="38758594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t>Zarząd</w:t>
      </w:r>
      <w:r w:rsidRPr="003F5B3F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zenie Nr </w:t>
      </w:r>
      <w:r w:rsidR="00CB67F8" w:rsidRPr="003F5B3F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101</w:t>
      </w:r>
      <w:r w:rsidRPr="003F5B3F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/2024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7B107CFE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21 października 2024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60C9E25F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w sprawie powołania Komisji Przetargowej do przygotowania i przeprowadzenia przetargów na sprzedaż nieruchomości Gminy Barwice w dniu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24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10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6C3228A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4r. poz. 1145)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przetargów na sprzedaż nieruchomości będących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49858502" w14:textId="61FEAB9B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 Paulina Fangrat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5D03F19D" w14:textId="2108AF9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4) Edmund Szewczyk 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6545D2D4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4A2E0B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79413DD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CAEC64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1DB6969" w14:textId="4B4F9974" w:rsidR="00BA1FC2" w:rsidRPr="00BA1FC2" w:rsidRDefault="00BA1FC2" w:rsidP="00BA1FC2">
      <w:pPr>
        <w:keepLines/>
        <w:spacing w:before="120" w:after="120" w:line="240" w:lineRule="auto"/>
        <w:ind w:left="576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Załącznik do zarządzenia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101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21 października 2024 r. </w:t>
      </w:r>
    </w:p>
    <w:p w14:paraId="596793A5" w14:textId="77777777" w:rsidR="00BA1FC2" w:rsidRPr="00BA1FC2" w:rsidRDefault="00BA1FC2" w:rsidP="00BA1FC2">
      <w:pPr>
        <w:keepLines/>
        <w:spacing w:before="120" w:after="120" w:line="240" w:lineRule="auto"/>
        <w:ind w:left="576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5980B1D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306D9053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6469AF6" w14:textId="6D9D47AD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Paulinę Fangrat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 funkcję Członka Komisji Przetargowej</w:t>
      </w:r>
    </w:p>
    <w:p w14:paraId="0DB3D544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7095BF5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D19A011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B1E92C0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34749D44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Pana Edmunda Szewczyka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1863FD4E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6CB9D365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do przygotowania oraz przeprowadzenia przetargów na sprzedaż nieruchomości Gminy Barwice w dniu 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24.10.2024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4FA25B1A" w14:textId="77777777" w:rsidR="00BA1FC2" w:rsidRPr="00BA1FC2" w:rsidRDefault="00BA1FC2" w:rsidP="00BA1FC2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B3A39"/>
    <w:rsid w:val="001849D3"/>
    <w:rsid w:val="001D65EB"/>
    <w:rsid w:val="003F5B3F"/>
    <w:rsid w:val="00465321"/>
    <w:rsid w:val="00825870"/>
    <w:rsid w:val="00BA1FC2"/>
    <w:rsid w:val="00BD3EAB"/>
    <w:rsid w:val="00CB67F8"/>
    <w:rsid w:val="00CC5D87"/>
    <w:rsid w:val="00EE3BEC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9</cp:revision>
  <cp:lastPrinted>2024-10-21T09:48:00Z</cp:lastPrinted>
  <dcterms:created xsi:type="dcterms:W3CDTF">2024-10-21T05:48:00Z</dcterms:created>
  <dcterms:modified xsi:type="dcterms:W3CDTF">2024-10-21T12:08:00Z</dcterms:modified>
</cp:coreProperties>
</file>