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534FBB" w14:textId="77777777" w:rsidR="002C7A3B" w:rsidRPr="00AC6599" w:rsidRDefault="002C7A3B" w:rsidP="002C7A3B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C6599">
        <w:rPr>
          <w:rFonts w:ascii="Times New Roman" w:hAnsi="Times New Roman" w:cs="Times New Roman"/>
          <w:b/>
          <w:sz w:val="28"/>
          <w:szCs w:val="28"/>
          <w:u w:val="single"/>
        </w:rPr>
        <w:t>INFORMACJA O WYNIKU PRZETARGU</w:t>
      </w:r>
    </w:p>
    <w:p w14:paraId="6957AAE4" w14:textId="486BEB80" w:rsidR="002C7A3B" w:rsidRPr="00172D1A" w:rsidRDefault="002C7A3B" w:rsidP="00270B9C">
      <w:pPr>
        <w:pStyle w:val="Tekstpodstawowy2"/>
        <w:spacing w:after="120" w:line="360" w:lineRule="auto"/>
        <w:ind w:firstLine="708"/>
        <w:rPr>
          <w:spacing w:val="-7"/>
          <w:sz w:val="20"/>
        </w:rPr>
      </w:pPr>
      <w:r w:rsidRPr="00172D1A">
        <w:rPr>
          <w:b w:val="0"/>
          <w:sz w:val="20"/>
          <w:szCs w:val="18"/>
        </w:rPr>
        <w:t>Zgodnie z § 12 Rozporządzenia Rady Ministrów z dnia 14 września 2004r. w sprawie sposobu i trybu przeprowadzania przetargów oraz rokowań na zbycie nierucho</w:t>
      </w:r>
      <w:r w:rsidR="00C228F3" w:rsidRPr="00172D1A">
        <w:rPr>
          <w:b w:val="0"/>
          <w:sz w:val="20"/>
          <w:szCs w:val="18"/>
        </w:rPr>
        <w:t xml:space="preserve">mości (Dz. U. 2021r., poz. </w:t>
      </w:r>
      <w:r w:rsidR="00C6399A" w:rsidRPr="00172D1A">
        <w:rPr>
          <w:b w:val="0"/>
          <w:sz w:val="20"/>
          <w:szCs w:val="18"/>
        </w:rPr>
        <w:t>2213</w:t>
      </w:r>
      <w:r w:rsidRPr="00172D1A">
        <w:rPr>
          <w:b w:val="0"/>
          <w:sz w:val="20"/>
          <w:szCs w:val="18"/>
        </w:rPr>
        <w:t>) Burmistrz Barwic informuje o wyni</w:t>
      </w:r>
      <w:r w:rsidR="00AC771F" w:rsidRPr="00172D1A">
        <w:rPr>
          <w:b w:val="0"/>
          <w:sz w:val="20"/>
          <w:szCs w:val="18"/>
        </w:rPr>
        <w:t xml:space="preserve">kach przeprowadzonych  w dniu </w:t>
      </w:r>
      <w:r w:rsidR="00271BCF">
        <w:rPr>
          <w:b w:val="0"/>
          <w:sz w:val="20"/>
          <w:szCs w:val="18"/>
        </w:rPr>
        <w:t>14</w:t>
      </w:r>
      <w:r w:rsidR="00AC771F" w:rsidRPr="00172D1A">
        <w:rPr>
          <w:b w:val="0"/>
          <w:sz w:val="20"/>
          <w:szCs w:val="18"/>
        </w:rPr>
        <w:t>.</w:t>
      </w:r>
      <w:r w:rsidR="00271BCF">
        <w:rPr>
          <w:b w:val="0"/>
          <w:sz w:val="20"/>
          <w:szCs w:val="18"/>
        </w:rPr>
        <w:t>11</w:t>
      </w:r>
      <w:r w:rsidR="00AC771F" w:rsidRPr="00172D1A">
        <w:rPr>
          <w:b w:val="0"/>
          <w:sz w:val="20"/>
          <w:szCs w:val="18"/>
        </w:rPr>
        <w:t>.202</w:t>
      </w:r>
      <w:r w:rsidR="00144D42">
        <w:rPr>
          <w:b w:val="0"/>
          <w:sz w:val="20"/>
          <w:szCs w:val="18"/>
        </w:rPr>
        <w:t>4</w:t>
      </w:r>
      <w:r w:rsidRPr="00172D1A">
        <w:rPr>
          <w:b w:val="0"/>
          <w:sz w:val="20"/>
          <w:szCs w:val="18"/>
        </w:rPr>
        <w:t>r.</w:t>
      </w:r>
      <w:r w:rsidR="00167008" w:rsidRPr="00172D1A">
        <w:rPr>
          <w:b w:val="0"/>
          <w:sz w:val="20"/>
          <w:szCs w:val="18"/>
        </w:rPr>
        <w:t xml:space="preserve">  </w:t>
      </w:r>
      <w:r w:rsidRPr="00172D1A">
        <w:rPr>
          <w:b w:val="0"/>
          <w:sz w:val="20"/>
          <w:szCs w:val="22"/>
        </w:rPr>
        <w:t>I</w:t>
      </w:r>
      <w:r w:rsidR="00271BCF">
        <w:rPr>
          <w:b w:val="0"/>
          <w:sz w:val="20"/>
          <w:szCs w:val="22"/>
        </w:rPr>
        <w:t xml:space="preserve"> </w:t>
      </w:r>
      <w:r w:rsidRPr="00172D1A">
        <w:rPr>
          <w:b w:val="0"/>
          <w:sz w:val="20"/>
          <w:szCs w:val="22"/>
        </w:rPr>
        <w:t xml:space="preserve"> ustn</w:t>
      </w:r>
      <w:r w:rsidR="00271BCF">
        <w:rPr>
          <w:b w:val="0"/>
          <w:sz w:val="20"/>
          <w:szCs w:val="22"/>
        </w:rPr>
        <w:t xml:space="preserve">ego przetargu ograniczonego oraz I ustnego przetargu nieograniczonego </w:t>
      </w:r>
      <w:r w:rsidRPr="00172D1A">
        <w:rPr>
          <w:b w:val="0"/>
          <w:sz w:val="20"/>
          <w:szCs w:val="22"/>
        </w:rPr>
        <w:t xml:space="preserve"> na sprzedaż nieruchomości stanowiących własność Gminy Barwice, w  Sali Posiedzeń na 1 piętrze budynku Urzędu Miejskiego w Barwicach w Barwicach przy ul. Zwycięzców 22, 78-460 Barwice </w:t>
      </w:r>
      <w:r w:rsidR="00270B9C">
        <w:rPr>
          <w:b w:val="0"/>
          <w:sz w:val="20"/>
          <w:szCs w:val="22"/>
        </w:rPr>
        <w:br/>
      </w:r>
      <w:r w:rsidRPr="00172D1A">
        <w:rPr>
          <w:spacing w:val="-7"/>
          <w:sz w:val="20"/>
        </w:rPr>
        <w:t>I. Przetarg</w:t>
      </w:r>
      <w:r w:rsidR="00270B9C">
        <w:rPr>
          <w:spacing w:val="-7"/>
          <w:sz w:val="20"/>
        </w:rPr>
        <w:t>i</w:t>
      </w:r>
      <w:r w:rsidRPr="00172D1A">
        <w:rPr>
          <w:spacing w:val="-7"/>
          <w:sz w:val="20"/>
        </w:rPr>
        <w:t xml:space="preserve"> przeprowadziła komisja w składzie:</w:t>
      </w:r>
    </w:p>
    <w:p w14:paraId="1179F1E9" w14:textId="34DC1B52" w:rsidR="00271BCF" w:rsidRDefault="002C7A3B" w:rsidP="002C7A3B">
      <w:pPr>
        <w:spacing w:after="0" w:line="360" w:lineRule="auto"/>
        <w:rPr>
          <w:rFonts w:ascii="Times New Roman" w:hAnsi="Times New Roman" w:cs="Times New Roman"/>
          <w:sz w:val="20"/>
        </w:rPr>
      </w:pPr>
      <w:r w:rsidRPr="00172D1A">
        <w:rPr>
          <w:rFonts w:ascii="Times New Roman" w:hAnsi="Times New Roman" w:cs="Times New Roman"/>
          <w:sz w:val="20"/>
        </w:rPr>
        <w:t>1</w:t>
      </w:r>
      <w:r w:rsidR="001A0550">
        <w:rPr>
          <w:rFonts w:ascii="Times New Roman" w:hAnsi="Times New Roman" w:cs="Times New Roman"/>
          <w:sz w:val="20"/>
        </w:rPr>
        <w:t>.</w:t>
      </w:r>
      <w:r w:rsidR="00271BCF">
        <w:rPr>
          <w:rFonts w:ascii="Times New Roman" w:hAnsi="Times New Roman" w:cs="Times New Roman"/>
          <w:sz w:val="20"/>
        </w:rPr>
        <w:t xml:space="preserve"> Piotr </w:t>
      </w:r>
      <w:proofErr w:type="spellStart"/>
      <w:r w:rsidR="00271BCF">
        <w:rPr>
          <w:rFonts w:ascii="Times New Roman" w:hAnsi="Times New Roman" w:cs="Times New Roman"/>
          <w:sz w:val="20"/>
        </w:rPr>
        <w:t>Kikun</w:t>
      </w:r>
      <w:proofErr w:type="spellEnd"/>
      <w:r w:rsidR="00271BCF">
        <w:rPr>
          <w:rFonts w:ascii="Times New Roman" w:hAnsi="Times New Roman" w:cs="Times New Roman"/>
          <w:sz w:val="20"/>
        </w:rPr>
        <w:t xml:space="preserve"> </w:t>
      </w:r>
      <w:r w:rsidRPr="00172D1A">
        <w:rPr>
          <w:rFonts w:ascii="Times New Roman" w:hAnsi="Times New Roman" w:cs="Times New Roman"/>
          <w:sz w:val="20"/>
        </w:rPr>
        <w:t>Przewodniczący Komisji</w:t>
      </w:r>
      <w:r w:rsidRPr="00172D1A">
        <w:rPr>
          <w:rFonts w:ascii="Times New Roman" w:hAnsi="Times New Roman" w:cs="Times New Roman"/>
          <w:sz w:val="20"/>
        </w:rPr>
        <w:br/>
      </w:r>
      <w:r w:rsidR="00271BCF">
        <w:rPr>
          <w:rFonts w:ascii="Times New Roman" w:hAnsi="Times New Roman" w:cs="Times New Roman"/>
          <w:sz w:val="20"/>
        </w:rPr>
        <w:t>2</w:t>
      </w:r>
      <w:r w:rsidRPr="00172D1A">
        <w:rPr>
          <w:rFonts w:ascii="Times New Roman" w:hAnsi="Times New Roman" w:cs="Times New Roman"/>
          <w:sz w:val="20"/>
        </w:rPr>
        <w:t>.</w:t>
      </w:r>
      <w:r w:rsidR="00271BCF" w:rsidRPr="00271BCF">
        <w:rPr>
          <w:rFonts w:ascii="Times New Roman" w:hAnsi="Times New Roman" w:cs="Times New Roman"/>
          <w:sz w:val="20"/>
        </w:rPr>
        <w:t xml:space="preserve"> </w:t>
      </w:r>
      <w:r w:rsidR="00271BCF">
        <w:rPr>
          <w:rFonts w:ascii="Times New Roman" w:hAnsi="Times New Roman" w:cs="Times New Roman"/>
          <w:sz w:val="20"/>
        </w:rPr>
        <w:t xml:space="preserve">Monika Tomska </w:t>
      </w:r>
      <w:r w:rsidR="00271BCF" w:rsidRPr="00172D1A">
        <w:rPr>
          <w:rFonts w:ascii="Times New Roman" w:hAnsi="Times New Roman" w:cs="Times New Roman"/>
          <w:sz w:val="20"/>
        </w:rPr>
        <w:t>–Członek Komisji</w:t>
      </w:r>
    </w:p>
    <w:p w14:paraId="3AF8567B" w14:textId="1F234BE8" w:rsidR="002C7A3B" w:rsidRPr="00172D1A" w:rsidRDefault="00271BCF" w:rsidP="002C7A3B">
      <w:pPr>
        <w:spacing w:after="0" w:line="36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3. </w:t>
      </w:r>
      <w:r>
        <w:rPr>
          <w:rFonts w:ascii="Times New Roman" w:hAnsi="Times New Roman" w:cs="Times New Roman"/>
          <w:sz w:val="20"/>
        </w:rPr>
        <w:t xml:space="preserve">Alicja </w:t>
      </w:r>
      <w:proofErr w:type="spellStart"/>
      <w:r>
        <w:rPr>
          <w:rFonts w:ascii="Times New Roman" w:hAnsi="Times New Roman" w:cs="Times New Roman"/>
          <w:sz w:val="20"/>
        </w:rPr>
        <w:t>Zasztoft</w:t>
      </w:r>
      <w:proofErr w:type="spellEnd"/>
      <w:r w:rsidRPr="00172D1A">
        <w:rPr>
          <w:rFonts w:ascii="Times New Roman" w:hAnsi="Times New Roman" w:cs="Times New Roman"/>
          <w:sz w:val="20"/>
        </w:rPr>
        <w:t>.–</w:t>
      </w:r>
      <w:r w:rsidR="002C7A3B" w:rsidRPr="00172D1A">
        <w:rPr>
          <w:rFonts w:ascii="Times New Roman" w:hAnsi="Times New Roman" w:cs="Times New Roman"/>
          <w:sz w:val="20"/>
        </w:rPr>
        <w:t xml:space="preserve">– Członek Komisji </w:t>
      </w:r>
    </w:p>
    <w:p w14:paraId="6EF4CF09" w14:textId="51B5E238" w:rsidR="00F714E5" w:rsidRPr="00172D1A" w:rsidRDefault="002C7A3B" w:rsidP="002C7A3B">
      <w:pPr>
        <w:spacing w:after="0" w:line="360" w:lineRule="auto"/>
        <w:rPr>
          <w:rFonts w:ascii="Times New Roman" w:hAnsi="Times New Roman" w:cs="Times New Roman"/>
          <w:sz w:val="20"/>
        </w:rPr>
      </w:pPr>
      <w:r w:rsidRPr="00172D1A">
        <w:rPr>
          <w:rFonts w:ascii="Times New Roman" w:hAnsi="Times New Roman" w:cs="Times New Roman"/>
          <w:sz w:val="20"/>
        </w:rPr>
        <w:t>4.</w:t>
      </w:r>
      <w:r w:rsidR="00271BCF">
        <w:rPr>
          <w:rFonts w:ascii="Times New Roman" w:hAnsi="Times New Roman" w:cs="Times New Roman"/>
          <w:sz w:val="20"/>
        </w:rPr>
        <w:t xml:space="preserve"> Oskar Stefański  - Członek Komisji </w:t>
      </w:r>
    </w:p>
    <w:p w14:paraId="6A1D4389" w14:textId="77777777" w:rsidR="002C7A3B" w:rsidRPr="00172D1A" w:rsidRDefault="002C7A3B" w:rsidP="002C7A3B">
      <w:pPr>
        <w:keepNext/>
        <w:spacing w:after="0" w:line="360" w:lineRule="auto"/>
        <w:jc w:val="both"/>
        <w:outlineLvl w:val="1"/>
        <w:rPr>
          <w:rFonts w:ascii="Times New Roman" w:hAnsi="Times New Roman" w:cs="Times New Roman"/>
          <w:b/>
          <w:color w:val="FF0000"/>
          <w:sz w:val="20"/>
          <w:szCs w:val="20"/>
        </w:rPr>
      </w:pPr>
      <w:r w:rsidRPr="00172D1A">
        <w:rPr>
          <w:rFonts w:ascii="Times New Roman" w:hAnsi="Times New Roman" w:cs="Times New Roman"/>
          <w:b/>
        </w:rPr>
        <w:t>Sprzedażą objęto następujące nieruchomości:</w:t>
      </w:r>
    </w:p>
    <w:tbl>
      <w:tblPr>
        <w:tblStyle w:val="Tabela-Siatka"/>
        <w:tblW w:w="9322" w:type="dxa"/>
        <w:tblLayout w:type="fixed"/>
        <w:tblLook w:val="04A0" w:firstRow="1" w:lastRow="0" w:firstColumn="1" w:lastColumn="0" w:noHBand="0" w:noVBand="1"/>
      </w:tblPr>
      <w:tblGrid>
        <w:gridCol w:w="2235"/>
        <w:gridCol w:w="1134"/>
        <w:gridCol w:w="992"/>
        <w:gridCol w:w="1417"/>
        <w:gridCol w:w="1560"/>
        <w:gridCol w:w="1984"/>
      </w:tblGrid>
      <w:tr w:rsidR="002C7A3B" w:rsidRPr="00AC6599" w14:paraId="2F3ECF28" w14:textId="77777777" w:rsidTr="00B11721">
        <w:trPr>
          <w:trHeight w:val="947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FB4DFDE" w14:textId="77777777" w:rsidR="002C7A3B" w:rsidRPr="00172D1A" w:rsidRDefault="002C7A3B" w:rsidP="002D2E07">
            <w:pPr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Oznaczenie nieruchomości wg KW oraz katastru nieruchomości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8FD4693" w14:textId="77777777" w:rsidR="002C7A3B" w:rsidRPr="00172D1A" w:rsidRDefault="002C7A3B" w:rsidP="002D2E07">
            <w:pPr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Liczba osób dopuszczona do uczestnictwa w przetargu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07896A38" w14:textId="77777777" w:rsidR="002C7A3B" w:rsidRPr="00172D1A" w:rsidRDefault="002C7A3B" w:rsidP="002D2E07">
            <w:pPr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Liczba osób niedopuszczona do uczestnictwa w przetargu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3DBCA0A3" w14:textId="77777777" w:rsidR="002C7A3B" w:rsidRPr="00172D1A" w:rsidRDefault="002C7A3B" w:rsidP="002D2E07">
            <w:pPr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Cena wywoławcza nieruchomości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086B7332" w14:textId="77777777" w:rsidR="002C7A3B" w:rsidRPr="00172D1A" w:rsidRDefault="002C7A3B" w:rsidP="002D2E07">
            <w:pPr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Najwyższa cena osiągnięta w przetargu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1D2F00CF" w14:textId="77777777" w:rsidR="002C7A3B" w:rsidRPr="00172D1A" w:rsidRDefault="002C7A3B" w:rsidP="002D2E07">
            <w:pPr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Imię i nazwisko nabywcy nieruchomości</w:t>
            </w:r>
          </w:p>
        </w:tc>
      </w:tr>
      <w:tr w:rsidR="002C7A3B" w:rsidRPr="00AC6599" w14:paraId="593D6563" w14:textId="77777777" w:rsidTr="00B11721">
        <w:trPr>
          <w:trHeight w:val="2931"/>
        </w:trPr>
        <w:tc>
          <w:tcPr>
            <w:tcW w:w="2235" w:type="dxa"/>
            <w:vAlign w:val="center"/>
          </w:tcPr>
          <w:p w14:paraId="060051C0" w14:textId="12092153" w:rsidR="002C7A3B" w:rsidRPr="00172D1A" w:rsidRDefault="00271BCF" w:rsidP="00B11721">
            <w:pPr>
              <w:pStyle w:val="Tekstpodstawowy"/>
              <w:tabs>
                <w:tab w:val="left" w:pos="4678"/>
              </w:tabs>
              <w:spacing w:after="0" w:line="276" w:lineRule="auto"/>
              <w:jc w:val="both"/>
            </w:pPr>
            <w:r w:rsidRPr="007E5B9D">
              <w:rPr>
                <w:color w:val="000000" w:themeColor="text1"/>
                <w:szCs w:val="22"/>
              </w:rPr>
              <w:t>Nieruchomoś</w:t>
            </w:r>
            <w:r>
              <w:rPr>
                <w:color w:val="000000" w:themeColor="text1"/>
                <w:szCs w:val="22"/>
              </w:rPr>
              <w:t>ć</w:t>
            </w:r>
            <w:r w:rsidRPr="007E5B9D">
              <w:rPr>
                <w:color w:val="000000" w:themeColor="text1"/>
                <w:szCs w:val="22"/>
              </w:rPr>
              <w:t xml:space="preserve"> niezabudowan</w:t>
            </w:r>
            <w:r>
              <w:rPr>
                <w:color w:val="000000" w:themeColor="text1"/>
                <w:szCs w:val="22"/>
              </w:rPr>
              <w:t>a</w:t>
            </w:r>
            <w:r w:rsidRPr="007E5B9D">
              <w:rPr>
                <w:color w:val="000000" w:themeColor="text1"/>
                <w:szCs w:val="22"/>
              </w:rPr>
              <w:t>, oznaczon</w:t>
            </w:r>
            <w:r w:rsidR="00B11721">
              <w:rPr>
                <w:color w:val="000000" w:themeColor="text1"/>
                <w:szCs w:val="22"/>
              </w:rPr>
              <w:t>a</w:t>
            </w:r>
            <w:r w:rsidRPr="007E5B9D">
              <w:rPr>
                <w:color w:val="000000" w:themeColor="text1"/>
                <w:szCs w:val="22"/>
              </w:rPr>
              <w:t xml:space="preserve">  numerem  działki</w:t>
            </w:r>
            <w:r w:rsidRPr="007E5B9D">
              <w:rPr>
                <w:b/>
                <w:color w:val="000000" w:themeColor="text1"/>
                <w:szCs w:val="22"/>
              </w:rPr>
              <w:t xml:space="preserve"> 74/36 </w:t>
            </w:r>
            <w:r w:rsidRPr="007E5B9D">
              <w:rPr>
                <w:color w:val="000000" w:themeColor="text1"/>
                <w:szCs w:val="22"/>
              </w:rPr>
              <w:t xml:space="preserve">o pow. 0,0553ha, położonej </w:t>
            </w:r>
            <w:r w:rsidRPr="007E5B9D">
              <w:rPr>
                <w:color w:val="000000" w:themeColor="text1"/>
                <w:szCs w:val="22"/>
              </w:rPr>
              <w:br/>
              <w:t>w Barwicach, obręb Barwice 03</w:t>
            </w:r>
            <w:r w:rsidRPr="007E5B9D">
              <w:rPr>
                <w:b/>
                <w:color w:val="000000" w:themeColor="text1"/>
                <w:szCs w:val="22"/>
              </w:rPr>
              <w:t>,</w:t>
            </w:r>
            <w:r w:rsidRPr="007E5B9D">
              <w:rPr>
                <w:color w:val="000000" w:themeColor="text1"/>
                <w:szCs w:val="22"/>
              </w:rPr>
              <w:t xml:space="preserve"> na którą założona jest księga wieczysta nr KO1I/00022171/1</w:t>
            </w:r>
            <w:r w:rsidR="00B11721">
              <w:rPr>
                <w:color w:val="000000" w:themeColor="text1"/>
                <w:szCs w:val="22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554CDC7C" w14:textId="3389A717" w:rsidR="002C7A3B" w:rsidRPr="00172D1A" w:rsidRDefault="00B11721" w:rsidP="002D2E0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14:paraId="00B3618F" w14:textId="77777777" w:rsidR="002C7A3B" w:rsidRPr="00172D1A" w:rsidRDefault="002C7A3B" w:rsidP="002D2E07">
            <w:pPr>
              <w:rPr>
                <w:b/>
                <w:sz w:val="20"/>
                <w:szCs w:val="20"/>
              </w:rPr>
            </w:pPr>
            <w:r w:rsidRPr="00172D1A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14:paraId="7CB25CA0" w14:textId="34072A40" w:rsidR="002C23D7" w:rsidRPr="00172D1A" w:rsidRDefault="00B11721" w:rsidP="002D2E0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21 600,00</w:t>
            </w:r>
          </w:p>
        </w:tc>
        <w:tc>
          <w:tcPr>
            <w:tcW w:w="1560" w:type="dxa"/>
            <w:vAlign w:val="center"/>
          </w:tcPr>
          <w:p w14:paraId="6198505F" w14:textId="6046CD26" w:rsidR="002C7A3B" w:rsidRPr="00B11721" w:rsidRDefault="00B11721" w:rsidP="00E1780C">
            <w:pPr>
              <w:rPr>
                <w:b/>
                <w:bCs/>
                <w:sz w:val="20"/>
                <w:szCs w:val="20"/>
              </w:rPr>
            </w:pPr>
            <w:r w:rsidRPr="00B11721">
              <w:rPr>
                <w:b/>
                <w:bCs/>
                <w:sz w:val="20"/>
                <w:szCs w:val="20"/>
              </w:rPr>
              <w:t>21 820,00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B11721">
              <w:rPr>
                <w:b/>
                <w:bCs/>
                <w:sz w:val="20"/>
                <w:szCs w:val="20"/>
              </w:rPr>
              <w:t xml:space="preserve">zł </w:t>
            </w:r>
          </w:p>
        </w:tc>
        <w:tc>
          <w:tcPr>
            <w:tcW w:w="1984" w:type="dxa"/>
            <w:vAlign w:val="center"/>
          </w:tcPr>
          <w:p w14:paraId="2B50479F" w14:textId="77777777" w:rsidR="002C7A3B" w:rsidRPr="00614D50" w:rsidRDefault="002C7A3B" w:rsidP="002D2E07">
            <w:pPr>
              <w:rPr>
                <w:sz w:val="20"/>
                <w:szCs w:val="20"/>
              </w:rPr>
            </w:pPr>
            <w:r w:rsidRPr="00614D50">
              <w:rPr>
                <w:sz w:val="20"/>
                <w:szCs w:val="20"/>
              </w:rPr>
              <w:t>Przetarg zakończony wynikiem</w:t>
            </w:r>
          </w:p>
          <w:p w14:paraId="1A039286" w14:textId="21C6114A" w:rsidR="00E97A6F" w:rsidRPr="00614D50" w:rsidRDefault="00E97A6F" w:rsidP="002D2E07">
            <w:pPr>
              <w:rPr>
                <w:sz w:val="20"/>
                <w:szCs w:val="20"/>
              </w:rPr>
            </w:pPr>
            <w:r w:rsidRPr="00614D50">
              <w:rPr>
                <w:sz w:val="20"/>
                <w:szCs w:val="20"/>
              </w:rPr>
              <w:t>pozytywnym</w:t>
            </w:r>
          </w:p>
          <w:p w14:paraId="20B721FB" w14:textId="620527D5" w:rsidR="00B11721" w:rsidRDefault="00E97A6F" w:rsidP="00B11721">
            <w:pPr>
              <w:rPr>
                <w:sz w:val="20"/>
                <w:szCs w:val="20"/>
              </w:rPr>
            </w:pPr>
            <w:r w:rsidRPr="00614D50">
              <w:rPr>
                <w:sz w:val="20"/>
                <w:szCs w:val="20"/>
              </w:rPr>
              <w:t>kandydat</w:t>
            </w:r>
            <w:r w:rsidR="00B11721">
              <w:rPr>
                <w:sz w:val="20"/>
                <w:szCs w:val="20"/>
              </w:rPr>
              <w:t>ami na nabywc</w:t>
            </w:r>
            <w:r w:rsidR="00270B9C">
              <w:rPr>
                <w:sz w:val="20"/>
                <w:szCs w:val="20"/>
              </w:rPr>
              <w:t>ów</w:t>
            </w:r>
            <w:r w:rsidR="00B11721">
              <w:rPr>
                <w:sz w:val="20"/>
                <w:szCs w:val="20"/>
              </w:rPr>
              <w:t xml:space="preserve"> zostali:</w:t>
            </w:r>
          </w:p>
          <w:p w14:paraId="5796BA67" w14:textId="7AD5FCBA" w:rsidR="00B11721" w:rsidRPr="00614D50" w:rsidRDefault="00B11721" w:rsidP="00B117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 Piotr Kondaszewski oraz Pan</w:t>
            </w:r>
            <w:r w:rsidR="00270B9C"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 xml:space="preserve"> Karolina </w:t>
            </w:r>
            <w:proofErr w:type="spellStart"/>
            <w:r>
              <w:rPr>
                <w:sz w:val="20"/>
                <w:szCs w:val="20"/>
              </w:rPr>
              <w:t>Arasiuk-Kondaszewska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14:paraId="2558C2FF" w14:textId="4DA3C05E" w:rsidR="00614D50" w:rsidRPr="00614D50" w:rsidRDefault="00614D50" w:rsidP="002D2E07">
            <w:pPr>
              <w:rPr>
                <w:sz w:val="20"/>
                <w:szCs w:val="20"/>
              </w:rPr>
            </w:pPr>
          </w:p>
        </w:tc>
      </w:tr>
      <w:tr w:rsidR="002C7A3B" w:rsidRPr="00AC6599" w14:paraId="0379CAD7" w14:textId="77777777" w:rsidTr="00B11721">
        <w:trPr>
          <w:trHeight w:val="3318"/>
        </w:trPr>
        <w:tc>
          <w:tcPr>
            <w:tcW w:w="2235" w:type="dxa"/>
            <w:vAlign w:val="center"/>
          </w:tcPr>
          <w:p w14:paraId="4F4198C9" w14:textId="593081DA" w:rsidR="002C7A3B" w:rsidRPr="00172D1A" w:rsidRDefault="00B11721" w:rsidP="00B11721">
            <w:pPr>
              <w:pStyle w:val="Tekstpodstawowy"/>
              <w:tabs>
                <w:tab w:val="left" w:pos="4678"/>
              </w:tabs>
              <w:spacing w:after="0" w:line="276" w:lineRule="auto"/>
              <w:jc w:val="both"/>
            </w:pPr>
            <w:r w:rsidRPr="00624470">
              <w:rPr>
                <w:szCs w:val="22"/>
              </w:rPr>
              <w:t>Nieruchomości niezabudowanej, oznaczonej  numerem  działki</w:t>
            </w:r>
            <w:r w:rsidRPr="00624470">
              <w:rPr>
                <w:b/>
                <w:szCs w:val="22"/>
              </w:rPr>
              <w:t xml:space="preserve"> </w:t>
            </w:r>
            <w:r>
              <w:rPr>
                <w:b/>
                <w:szCs w:val="22"/>
              </w:rPr>
              <w:t xml:space="preserve">13/54 </w:t>
            </w:r>
            <w:r>
              <w:rPr>
                <w:szCs w:val="22"/>
              </w:rPr>
              <w:t xml:space="preserve">o pow. </w:t>
            </w:r>
            <w:r w:rsidRPr="00890857">
              <w:rPr>
                <w:b/>
                <w:bCs/>
                <w:szCs w:val="22"/>
              </w:rPr>
              <w:t>0,2611ha,</w:t>
            </w:r>
            <w:r w:rsidRPr="00624470">
              <w:rPr>
                <w:szCs w:val="22"/>
              </w:rPr>
              <w:t xml:space="preserve"> położonej</w:t>
            </w:r>
            <w:r>
              <w:rPr>
                <w:szCs w:val="22"/>
              </w:rPr>
              <w:t xml:space="preserve"> </w:t>
            </w:r>
            <w:r w:rsidRPr="00624470">
              <w:rPr>
                <w:szCs w:val="22"/>
              </w:rPr>
              <w:t>w Barwicach, obręb Barwice 03</w:t>
            </w:r>
            <w:r w:rsidRPr="00624470">
              <w:rPr>
                <w:b/>
                <w:szCs w:val="22"/>
              </w:rPr>
              <w:t>,</w:t>
            </w:r>
            <w:r w:rsidRPr="00624470">
              <w:rPr>
                <w:szCs w:val="22"/>
              </w:rPr>
              <w:t xml:space="preserve"> na którą założona jest ksi</w:t>
            </w:r>
            <w:r>
              <w:rPr>
                <w:szCs w:val="22"/>
              </w:rPr>
              <w:t>ęga wieczysta nr KO1I/00023634/2</w:t>
            </w:r>
          </w:p>
        </w:tc>
        <w:tc>
          <w:tcPr>
            <w:tcW w:w="1134" w:type="dxa"/>
            <w:vAlign w:val="center"/>
          </w:tcPr>
          <w:p w14:paraId="228F2B9E" w14:textId="5AA65D85" w:rsidR="002C7A3B" w:rsidRPr="00172D1A" w:rsidRDefault="00614D50" w:rsidP="002D2E0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center"/>
          </w:tcPr>
          <w:p w14:paraId="698902A5" w14:textId="77777777" w:rsidR="002C7A3B" w:rsidRPr="00172D1A" w:rsidRDefault="002C7A3B" w:rsidP="002D2E07">
            <w:pPr>
              <w:rPr>
                <w:b/>
                <w:sz w:val="20"/>
                <w:szCs w:val="20"/>
              </w:rPr>
            </w:pPr>
            <w:r w:rsidRPr="00172D1A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14:paraId="65B072F4" w14:textId="66C2B689" w:rsidR="000A5D30" w:rsidRDefault="00B11721" w:rsidP="002D2E0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165 000</w:t>
            </w:r>
            <w:r w:rsidR="001B26C2">
              <w:rPr>
                <w:b/>
                <w:sz w:val="20"/>
                <w:szCs w:val="20"/>
              </w:rPr>
              <w:t>,00zł</w:t>
            </w:r>
          </w:p>
          <w:p w14:paraId="48376143" w14:textId="7ACAFB90" w:rsidR="00144D42" w:rsidRPr="00172D1A" w:rsidRDefault="00144D42" w:rsidP="002D2E0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+23% VAT</w:t>
            </w:r>
          </w:p>
        </w:tc>
        <w:tc>
          <w:tcPr>
            <w:tcW w:w="1560" w:type="dxa"/>
            <w:vAlign w:val="center"/>
          </w:tcPr>
          <w:p w14:paraId="0F9B21B5" w14:textId="3A7A4A6B" w:rsidR="00DC1049" w:rsidRPr="00E1780C" w:rsidRDefault="00614D50" w:rsidP="00E1780C">
            <w:pPr>
              <w:jc w:val="center"/>
              <w:rPr>
                <w:bCs/>
                <w:sz w:val="28"/>
                <w:szCs w:val="28"/>
              </w:rPr>
            </w:pPr>
            <w:r w:rsidRPr="00E1780C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1984" w:type="dxa"/>
            <w:vAlign w:val="center"/>
          </w:tcPr>
          <w:p w14:paraId="3AC3D07D" w14:textId="77777777" w:rsidR="001B26C2" w:rsidRPr="00172D1A" w:rsidRDefault="001B26C2" w:rsidP="002D2E07">
            <w:pPr>
              <w:rPr>
                <w:sz w:val="20"/>
                <w:szCs w:val="20"/>
              </w:rPr>
            </w:pPr>
            <w:r w:rsidRPr="00172D1A">
              <w:rPr>
                <w:sz w:val="20"/>
                <w:szCs w:val="20"/>
              </w:rPr>
              <w:t>Przetarg zakończony wynikiem</w:t>
            </w:r>
          </w:p>
          <w:p w14:paraId="6E2102EA" w14:textId="13283D57" w:rsidR="002C7A3B" w:rsidRPr="00172D1A" w:rsidRDefault="00614D50" w:rsidP="002D2E07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negatywnym- brak wpłaty wadium </w:t>
            </w:r>
          </w:p>
        </w:tc>
      </w:tr>
    </w:tbl>
    <w:p w14:paraId="72674915" w14:textId="77777777" w:rsidR="002C7A3B" w:rsidRPr="00AC6599" w:rsidRDefault="002C7A3B" w:rsidP="002C7A3B">
      <w:pPr>
        <w:ind w:firstLine="708"/>
        <w:rPr>
          <w:rFonts w:ascii="Times New Roman" w:hAnsi="Times New Roman" w:cs="Times New Roman"/>
        </w:rPr>
      </w:pPr>
    </w:p>
    <w:p w14:paraId="44E7569B" w14:textId="77777777" w:rsidR="00270B9C" w:rsidRPr="00270B9C" w:rsidRDefault="00270B9C" w:rsidP="00270B9C">
      <w:pPr>
        <w:spacing w:after="0"/>
        <w:ind w:firstLine="6946"/>
        <w:rPr>
          <w:rFonts w:ascii="Times New Roman" w:hAnsi="Times New Roman" w:cs="Times New Roman"/>
          <w:bCs/>
        </w:rPr>
      </w:pPr>
      <w:r w:rsidRPr="00270B9C">
        <w:rPr>
          <w:rFonts w:ascii="Times New Roman" w:hAnsi="Times New Roman" w:cs="Times New Roman"/>
          <w:bCs/>
        </w:rPr>
        <w:t>Burmistrz Barwic</w:t>
      </w:r>
    </w:p>
    <w:p w14:paraId="79F25045" w14:textId="77777777" w:rsidR="00270B9C" w:rsidRDefault="00270B9C" w:rsidP="00270B9C">
      <w:pPr>
        <w:spacing w:after="0"/>
        <w:ind w:firstLine="6946"/>
        <w:rPr>
          <w:rFonts w:ascii="Times New Roman" w:hAnsi="Times New Roman" w:cs="Times New Roman"/>
          <w:bCs/>
        </w:rPr>
      </w:pPr>
      <w:r w:rsidRPr="00270B9C">
        <w:rPr>
          <w:rFonts w:ascii="Times New Roman" w:hAnsi="Times New Roman" w:cs="Times New Roman"/>
          <w:bCs/>
        </w:rPr>
        <w:t>Rober Zborowski</w:t>
      </w:r>
    </w:p>
    <w:p w14:paraId="1CF7F134" w14:textId="77777777" w:rsidR="00270B9C" w:rsidRPr="00270B9C" w:rsidRDefault="00270B9C" w:rsidP="00270B9C">
      <w:pPr>
        <w:spacing w:after="0"/>
        <w:ind w:firstLine="6946"/>
        <w:rPr>
          <w:rFonts w:ascii="Times New Roman" w:hAnsi="Times New Roman" w:cs="Times New Roman"/>
          <w:bCs/>
        </w:rPr>
      </w:pPr>
    </w:p>
    <w:p w14:paraId="4ED6966F" w14:textId="00FBFB9F" w:rsidR="002C7A3B" w:rsidRDefault="002C7A3B" w:rsidP="002C7A3B">
      <w:pPr>
        <w:rPr>
          <w:rFonts w:ascii="Times New Roman" w:hAnsi="Times New Roman" w:cs="Times New Roman"/>
          <w:b/>
        </w:rPr>
      </w:pPr>
      <w:r w:rsidRPr="00AC6599">
        <w:rPr>
          <w:rFonts w:ascii="Times New Roman" w:hAnsi="Times New Roman" w:cs="Times New Roman"/>
          <w:b/>
        </w:rPr>
        <w:t xml:space="preserve">Informację </w:t>
      </w:r>
      <w:r>
        <w:rPr>
          <w:rFonts w:ascii="Times New Roman" w:hAnsi="Times New Roman" w:cs="Times New Roman"/>
          <w:b/>
        </w:rPr>
        <w:t xml:space="preserve">wywiesza się na okres od dnia </w:t>
      </w:r>
      <w:r w:rsidR="003639C1">
        <w:rPr>
          <w:rFonts w:ascii="Times New Roman" w:hAnsi="Times New Roman" w:cs="Times New Roman"/>
          <w:b/>
        </w:rPr>
        <w:t>22</w:t>
      </w:r>
      <w:r w:rsidR="00301069">
        <w:rPr>
          <w:rFonts w:ascii="Times New Roman" w:hAnsi="Times New Roman" w:cs="Times New Roman"/>
          <w:b/>
        </w:rPr>
        <w:t>.</w:t>
      </w:r>
      <w:r w:rsidR="003639C1">
        <w:rPr>
          <w:rFonts w:ascii="Times New Roman" w:hAnsi="Times New Roman" w:cs="Times New Roman"/>
          <w:b/>
        </w:rPr>
        <w:t>11</w:t>
      </w:r>
      <w:r w:rsidR="00301069">
        <w:rPr>
          <w:rFonts w:ascii="Times New Roman" w:hAnsi="Times New Roman" w:cs="Times New Roman"/>
          <w:b/>
        </w:rPr>
        <w:t>.202</w:t>
      </w:r>
      <w:r w:rsidR="00DC1049">
        <w:rPr>
          <w:rFonts w:ascii="Times New Roman" w:hAnsi="Times New Roman" w:cs="Times New Roman"/>
          <w:b/>
        </w:rPr>
        <w:t>4</w:t>
      </w:r>
      <w:r w:rsidR="00C31E9C">
        <w:rPr>
          <w:rFonts w:ascii="Times New Roman" w:hAnsi="Times New Roman" w:cs="Times New Roman"/>
          <w:b/>
        </w:rPr>
        <w:t xml:space="preserve">r. do dnia </w:t>
      </w:r>
      <w:r w:rsidR="003639C1">
        <w:rPr>
          <w:rFonts w:ascii="Times New Roman" w:hAnsi="Times New Roman" w:cs="Times New Roman"/>
          <w:b/>
        </w:rPr>
        <w:t>29</w:t>
      </w:r>
      <w:r w:rsidR="00C31E9C">
        <w:rPr>
          <w:rFonts w:ascii="Times New Roman" w:hAnsi="Times New Roman" w:cs="Times New Roman"/>
          <w:b/>
        </w:rPr>
        <w:t>.</w:t>
      </w:r>
      <w:r w:rsidR="003639C1">
        <w:rPr>
          <w:rFonts w:ascii="Times New Roman" w:hAnsi="Times New Roman" w:cs="Times New Roman"/>
          <w:b/>
        </w:rPr>
        <w:t>11</w:t>
      </w:r>
      <w:r w:rsidR="00C31E9C">
        <w:rPr>
          <w:rFonts w:ascii="Times New Roman" w:hAnsi="Times New Roman" w:cs="Times New Roman"/>
          <w:b/>
        </w:rPr>
        <w:t>.202</w:t>
      </w:r>
      <w:r w:rsidR="00DC1049">
        <w:rPr>
          <w:rFonts w:ascii="Times New Roman" w:hAnsi="Times New Roman" w:cs="Times New Roman"/>
          <w:b/>
        </w:rPr>
        <w:t>4</w:t>
      </w:r>
      <w:r w:rsidRPr="00AC6599">
        <w:rPr>
          <w:rFonts w:ascii="Times New Roman" w:hAnsi="Times New Roman" w:cs="Times New Roman"/>
          <w:b/>
        </w:rPr>
        <w:t>r.</w:t>
      </w:r>
    </w:p>
    <w:p w14:paraId="1955F96B" w14:textId="2023FDC0" w:rsidR="00C1224A" w:rsidRDefault="00C1224A"/>
    <w:sectPr w:rsidR="00C1224A" w:rsidSect="00270B9C">
      <w:pgSz w:w="11906" w:h="16838"/>
      <w:pgMar w:top="851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0BE955" w14:textId="77777777" w:rsidR="00281F3F" w:rsidRDefault="00281F3F" w:rsidP="002C7A3B">
      <w:pPr>
        <w:spacing w:after="0" w:line="240" w:lineRule="auto"/>
      </w:pPr>
      <w:r>
        <w:separator/>
      </w:r>
    </w:p>
  </w:endnote>
  <w:endnote w:type="continuationSeparator" w:id="0">
    <w:p w14:paraId="18ECBA85" w14:textId="77777777" w:rsidR="00281F3F" w:rsidRDefault="00281F3F" w:rsidP="002C7A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633D84" w14:textId="77777777" w:rsidR="00281F3F" w:rsidRDefault="00281F3F" w:rsidP="002C7A3B">
      <w:pPr>
        <w:spacing w:after="0" w:line="240" w:lineRule="auto"/>
      </w:pPr>
      <w:r>
        <w:separator/>
      </w:r>
    </w:p>
  </w:footnote>
  <w:footnote w:type="continuationSeparator" w:id="0">
    <w:p w14:paraId="78BCF575" w14:textId="77777777" w:rsidR="00281F3F" w:rsidRDefault="00281F3F" w:rsidP="002C7A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A90625E"/>
    <w:multiLevelType w:val="hybridMultilevel"/>
    <w:tmpl w:val="6C16189E"/>
    <w:lvl w:ilvl="0" w:tplc="0415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5867553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74277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7A3B"/>
    <w:rsid w:val="0007125A"/>
    <w:rsid w:val="000A5D30"/>
    <w:rsid w:val="00144D42"/>
    <w:rsid w:val="00167008"/>
    <w:rsid w:val="00172D1A"/>
    <w:rsid w:val="001748F5"/>
    <w:rsid w:val="001A0550"/>
    <w:rsid w:val="001B26C2"/>
    <w:rsid w:val="001D3C47"/>
    <w:rsid w:val="001F491A"/>
    <w:rsid w:val="00270B9C"/>
    <w:rsid w:val="00271BCF"/>
    <w:rsid w:val="00277532"/>
    <w:rsid w:val="00281F3F"/>
    <w:rsid w:val="002A3D1B"/>
    <w:rsid w:val="002C23D7"/>
    <w:rsid w:val="002C3030"/>
    <w:rsid w:val="002C7A3B"/>
    <w:rsid w:val="002D2E07"/>
    <w:rsid w:val="002E3E58"/>
    <w:rsid w:val="00301069"/>
    <w:rsid w:val="00316DA0"/>
    <w:rsid w:val="00346350"/>
    <w:rsid w:val="003639C1"/>
    <w:rsid w:val="004C69B7"/>
    <w:rsid w:val="005753BC"/>
    <w:rsid w:val="005E62BA"/>
    <w:rsid w:val="00614D50"/>
    <w:rsid w:val="006B22DB"/>
    <w:rsid w:val="00732FC9"/>
    <w:rsid w:val="007B68C9"/>
    <w:rsid w:val="007B7052"/>
    <w:rsid w:val="007E5490"/>
    <w:rsid w:val="008651F9"/>
    <w:rsid w:val="008A32BC"/>
    <w:rsid w:val="008F2CC9"/>
    <w:rsid w:val="00936535"/>
    <w:rsid w:val="0093754F"/>
    <w:rsid w:val="009B2C0E"/>
    <w:rsid w:val="00A110D5"/>
    <w:rsid w:val="00A22390"/>
    <w:rsid w:val="00A548CD"/>
    <w:rsid w:val="00AB08C0"/>
    <w:rsid w:val="00AC19E2"/>
    <w:rsid w:val="00AC771F"/>
    <w:rsid w:val="00B11721"/>
    <w:rsid w:val="00B61FB7"/>
    <w:rsid w:val="00B964A7"/>
    <w:rsid w:val="00BA3E03"/>
    <w:rsid w:val="00BF4C9E"/>
    <w:rsid w:val="00BF628C"/>
    <w:rsid w:val="00C1224A"/>
    <w:rsid w:val="00C228F3"/>
    <w:rsid w:val="00C31E9C"/>
    <w:rsid w:val="00C36004"/>
    <w:rsid w:val="00C6399A"/>
    <w:rsid w:val="00D97763"/>
    <w:rsid w:val="00DC1049"/>
    <w:rsid w:val="00E02EEC"/>
    <w:rsid w:val="00E1780C"/>
    <w:rsid w:val="00E247FD"/>
    <w:rsid w:val="00E94D38"/>
    <w:rsid w:val="00E97A6F"/>
    <w:rsid w:val="00ED6B74"/>
    <w:rsid w:val="00F13E1E"/>
    <w:rsid w:val="00F4351D"/>
    <w:rsid w:val="00F57432"/>
    <w:rsid w:val="00F71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CA975"/>
  <w15:docId w15:val="{7EA89648-2FF9-4F88-BFD7-526F489E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47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2C7A3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C7A3B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unhideWhenUsed/>
    <w:rsid w:val="002C7A3B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C7A3B"/>
    <w:rPr>
      <w:rFonts w:ascii="Times New Roman" w:eastAsia="Times New Roman" w:hAnsi="Times New Roman" w:cs="Times New Roman"/>
      <w:b/>
      <w:sz w:val="24"/>
      <w:szCs w:val="20"/>
    </w:rPr>
  </w:style>
  <w:style w:type="table" w:styleId="Tabela-Siatka">
    <w:name w:val="Table Grid"/>
    <w:basedOn w:val="Standardowy"/>
    <w:uiPriority w:val="59"/>
    <w:rsid w:val="002C7A3B"/>
    <w:pPr>
      <w:spacing w:after="0" w:line="240" w:lineRule="auto"/>
    </w:pPr>
    <w:rPr>
      <w:rFonts w:ascii="Times New Roman" w:eastAsiaTheme="minorHAnsi" w:hAnsi="Times New Roman" w:cs="Times New Roman"/>
      <w:sz w:val="24"/>
      <w:szCs w:val="24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2C7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7A3B"/>
  </w:style>
  <w:style w:type="paragraph" w:styleId="Stopka">
    <w:name w:val="footer"/>
    <w:basedOn w:val="Normalny"/>
    <w:link w:val="StopkaZnak"/>
    <w:uiPriority w:val="99"/>
    <w:unhideWhenUsed/>
    <w:rsid w:val="002C7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7A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FC0BCD-30CA-49B0-B7EF-146042002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1</Pages>
  <Words>257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AlicjaZ</cp:lastModifiedBy>
  <cp:revision>22</cp:revision>
  <cp:lastPrinted>2024-11-22T11:56:00Z</cp:lastPrinted>
  <dcterms:created xsi:type="dcterms:W3CDTF">2021-12-09T10:59:00Z</dcterms:created>
  <dcterms:modified xsi:type="dcterms:W3CDTF">2024-11-22T11:57:00Z</dcterms:modified>
</cp:coreProperties>
</file>