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2D71" w14:textId="77777777" w:rsidR="00A42066" w:rsidRPr="007E5B9D" w:rsidRDefault="00A42066" w:rsidP="00A42066">
      <w:pPr>
        <w:pStyle w:val="Nagwek2"/>
        <w:spacing w:line="276" w:lineRule="auto"/>
        <w:rPr>
          <w:color w:val="000000" w:themeColor="text1"/>
          <w:sz w:val="22"/>
          <w:szCs w:val="22"/>
        </w:rPr>
      </w:pPr>
      <w:r w:rsidRPr="007E5B9D">
        <w:rPr>
          <w:color w:val="000000" w:themeColor="text1"/>
          <w:sz w:val="22"/>
          <w:szCs w:val="22"/>
        </w:rPr>
        <w:t>O G Ł O S Z E N I E</w:t>
      </w:r>
    </w:p>
    <w:p w14:paraId="6F4A062A" w14:textId="3A352C0F" w:rsidR="00A42066" w:rsidRPr="007E5B9D" w:rsidRDefault="00A42066" w:rsidP="00A4206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7E5B9D">
        <w:rPr>
          <w:rFonts w:ascii="Times New Roman" w:hAnsi="Times New Roman" w:cs="Times New Roman"/>
          <w:b/>
          <w:color w:val="000000" w:themeColor="text1"/>
        </w:rPr>
        <w:t xml:space="preserve">o przetargu </w:t>
      </w:r>
      <w:r w:rsidR="008861BA" w:rsidRPr="007E5B9D">
        <w:rPr>
          <w:rFonts w:ascii="Times New Roman" w:hAnsi="Times New Roman" w:cs="Times New Roman"/>
          <w:b/>
          <w:color w:val="000000" w:themeColor="text1"/>
        </w:rPr>
        <w:t>ustnym ograniczonym</w:t>
      </w:r>
    </w:p>
    <w:p w14:paraId="05DB695B" w14:textId="4A7B8BE5" w:rsidR="00A42066" w:rsidRPr="007E5B9D" w:rsidRDefault="00A42066" w:rsidP="00A42066">
      <w:pPr>
        <w:ind w:firstLine="708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7E5B9D">
        <w:rPr>
          <w:rFonts w:ascii="Times New Roman" w:hAnsi="Times New Roman" w:cs="Times New Roman"/>
          <w:color w:val="000000" w:themeColor="text1"/>
          <w:sz w:val="20"/>
        </w:rPr>
        <w:t>Na podstawie art. 37 ust. 1 i art. 38 ustawy z dnia 21 sierpnia 1997 r. o gospodarce nieruchomościami (t.j. Dz.</w:t>
      </w:r>
      <w:r w:rsidR="009B2D2F" w:rsidRPr="007E5B9D">
        <w:rPr>
          <w:rFonts w:ascii="Times New Roman" w:hAnsi="Times New Roman" w:cs="Times New Roman"/>
          <w:color w:val="000000" w:themeColor="text1"/>
          <w:sz w:val="20"/>
        </w:rPr>
        <w:t xml:space="preserve"> U. z 202</w:t>
      </w:r>
      <w:r w:rsidR="00517C25" w:rsidRPr="007E5B9D">
        <w:rPr>
          <w:rFonts w:ascii="Times New Roman" w:hAnsi="Times New Roman" w:cs="Times New Roman"/>
          <w:color w:val="000000" w:themeColor="text1"/>
          <w:sz w:val="20"/>
        </w:rPr>
        <w:t>4</w:t>
      </w:r>
      <w:r w:rsidR="009B2D2F" w:rsidRPr="007E5B9D">
        <w:rPr>
          <w:rFonts w:ascii="Times New Roman" w:hAnsi="Times New Roman" w:cs="Times New Roman"/>
          <w:color w:val="000000" w:themeColor="text1"/>
          <w:sz w:val="20"/>
        </w:rPr>
        <w:t xml:space="preserve"> r., poz. </w:t>
      </w:r>
      <w:r w:rsidR="00517C25" w:rsidRPr="007E5B9D">
        <w:rPr>
          <w:rFonts w:ascii="Times New Roman" w:hAnsi="Times New Roman" w:cs="Times New Roman"/>
          <w:color w:val="000000" w:themeColor="text1"/>
          <w:sz w:val="20"/>
        </w:rPr>
        <w:t>1145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t xml:space="preserve">) 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sym w:font="Times New Roman" w:char="00A7"/>
      </w:r>
      <w:r w:rsidRPr="007E5B9D">
        <w:rPr>
          <w:rFonts w:ascii="Times New Roman" w:hAnsi="Times New Roman" w:cs="Times New Roman"/>
          <w:color w:val="000000" w:themeColor="text1"/>
          <w:sz w:val="20"/>
        </w:rPr>
        <w:t xml:space="preserve"> 1, 1</w:t>
      </w:r>
      <w:r w:rsidR="00BE0289" w:rsidRPr="007E5B9D">
        <w:rPr>
          <w:rFonts w:ascii="Times New Roman" w:hAnsi="Times New Roman" w:cs="Times New Roman"/>
          <w:color w:val="000000" w:themeColor="text1"/>
          <w:sz w:val="20"/>
        </w:rPr>
        <w:t>5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t xml:space="preserve"> rozporządzenia Rady Ministrów z dnia 14 września 2004 r. 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br/>
        <w:t>w sprawie sposobu i trybu przeprowadzania przetargów oraz rok</w:t>
      </w:r>
      <w:r w:rsidR="00812985" w:rsidRPr="007E5B9D">
        <w:rPr>
          <w:rFonts w:ascii="Times New Roman" w:hAnsi="Times New Roman" w:cs="Times New Roman"/>
          <w:color w:val="000000" w:themeColor="text1"/>
          <w:sz w:val="20"/>
        </w:rPr>
        <w:t>owań na zbycie  nieruchomości (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t xml:space="preserve">t.j. Dz. U. 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br/>
      </w:r>
      <w:r w:rsidR="00945269" w:rsidRPr="007E5B9D">
        <w:rPr>
          <w:rFonts w:ascii="Times New Roman" w:hAnsi="Times New Roman" w:cs="Times New Roman"/>
          <w:color w:val="000000" w:themeColor="text1"/>
          <w:sz w:val="20"/>
        </w:rPr>
        <w:t>z 2021</w:t>
      </w:r>
      <w:r w:rsidR="00384FC8" w:rsidRPr="007E5B9D">
        <w:rPr>
          <w:rFonts w:ascii="Times New Roman" w:hAnsi="Times New Roman" w:cs="Times New Roman"/>
          <w:color w:val="000000" w:themeColor="text1"/>
          <w:sz w:val="20"/>
        </w:rPr>
        <w:t xml:space="preserve"> r.,</w:t>
      </w:r>
      <w:r w:rsidR="00146D7D" w:rsidRPr="007E5B9D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384FC8" w:rsidRPr="007E5B9D">
        <w:rPr>
          <w:rFonts w:ascii="Times New Roman" w:hAnsi="Times New Roman" w:cs="Times New Roman"/>
          <w:color w:val="000000" w:themeColor="text1"/>
          <w:sz w:val="20"/>
        </w:rPr>
        <w:t>poz.</w:t>
      </w:r>
      <w:r w:rsidR="00146D7D" w:rsidRPr="007E5B9D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384FC8" w:rsidRPr="007E5B9D">
        <w:rPr>
          <w:rFonts w:ascii="Times New Roman" w:hAnsi="Times New Roman" w:cs="Times New Roman"/>
          <w:color w:val="000000" w:themeColor="text1"/>
          <w:sz w:val="20"/>
        </w:rPr>
        <w:t>2213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t>).</w:t>
      </w:r>
    </w:p>
    <w:p w14:paraId="4D657158" w14:textId="5820EED6" w:rsidR="00A42066" w:rsidRPr="007E5B9D" w:rsidRDefault="00A42066" w:rsidP="00CA048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 Barwic ogłasza  I</w:t>
      </w:r>
      <w:r w:rsidR="00D73B9F"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ustny przetarg ograniczony  </w:t>
      </w:r>
      <w:r w:rsidR="00CA048F"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dla właścicieli nieruchomości przyległych </w:t>
      </w:r>
      <w:bookmarkStart w:id="0" w:name="_Hlk179272524"/>
      <w:r w:rsidR="00CA048F"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oznaczonym nr działek </w:t>
      </w:r>
      <w:r w:rsidR="00CA048F" w:rsidRPr="00CA04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75/2, 74/35, 74/37, 74/26, 74/10, 74/13</w:t>
      </w:r>
      <w:r w:rsidR="00CA048F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położonych w obrębie </w:t>
      </w:r>
      <w:r w:rsidR="00CA048F" w:rsidRPr="00CA04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Barwice 03</w:t>
      </w:r>
      <w:r w:rsidR="00CA048F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5B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sprzedaż:</w:t>
      </w:r>
    </w:p>
    <w:bookmarkEnd w:id="0"/>
    <w:p w14:paraId="49856F4F" w14:textId="672FC610" w:rsidR="00A42066" w:rsidRPr="007E5B9D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</w:rPr>
      </w:pPr>
      <w:r w:rsidRPr="007E5B9D">
        <w:rPr>
          <w:color w:val="000000" w:themeColor="text1"/>
          <w:szCs w:val="22"/>
        </w:rPr>
        <w:t>Nieruchomości niezabudowanej, oznaczonej  numerem  działki</w:t>
      </w:r>
      <w:r w:rsidRPr="007E5B9D">
        <w:rPr>
          <w:b/>
          <w:color w:val="000000" w:themeColor="text1"/>
          <w:szCs w:val="22"/>
        </w:rPr>
        <w:t xml:space="preserve"> </w:t>
      </w:r>
      <w:r w:rsidR="00BE0289" w:rsidRPr="007E5B9D">
        <w:rPr>
          <w:b/>
          <w:color w:val="000000" w:themeColor="text1"/>
          <w:szCs w:val="22"/>
        </w:rPr>
        <w:t>74/36</w:t>
      </w:r>
      <w:r w:rsidRPr="007E5B9D">
        <w:rPr>
          <w:b/>
          <w:color w:val="000000" w:themeColor="text1"/>
          <w:szCs w:val="22"/>
        </w:rPr>
        <w:t xml:space="preserve"> </w:t>
      </w:r>
      <w:r w:rsidRPr="007E5B9D">
        <w:rPr>
          <w:color w:val="000000" w:themeColor="text1"/>
          <w:szCs w:val="22"/>
        </w:rPr>
        <w:t>o pow. 0,</w:t>
      </w:r>
      <w:r w:rsidR="003568C4" w:rsidRPr="007E5B9D">
        <w:rPr>
          <w:color w:val="000000" w:themeColor="text1"/>
          <w:szCs w:val="22"/>
        </w:rPr>
        <w:t>0553</w:t>
      </w:r>
      <w:r w:rsidRPr="007E5B9D">
        <w:rPr>
          <w:color w:val="000000" w:themeColor="text1"/>
          <w:szCs w:val="22"/>
        </w:rPr>
        <w:t xml:space="preserve">ha, położonej </w:t>
      </w:r>
      <w:r w:rsidRPr="007E5B9D">
        <w:rPr>
          <w:color w:val="000000" w:themeColor="text1"/>
          <w:szCs w:val="22"/>
        </w:rPr>
        <w:br/>
        <w:t>w Barwicach, obręb Barwice 03</w:t>
      </w:r>
      <w:r w:rsidRPr="007E5B9D">
        <w:rPr>
          <w:b/>
          <w:color w:val="000000" w:themeColor="text1"/>
          <w:szCs w:val="22"/>
        </w:rPr>
        <w:t>,</w:t>
      </w:r>
      <w:r w:rsidRPr="007E5B9D">
        <w:rPr>
          <w:color w:val="000000" w:themeColor="text1"/>
          <w:szCs w:val="22"/>
        </w:rPr>
        <w:t xml:space="preserve"> na którą założona jest księga wieczysta nr KO1I/000</w:t>
      </w:r>
      <w:r w:rsidR="003568C4" w:rsidRPr="007E5B9D">
        <w:rPr>
          <w:color w:val="000000" w:themeColor="text1"/>
          <w:szCs w:val="22"/>
        </w:rPr>
        <w:t>22171/1</w:t>
      </w:r>
      <w:r w:rsidRPr="007E5B9D">
        <w:rPr>
          <w:color w:val="000000" w:themeColor="text1"/>
          <w:szCs w:val="22"/>
        </w:rPr>
        <w:t>,</w:t>
      </w:r>
    </w:p>
    <w:p w14:paraId="1E385C4A" w14:textId="77777777" w:rsidR="003568C4" w:rsidRPr="007E5B9D" w:rsidRDefault="003568C4" w:rsidP="003568C4">
      <w:pPr>
        <w:pStyle w:val="Tekstpodstawowy"/>
        <w:numPr>
          <w:ilvl w:val="0"/>
          <w:numId w:val="1"/>
        </w:numPr>
        <w:tabs>
          <w:tab w:val="left" w:pos="4678"/>
        </w:tabs>
        <w:spacing w:after="0"/>
        <w:jc w:val="both"/>
        <w:rPr>
          <w:color w:val="000000" w:themeColor="text1"/>
          <w:szCs w:val="22"/>
        </w:rPr>
      </w:pPr>
      <w:r w:rsidRPr="007E5B9D">
        <w:rPr>
          <w:color w:val="000000" w:themeColor="text1"/>
          <w:szCs w:val="22"/>
        </w:rPr>
        <w:t>Działka położona w sąsiedztwie terenów zabudowy mieszkaniowej oraz terenów niezabudowanych, posiada kształt regularny, zbliżony do prostokąta, ukształtowanie terenu równomierne, działka nieuzbrojona, działka nie posiada bezpośredniego dostępu do drogi</w:t>
      </w:r>
    </w:p>
    <w:p w14:paraId="2D0FDE5D" w14:textId="21BB0194" w:rsidR="00A42066" w:rsidRPr="007E5B9D" w:rsidRDefault="00A42066" w:rsidP="003568C4">
      <w:pPr>
        <w:pStyle w:val="Tekstpodstawowy"/>
        <w:numPr>
          <w:ilvl w:val="0"/>
          <w:numId w:val="1"/>
        </w:numPr>
        <w:tabs>
          <w:tab w:val="left" w:pos="4678"/>
        </w:tabs>
        <w:spacing w:after="0"/>
        <w:jc w:val="both"/>
        <w:rPr>
          <w:color w:val="000000" w:themeColor="text1"/>
          <w:szCs w:val="22"/>
        </w:rPr>
      </w:pPr>
      <w:r w:rsidRPr="007E5B9D">
        <w:rPr>
          <w:color w:val="000000" w:themeColor="text1"/>
          <w:szCs w:val="22"/>
        </w:rPr>
        <w:t>Nieruchomość nie posiada</w:t>
      </w:r>
      <w:r w:rsidR="00E55377" w:rsidRPr="007E5B9D">
        <w:rPr>
          <w:color w:val="000000" w:themeColor="text1"/>
          <w:szCs w:val="22"/>
        </w:rPr>
        <w:t xml:space="preserve"> żadnych obciążeń i zobowiązań.</w:t>
      </w:r>
    </w:p>
    <w:p w14:paraId="4757A98A" w14:textId="77777777" w:rsidR="003568C4" w:rsidRPr="007E5B9D" w:rsidRDefault="00A42066" w:rsidP="003568C4">
      <w:pPr>
        <w:pStyle w:val="Tekstpodstawowy"/>
        <w:numPr>
          <w:ilvl w:val="0"/>
          <w:numId w:val="1"/>
        </w:numPr>
        <w:tabs>
          <w:tab w:val="left" w:pos="4678"/>
        </w:tabs>
        <w:spacing w:after="0"/>
        <w:jc w:val="both"/>
        <w:rPr>
          <w:color w:val="000000" w:themeColor="text1"/>
          <w:szCs w:val="22"/>
        </w:rPr>
      </w:pPr>
      <w:r w:rsidRPr="007E5B9D">
        <w:rPr>
          <w:color w:val="000000" w:themeColor="text1"/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 </w:t>
      </w:r>
      <w:r w:rsidR="003568C4" w:rsidRPr="007E5B9D">
        <w:rPr>
          <w:color w:val="000000" w:themeColor="text1"/>
          <w:szCs w:val="22"/>
        </w:rPr>
        <w:t>– działka o numerze 74/36 Barwice 03 – M tereny zabudowy mieszkaniowej</w:t>
      </w:r>
    </w:p>
    <w:p w14:paraId="382355B8" w14:textId="45A09FFF" w:rsidR="00405CBF" w:rsidRPr="007E5B9D" w:rsidRDefault="003568C4" w:rsidP="003568C4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r w:rsidRPr="007E5B9D">
        <w:rPr>
          <w:color w:val="000000" w:themeColor="text1"/>
          <w:szCs w:val="22"/>
        </w:rPr>
        <w:t>Dla działki nie zostały ustalone warunki zabudowy o zagospodarowania terenu</w:t>
      </w:r>
      <w:r w:rsidRPr="007E5B9D">
        <w:rPr>
          <w:color w:val="000000" w:themeColor="text1"/>
          <w:szCs w:val="22"/>
        </w:rPr>
        <w:t>.</w:t>
      </w:r>
    </w:p>
    <w:p w14:paraId="724F63B5" w14:textId="77777777" w:rsidR="003568C4" w:rsidRPr="007E5B9D" w:rsidRDefault="003568C4" w:rsidP="003568C4">
      <w:pPr>
        <w:pStyle w:val="Tekstpodstawowy"/>
        <w:tabs>
          <w:tab w:val="left" w:pos="4678"/>
        </w:tabs>
        <w:spacing w:after="0" w:line="276" w:lineRule="auto"/>
        <w:ind w:left="720"/>
        <w:jc w:val="both"/>
        <w:rPr>
          <w:color w:val="000000" w:themeColor="text1"/>
          <w:szCs w:val="22"/>
          <w:u w:val="single"/>
        </w:rPr>
      </w:pPr>
    </w:p>
    <w:p w14:paraId="2642539F" w14:textId="7838E651" w:rsidR="00A42066" w:rsidRPr="007E5B9D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7E5B9D">
        <w:rPr>
          <w:b/>
          <w:color w:val="000000" w:themeColor="text1"/>
          <w:szCs w:val="22"/>
          <w:u w:val="single"/>
        </w:rPr>
        <w:t xml:space="preserve">Cena wywoławcza  </w:t>
      </w:r>
      <w:r w:rsidR="003568C4" w:rsidRPr="007E5B9D">
        <w:rPr>
          <w:b/>
          <w:color w:val="000000" w:themeColor="text1"/>
          <w:szCs w:val="22"/>
          <w:u w:val="single"/>
        </w:rPr>
        <w:t>21</w:t>
      </w:r>
      <w:r w:rsidR="00E1611B" w:rsidRPr="007E5B9D">
        <w:rPr>
          <w:b/>
          <w:color w:val="000000" w:themeColor="text1"/>
          <w:szCs w:val="22"/>
          <w:u w:val="single"/>
        </w:rPr>
        <w:t xml:space="preserve"> </w:t>
      </w:r>
      <w:r w:rsidR="003568C4" w:rsidRPr="007E5B9D">
        <w:rPr>
          <w:b/>
          <w:color w:val="000000" w:themeColor="text1"/>
          <w:szCs w:val="22"/>
          <w:u w:val="single"/>
        </w:rPr>
        <w:t>60</w:t>
      </w:r>
      <w:r w:rsidR="00E1611B" w:rsidRPr="007E5B9D">
        <w:rPr>
          <w:b/>
          <w:color w:val="000000" w:themeColor="text1"/>
          <w:szCs w:val="22"/>
          <w:u w:val="single"/>
        </w:rPr>
        <w:t>0</w:t>
      </w:r>
      <w:r w:rsidR="00A42066" w:rsidRPr="007E5B9D">
        <w:rPr>
          <w:b/>
          <w:color w:val="000000" w:themeColor="text1"/>
          <w:szCs w:val="22"/>
          <w:u w:val="single"/>
        </w:rPr>
        <w:t>,00 zł</w:t>
      </w:r>
    </w:p>
    <w:p w14:paraId="598EB91A" w14:textId="40114D44" w:rsidR="00A42066" w:rsidRPr="007E5B9D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 w:rsidRPr="007E5B9D">
        <w:rPr>
          <w:color w:val="000000" w:themeColor="text1"/>
          <w:szCs w:val="22"/>
          <w:u w:val="single"/>
        </w:rPr>
        <w:t xml:space="preserve">(słownie: </w:t>
      </w:r>
      <w:r w:rsidR="003568C4" w:rsidRPr="007E5B9D">
        <w:rPr>
          <w:color w:val="000000" w:themeColor="text1"/>
          <w:szCs w:val="22"/>
          <w:u w:val="single"/>
        </w:rPr>
        <w:t>dwadzieścia jeden tysięcy sześćset zł)</w:t>
      </w:r>
    </w:p>
    <w:p w14:paraId="535FF914" w14:textId="77777777" w:rsidR="00986C0C" w:rsidRPr="007E5B9D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7E5B9D">
        <w:rPr>
          <w:color w:val="000000" w:themeColor="text1"/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7E5B9D">
        <w:rPr>
          <w:color w:val="000000" w:themeColor="text1"/>
          <w:sz w:val="20"/>
        </w:rPr>
        <w:t>.</w:t>
      </w:r>
    </w:p>
    <w:p w14:paraId="6496B831" w14:textId="7C634172" w:rsidR="00986C0C" w:rsidRPr="007E5B9D" w:rsidRDefault="00986C0C" w:rsidP="00986C0C">
      <w:pPr>
        <w:pStyle w:val="NormalnyWeb"/>
        <w:spacing w:after="240" w:afterAutospacing="0" w:line="276" w:lineRule="auto"/>
        <w:jc w:val="both"/>
        <w:rPr>
          <w:b/>
          <w:color w:val="000000" w:themeColor="text1"/>
          <w:sz w:val="22"/>
        </w:rPr>
      </w:pPr>
      <w:r w:rsidRPr="007E5B9D">
        <w:rPr>
          <w:b/>
          <w:color w:val="000000" w:themeColor="text1"/>
          <w:sz w:val="22"/>
        </w:rPr>
        <w:t xml:space="preserve">Przetarg odbędzie się </w:t>
      </w:r>
      <w:r w:rsidRPr="007E5B9D">
        <w:rPr>
          <w:b/>
          <w:color w:val="000000" w:themeColor="text1"/>
          <w:sz w:val="22"/>
          <w:u w:val="single"/>
        </w:rPr>
        <w:t xml:space="preserve">w dniu </w:t>
      </w:r>
      <w:r w:rsidR="00CA048F" w:rsidRPr="007E5B9D">
        <w:rPr>
          <w:b/>
          <w:color w:val="000000" w:themeColor="text1"/>
          <w:sz w:val="22"/>
          <w:u w:val="single"/>
        </w:rPr>
        <w:t>14</w:t>
      </w:r>
      <w:r w:rsidR="00E1611B" w:rsidRPr="007E5B9D">
        <w:rPr>
          <w:b/>
          <w:color w:val="000000" w:themeColor="text1"/>
          <w:sz w:val="22"/>
          <w:u w:val="single"/>
        </w:rPr>
        <w:t xml:space="preserve"> </w:t>
      </w:r>
      <w:r w:rsidR="00CA048F" w:rsidRPr="007E5B9D">
        <w:rPr>
          <w:b/>
          <w:color w:val="000000" w:themeColor="text1"/>
          <w:sz w:val="22"/>
          <w:u w:val="single"/>
        </w:rPr>
        <w:t>listopada</w:t>
      </w:r>
      <w:r w:rsidR="00E1611B" w:rsidRPr="007E5B9D">
        <w:rPr>
          <w:b/>
          <w:color w:val="000000" w:themeColor="text1"/>
          <w:sz w:val="22"/>
          <w:u w:val="single"/>
        </w:rPr>
        <w:t xml:space="preserve"> </w:t>
      </w:r>
      <w:r w:rsidR="00F13392" w:rsidRPr="007E5B9D">
        <w:rPr>
          <w:b/>
          <w:color w:val="000000" w:themeColor="text1"/>
          <w:sz w:val="22"/>
          <w:u w:val="single"/>
        </w:rPr>
        <w:t>202</w:t>
      </w:r>
      <w:r w:rsidR="00CE073A" w:rsidRPr="007E5B9D">
        <w:rPr>
          <w:b/>
          <w:color w:val="000000" w:themeColor="text1"/>
          <w:sz w:val="22"/>
          <w:u w:val="single"/>
        </w:rPr>
        <w:t>4</w:t>
      </w:r>
      <w:r w:rsidRPr="007E5B9D">
        <w:rPr>
          <w:b/>
          <w:color w:val="000000" w:themeColor="text1"/>
          <w:sz w:val="22"/>
          <w:u w:val="single"/>
        </w:rPr>
        <w:t xml:space="preserve">r </w:t>
      </w:r>
      <w:r w:rsidR="00D82513" w:rsidRPr="007E5B9D">
        <w:rPr>
          <w:b/>
          <w:color w:val="000000" w:themeColor="text1"/>
          <w:sz w:val="22"/>
        </w:rPr>
        <w:t xml:space="preserve">od godz. </w:t>
      </w:r>
      <w:r w:rsidR="00097B51" w:rsidRPr="007E5B9D">
        <w:rPr>
          <w:b/>
          <w:color w:val="000000" w:themeColor="text1"/>
          <w:sz w:val="22"/>
        </w:rPr>
        <w:t>9</w:t>
      </w:r>
      <w:r w:rsidRPr="007E5B9D">
        <w:rPr>
          <w:b/>
          <w:color w:val="000000" w:themeColor="text1"/>
          <w:sz w:val="22"/>
        </w:rPr>
        <w:t xml:space="preserve">.00, w Sali Posiedzeń Urzędu Miejskiego na 1 piętrze budynku w Barwicach przy ul. Zwycięzców 22, 78-460 Barwice </w:t>
      </w:r>
    </w:p>
    <w:p w14:paraId="2048671A" w14:textId="20913AF9" w:rsidR="003E540C" w:rsidRPr="007E5B9D" w:rsidRDefault="003E540C" w:rsidP="003E540C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 w:rsidRPr="007E5B9D">
        <w:rPr>
          <w:rFonts w:ascii="Times New Roman" w:hAnsi="Times New Roman" w:cs="Times New Roman"/>
          <w:b/>
          <w:color w:val="000000" w:themeColor="text1"/>
        </w:rPr>
        <w:t xml:space="preserve">Przetarg jest ograniczony dla właścicieli nieruchomości przyległych </w:t>
      </w:r>
      <w:r w:rsidRPr="007E5B9D">
        <w:rPr>
          <w:rFonts w:ascii="Times New Roman" w:hAnsi="Times New Roman" w:cs="Times New Roman"/>
          <w:b/>
          <w:color w:val="000000" w:themeColor="text1"/>
        </w:rPr>
        <w:t xml:space="preserve">oznaczonym nr działek </w:t>
      </w:r>
      <w:r w:rsidRPr="00CA048F">
        <w:rPr>
          <w:rFonts w:ascii="Times New Roman" w:eastAsia="Times New Roman" w:hAnsi="Times New Roman" w:cs="Times New Roman"/>
          <w:b/>
          <w:color w:val="000000" w:themeColor="text1"/>
        </w:rPr>
        <w:t>75/2, 74/35, 74/37, 74/26, 74/10, 74/13</w:t>
      </w:r>
      <w:r w:rsidRPr="007E5B9D">
        <w:rPr>
          <w:rFonts w:ascii="Times New Roman" w:eastAsia="Times New Roman" w:hAnsi="Times New Roman" w:cs="Times New Roman"/>
          <w:b/>
          <w:color w:val="000000" w:themeColor="text1"/>
        </w:rPr>
        <w:t xml:space="preserve"> położonych w obrębie </w:t>
      </w:r>
      <w:r w:rsidRPr="00CA048F">
        <w:rPr>
          <w:rFonts w:ascii="Times New Roman" w:eastAsia="Times New Roman" w:hAnsi="Times New Roman" w:cs="Times New Roman"/>
          <w:b/>
          <w:color w:val="000000" w:themeColor="text1"/>
        </w:rPr>
        <w:t xml:space="preserve"> Barwice 03</w:t>
      </w:r>
      <w:r w:rsidRPr="007E5B9D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7E5B9D">
        <w:rPr>
          <w:rFonts w:ascii="Times New Roman" w:hAnsi="Times New Roman" w:cs="Times New Roman"/>
          <w:b/>
          <w:color w:val="000000" w:themeColor="text1"/>
        </w:rPr>
        <w:t>na sprzedaż</w:t>
      </w:r>
      <w:r w:rsidRPr="007E5B9D">
        <w:rPr>
          <w:rFonts w:ascii="Times New Roman" w:hAnsi="Times New Roman" w:cs="Times New Roman"/>
          <w:b/>
          <w:color w:val="000000" w:themeColor="text1"/>
        </w:rPr>
        <w:t xml:space="preserve">, ponieważ działka nie posiada dostępu do drogi. </w:t>
      </w:r>
    </w:p>
    <w:p w14:paraId="5E8753AE" w14:textId="490D5822" w:rsidR="003568EF" w:rsidRPr="007E5B9D" w:rsidRDefault="003568EF" w:rsidP="00A5785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7E5B9D">
        <w:rPr>
          <w:rFonts w:ascii="Times New Roman" w:hAnsi="Times New Roman" w:cs="Times New Roman"/>
          <w:color w:val="000000" w:themeColor="text1"/>
          <w:szCs w:val="28"/>
        </w:rPr>
        <w:t xml:space="preserve">Z uwagi na ograniczone możliwości zagospodarowania nieruchomości gminnej nr </w:t>
      </w:r>
      <w:r w:rsidRPr="007E5B9D">
        <w:rPr>
          <w:rFonts w:ascii="Times New Roman" w:hAnsi="Times New Roman" w:cs="Times New Roman"/>
          <w:color w:val="000000" w:themeColor="text1"/>
          <w:szCs w:val="28"/>
        </w:rPr>
        <w:t xml:space="preserve"> dz. 74/36 obręb Barwice 03 </w:t>
      </w:r>
      <w:r w:rsidRPr="007E5B9D">
        <w:rPr>
          <w:rFonts w:ascii="Times New Roman" w:hAnsi="Times New Roman" w:cs="Times New Roman"/>
          <w:color w:val="000000" w:themeColor="text1"/>
          <w:szCs w:val="28"/>
        </w:rPr>
        <w:t>jako odrębnej i samodzielnej (brak dostępu do drogi publicznej) postanawia się przeprowadzić przetarg ustny ograniczony dla właścicieli działek przyległych.</w:t>
      </w:r>
    </w:p>
    <w:p w14:paraId="05251602" w14:textId="77777777" w:rsidR="00986C0C" w:rsidRPr="007E5B9D" w:rsidRDefault="00986C0C" w:rsidP="00986C0C">
      <w:pPr>
        <w:pStyle w:val="NormalnyWeb"/>
        <w:spacing w:line="276" w:lineRule="auto"/>
        <w:jc w:val="both"/>
        <w:rPr>
          <w:rStyle w:val="Pogrubienie"/>
          <w:color w:val="000000" w:themeColor="text1"/>
          <w:sz w:val="20"/>
          <w:szCs w:val="22"/>
          <w:u w:val="single"/>
        </w:rPr>
      </w:pPr>
      <w:r w:rsidRPr="007E5B9D">
        <w:rPr>
          <w:rStyle w:val="Pogrubienie"/>
          <w:color w:val="000000" w:themeColor="text1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7E5B9D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7E5B9D">
        <w:rPr>
          <w:rFonts w:ascii="Times New Roman" w:hAnsi="Times New Roman" w:cs="Times New Roman"/>
          <w:color w:val="000000" w:themeColor="text1"/>
        </w:rPr>
        <w:t xml:space="preserve">wadium  należy wpłacić w pieniądzu w wysokości 10 % ceny wywoławczej </w:t>
      </w:r>
    </w:p>
    <w:p w14:paraId="0D9F2B7C" w14:textId="7CAA5CAD" w:rsidR="003568EF" w:rsidRPr="007E5B9D" w:rsidRDefault="00986C0C" w:rsidP="003568EF">
      <w:pPr>
        <w:pStyle w:val="Akapitzli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7E5B9D">
        <w:rPr>
          <w:rFonts w:ascii="Times New Roman" w:hAnsi="Times New Roman" w:cs="Times New Roman"/>
          <w:b/>
          <w:color w:val="000000" w:themeColor="text1"/>
        </w:rPr>
        <w:t xml:space="preserve">(t.j. </w:t>
      </w:r>
      <w:r w:rsidR="00CA048F" w:rsidRPr="007E5B9D">
        <w:rPr>
          <w:rFonts w:ascii="Times New Roman" w:hAnsi="Times New Roman" w:cs="Times New Roman"/>
          <w:b/>
          <w:color w:val="000000" w:themeColor="text1"/>
        </w:rPr>
        <w:t>2 160</w:t>
      </w:r>
      <w:r w:rsidRPr="007E5B9D">
        <w:rPr>
          <w:rFonts w:ascii="Times New Roman" w:hAnsi="Times New Roman" w:cs="Times New Roman"/>
          <w:b/>
          <w:color w:val="000000" w:themeColor="text1"/>
        </w:rPr>
        <w:t>,00zł</w:t>
      </w:r>
      <w:r w:rsidRPr="007E5B9D">
        <w:rPr>
          <w:rFonts w:ascii="Times New Roman" w:hAnsi="Times New Roman" w:cs="Times New Roman"/>
          <w:color w:val="000000" w:themeColor="text1"/>
        </w:rPr>
        <w:t xml:space="preserve">)  na konto Urzędu Miejskiego  w Barwicach w Banku Spółdzielczym Białogard o/Barwice nr </w:t>
      </w:r>
      <w:r w:rsidRPr="007E5B9D">
        <w:rPr>
          <w:rFonts w:ascii="Times New Roman" w:hAnsi="Times New Roman" w:cs="Times New Roman"/>
          <w:b/>
          <w:color w:val="000000" w:themeColor="text1"/>
        </w:rPr>
        <w:t>27 8562 0007 0030 0823 2000 0040</w:t>
      </w:r>
      <w:r w:rsidRPr="007E5B9D">
        <w:rPr>
          <w:rFonts w:ascii="Times New Roman" w:hAnsi="Times New Roman" w:cs="Times New Roman"/>
          <w:color w:val="000000" w:themeColor="text1"/>
        </w:rPr>
        <w:t xml:space="preserve"> </w:t>
      </w:r>
      <w:r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do dnia </w:t>
      </w:r>
      <w:r w:rsidR="00CA048F" w:rsidRPr="007E5B9D">
        <w:rPr>
          <w:rFonts w:ascii="Times New Roman" w:hAnsi="Times New Roman" w:cs="Times New Roman"/>
          <w:b/>
          <w:color w:val="000000" w:themeColor="text1"/>
          <w:u w:val="single"/>
        </w:rPr>
        <w:t>8</w:t>
      </w:r>
      <w:r w:rsidR="00CE073A"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CA048F"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listopada </w:t>
      </w:r>
      <w:r w:rsidR="00CE073A"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D82513" w:rsidRPr="007E5B9D">
        <w:rPr>
          <w:rFonts w:ascii="Times New Roman" w:hAnsi="Times New Roman" w:cs="Times New Roman"/>
          <w:b/>
          <w:color w:val="000000" w:themeColor="text1"/>
          <w:u w:val="single"/>
        </w:rPr>
        <w:t>202</w:t>
      </w:r>
      <w:r w:rsidR="00CE073A"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4 </w:t>
      </w:r>
      <w:r w:rsidRPr="007E5B9D">
        <w:rPr>
          <w:rFonts w:ascii="Times New Roman" w:hAnsi="Times New Roman" w:cs="Times New Roman"/>
          <w:b/>
          <w:color w:val="000000" w:themeColor="text1"/>
          <w:u w:val="single"/>
        </w:rPr>
        <w:t xml:space="preserve">r. </w:t>
      </w:r>
      <w:r w:rsidRPr="007E5B9D">
        <w:rPr>
          <w:rFonts w:ascii="Times New Roman" w:hAnsi="Times New Roman" w:cs="Times New Roman"/>
          <w:color w:val="000000" w:themeColor="text1"/>
        </w:rPr>
        <w:t xml:space="preserve">Za dzień wpłaty wadium uważa się dzień uznania rachunku bankowego Urzędu Miejskiego w Barwicach. </w:t>
      </w:r>
      <w:r w:rsidR="003568EF" w:rsidRPr="007E5B9D">
        <w:rPr>
          <w:rFonts w:ascii="Times New Roman" w:hAnsi="Times New Roman" w:cs="Times New Roman"/>
          <w:color w:val="000000" w:themeColor="text1"/>
        </w:rPr>
        <w:t xml:space="preserve"> </w:t>
      </w:r>
      <w:r w:rsidR="003568EF" w:rsidRPr="003568EF">
        <w:rPr>
          <w:rFonts w:ascii="Times New Roman" w:eastAsia="Calibri" w:hAnsi="Times New Roman" w:cs="Times New Roman"/>
          <w:b/>
          <w:color w:val="000000" w:themeColor="text1"/>
          <w:lang w:eastAsia="en-US"/>
        </w:rPr>
        <w:t>Na dowodzie wpłaty wadium należy podać numeru działki, obręb ewidencyjny oraz imiona i nazwiska wszystkich osób przystępujących do przetargu</w:t>
      </w:r>
      <w:r w:rsidR="003568EF" w:rsidRPr="003568E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en-US"/>
        </w:rPr>
        <w:t>.</w:t>
      </w:r>
    </w:p>
    <w:p w14:paraId="417FBB71" w14:textId="77777777" w:rsidR="00821FED" w:rsidRPr="003568EF" w:rsidRDefault="00821FED" w:rsidP="003568EF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DE72E9" w14:textId="43D1522F" w:rsidR="003568EF" w:rsidRPr="007E5B9D" w:rsidRDefault="003568EF" w:rsidP="00651B8B">
      <w:pPr>
        <w:pStyle w:val="Akapitzlist"/>
        <w:numPr>
          <w:ilvl w:val="0"/>
          <w:numId w:val="2"/>
        </w:numPr>
        <w:autoSpaceDN w:val="0"/>
        <w:spacing w:before="120" w:after="360"/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7E5B9D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eastAsia="en-US"/>
        </w:rPr>
        <w:lastRenderedPageBreak/>
        <w:t xml:space="preserve">Wszystkie osoby chcące </w:t>
      </w:r>
      <w:r w:rsidR="00821FED" w:rsidRPr="007E5B9D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nabyć </w:t>
      </w:r>
      <w:r w:rsidRPr="007E5B9D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nieruchomość winny stawić się na przetargu. </w:t>
      </w:r>
    </w:p>
    <w:p w14:paraId="21CA3D69" w14:textId="77777777" w:rsidR="00986C0C" w:rsidRPr="007E5B9D" w:rsidRDefault="00986C0C" w:rsidP="00986C0C">
      <w:pPr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 w:rsidRPr="007E5B9D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Warunkiem przystąpienia do przetargu  jest oraz </w:t>
      </w:r>
      <w:r w:rsidRPr="007E5B9D">
        <w:rPr>
          <w:rStyle w:val="Pogrubienie"/>
          <w:rFonts w:ascii="Times New Roman" w:hAnsi="Times New Roman" w:cs="Times New Roman"/>
          <w:color w:val="000000" w:themeColor="text1"/>
          <w:sz w:val="20"/>
          <w:u w:val="single"/>
        </w:rPr>
        <w:t xml:space="preserve"> przedłożenie Komisji Przetargowej przed otwarciem przetargu:</w:t>
      </w:r>
    </w:p>
    <w:p w14:paraId="64A11B39" w14:textId="2EEDFF3A" w:rsidR="003568EF" w:rsidRPr="007E5B9D" w:rsidRDefault="00986C0C" w:rsidP="003568E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7E5B9D">
        <w:rPr>
          <w:rFonts w:ascii="Times New Roman" w:hAnsi="Times New Roman" w:cs="Times New Roman"/>
          <w:color w:val="000000" w:themeColor="text1"/>
          <w:sz w:val="20"/>
        </w:rPr>
        <w:t>w przypadku osób fizycznych (w tym prowadzących działalność gospodarczą) - dowodów tożsamości,</w:t>
      </w:r>
      <w:r w:rsidRPr="007E5B9D">
        <w:rPr>
          <w:rFonts w:ascii="Times New Roman" w:hAnsi="Times New Roman" w:cs="Times New Roman"/>
          <w:color w:val="000000" w:themeColor="text1"/>
          <w:sz w:val="20"/>
        </w:rPr>
        <w:br/>
        <w:t xml:space="preserve">a pozostających w związku małżeńskim nie posiadających rozdzielności majątkowej, do dokonywania czynności przetargowych konieczna jest obecność obojga małżonków lub jednego z nich </w:t>
      </w:r>
      <w:r w:rsidR="009D292F">
        <w:rPr>
          <w:rFonts w:ascii="Times New Roman" w:hAnsi="Times New Roman" w:cs="Times New Roman"/>
          <w:color w:val="000000" w:themeColor="text1"/>
          <w:sz w:val="20"/>
        </w:rPr>
        <w:br/>
      </w:r>
      <w:r w:rsidRPr="007E5B9D">
        <w:rPr>
          <w:rFonts w:ascii="Times New Roman" w:hAnsi="Times New Roman" w:cs="Times New Roman"/>
          <w:color w:val="000000" w:themeColor="text1"/>
          <w:sz w:val="20"/>
        </w:rPr>
        <w:t>z pełnomocnictwem drugiego małżonka zawierającym zgodę na odpłatne nabycie nieruchomości;</w:t>
      </w:r>
    </w:p>
    <w:p w14:paraId="1E42792A" w14:textId="352EEF5A" w:rsidR="003568EF" w:rsidRPr="007E5B9D" w:rsidRDefault="00986C0C" w:rsidP="003568E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7E5B9D">
        <w:rPr>
          <w:rFonts w:ascii="Times New Roman" w:hAnsi="Times New Roman" w:cs="Times New Roman"/>
          <w:color w:val="000000" w:themeColor="text1"/>
          <w:sz w:val="20"/>
        </w:rPr>
        <w:t>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  <w:r w:rsidR="003568EF" w:rsidRPr="007E5B9D"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</w:p>
    <w:p w14:paraId="6A454848" w14:textId="50800769" w:rsidR="003568EF" w:rsidRPr="007E5B9D" w:rsidRDefault="00986C0C" w:rsidP="00986C0C">
      <w:pPr>
        <w:pStyle w:val="NormalnyWeb"/>
        <w:spacing w:after="240" w:afterAutospacing="0" w:line="276" w:lineRule="auto"/>
        <w:jc w:val="both"/>
        <w:rPr>
          <w:color w:val="000000" w:themeColor="text1"/>
          <w:sz w:val="20"/>
          <w:szCs w:val="22"/>
        </w:rPr>
      </w:pPr>
      <w:r w:rsidRPr="007E5B9D">
        <w:rPr>
          <w:color w:val="000000" w:themeColor="text1"/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7E5B9D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 w:themeColor="text1"/>
          <w:sz w:val="20"/>
          <w:u w:val="single"/>
        </w:rPr>
      </w:pPr>
      <w:r w:rsidRPr="007E5B9D">
        <w:rPr>
          <w:rStyle w:val="Uwydatnienie"/>
          <w:rFonts w:ascii="Times New Roman" w:hAnsi="Times New Roman" w:cs="Times New Roman"/>
          <w:b/>
          <w:color w:val="000000" w:themeColor="text1"/>
          <w:sz w:val="20"/>
          <w:u w:val="single"/>
        </w:rPr>
        <w:t>Uczestnik przetargu proszony jest o:</w:t>
      </w:r>
    </w:p>
    <w:p w14:paraId="6528D705" w14:textId="77777777" w:rsidR="00986C0C" w:rsidRPr="007E5B9D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7E5B9D">
        <w:rPr>
          <w:rStyle w:val="Uwydatnienie"/>
          <w:rFonts w:ascii="Times New Roman" w:hAnsi="Times New Roman" w:cs="Times New Roman"/>
          <w:color w:val="000000" w:themeColor="text1"/>
          <w:sz w:val="20"/>
        </w:rPr>
        <w:t xml:space="preserve">złożenie pisemnego oświadczenia o zapoznaniu się z ogłoszeniem o przetargu, warunkami przetargu </w:t>
      </w:r>
      <w:r w:rsidRPr="007E5B9D">
        <w:rPr>
          <w:rStyle w:val="Uwydatnienie"/>
          <w:rFonts w:ascii="Times New Roman" w:hAnsi="Times New Roman" w:cs="Times New Roman"/>
          <w:color w:val="000000" w:themeColor="text1"/>
          <w:sz w:val="20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67C13C8C" w14:textId="33C4795B" w:rsidR="003568EF" w:rsidRPr="007E5B9D" w:rsidRDefault="00986C0C" w:rsidP="003568EF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color w:val="000000" w:themeColor="text1"/>
          <w:kern w:val="2"/>
          <w:sz w:val="20"/>
          <w:szCs w:val="24"/>
        </w:rPr>
      </w:pPr>
      <w:r w:rsidRPr="007E5B9D">
        <w:rPr>
          <w:rFonts w:ascii="Times New Roman" w:eastAsia="Times New Roman" w:hAnsi="Times New Roman" w:cs="Times New Roman"/>
          <w:i/>
          <w:color w:val="000000" w:themeColor="text1"/>
          <w:kern w:val="2"/>
          <w:sz w:val="20"/>
          <w:szCs w:val="24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  <w:r w:rsidR="003568EF" w:rsidRPr="007E5B9D">
        <w:rPr>
          <w:rFonts w:ascii="Times New Roman" w:eastAsia="Times New Roman" w:hAnsi="Times New Roman" w:cs="Times New Roman"/>
          <w:i/>
          <w:color w:val="000000" w:themeColor="text1"/>
          <w:kern w:val="2"/>
          <w:sz w:val="20"/>
          <w:szCs w:val="24"/>
        </w:rPr>
        <w:t>opublikowanie informacji, która zawiera dane (imię i nazwisko/nazwa firmy*) dotyczącej przetargu ograniczonego na tablicy informacyjnej mieszczącej się w Urzędzie Miejskim w Barwicach i na stronie internetowej Urzędu.</w:t>
      </w:r>
    </w:p>
    <w:p w14:paraId="7092A2F6" w14:textId="7E4286F5" w:rsidR="00986C0C" w:rsidRPr="007E5B9D" w:rsidRDefault="00986C0C" w:rsidP="00986C0C">
      <w:pPr>
        <w:pStyle w:val="NormalnyWeb"/>
        <w:spacing w:line="276" w:lineRule="auto"/>
        <w:jc w:val="both"/>
        <w:rPr>
          <w:rStyle w:val="Uwydatnienie"/>
          <w:i w:val="0"/>
          <w:color w:val="000000" w:themeColor="text1"/>
          <w:sz w:val="20"/>
          <w:szCs w:val="22"/>
        </w:rPr>
      </w:pPr>
      <w:r w:rsidRPr="007E5B9D">
        <w:rPr>
          <w:rStyle w:val="Uwydatnienie"/>
          <w:i w:val="0"/>
          <w:color w:val="000000" w:themeColor="text1"/>
          <w:sz w:val="20"/>
          <w:szCs w:val="22"/>
        </w:rPr>
        <w:t xml:space="preserve">Wzory oświadczeń zamieszczono na stronie internetowej </w:t>
      </w:r>
      <w:hyperlink r:id="rId7" w:history="1">
        <w:r w:rsidR="003568EF" w:rsidRPr="007E5B9D">
          <w:rPr>
            <w:rStyle w:val="Hipercze"/>
            <w:color w:val="000000" w:themeColor="text1"/>
            <w:sz w:val="20"/>
            <w:szCs w:val="22"/>
          </w:rPr>
          <w:t>www.bip.barwice.pl</w:t>
        </w:r>
      </w:hyperlink>
    </w:p>
    <w:p w14:paraId="488F58CB" w14:textId="7B65309A" w:rsidR="00A5785D" w:rsidRPr="007E5B9D" w:rsidRDefault="00A5785D" w:rsidP="00A5785D">
      <w:pPr>
        <w:suppressAutoHyphens/>
        <w:overflowPunct w:val="0"/>
        <w:autoSpaceDE w:val="0"/>
        <w:spacing w:before="120" w:after="36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Osoby zamierzające uczestniczyć w przetargu winny w terminie do dnia  </w:t>
      </w:r>
      <w:r w:rsidR="004B7EC0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8 listopada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 2024r.  do godz. 1</w:t>
      </w:r>
      <w:r w:rsidR="004B7EC0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3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:00 w zaklejonej kopercie z dopiskiem „Zgłoszenie uczestnictwa </w:t>
      </w:r>
      <w:r w:rsidR="009D292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br/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w przetargu ograniczonym na sprzedaż działki  nr  </w:t>
      </w:r>
      <w:r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74/36 obręb Barwice</w:t>
      </w:r>
      <w:r w:rsidR="00821FED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 03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” zgłosić chęć uczestnictwa w przetargu poprzez złożenie w tut. urzędzie w Biurze Obsługi Interesanta </w:t>
      </w:r>
      <w:r w:rsidRPr="00A5785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 xml:space="preserve"> 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oświadczenia</w:t>
      </w:r>
      <w:r w:rsidR="00821FED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o spełnieniu warunków do uczestnictwa w przetargu </w:t>
      </w:r>
      <w:r w:rsidR="00821FED"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oraz wszelkich innych wymaganych w niniejszym ogłoszeniu oświadczeń.</w:t>
      </w:r>
      <w:r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ab/>
      </w:r>
      <w:r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ab/>
      </w:r>
      <w:r w:rsidRPr="007E5B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ab/>
      </w:r>
    </w:p>
    <w:p w14:paraId="5F941F42" w14:textId="1F0E8505" w:rsidR="003568EF" w:rsidRPr="007E5B9D" w:rsidRDefault="00A5785D" w:rsidP="00A5785D">
      <w:pPr>
        <w:suppressAutoHyphens/>
        <w:overflowPunct w:val="0"/>
        <w:autoSpaceDE w:val="0"/>
        <w:spacing w:before="120" w:after="36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A57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Lista osób zakwalifikowanych do uczestnictwa w przetargu po sprawdzeniu przez komisję przetargową  zostanie wywieszona na tablicy ogłoszeń w siedzibie Urzędu Miejskiego w </w:t>
      </w:r>
      <w:r w:rsidRPr="007E5B9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Barwicach </w:t>
      </w:r>
      <w:r w:rsidRPr="00A57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przy </w:t>
      </w:r>
      <w:r w:rsidRPr="007E5B9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ul. Zwycięzców 22</w:t>
      </w:r>
      <w:r w:rsidRPr="00A57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, </w:t>
      </w:r>
      <w:r w:rsidR="006D3730" w:rsidRPr="007E5B9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oraz na stronie </w:t>
      </w:r>
      <w:hyperlink r:id="rId8" w:history="1">
        <w:r w:rsidR="006D3730" w:rsidRPr="007E5B9D">
          <w:rPr>
            <w:rStyle w:val="Hipercze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www.bip.barwice.pl</w:t>
        </w:r>
      </w:hyperlink>
      <w:r w:rsidR="006D3730" w:rsidRPr="007E5B9D">
        <w:rPr>
          <w:bCs/>
          <w:color w:val="000000" w:themeColor="text1"/>
        </w:rPr>
        <w:t xml:space="preserve"> </w:t>
      </w:r>
      <w:r w:rsidRPr="00A57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najpóźniej na 1 dzień przed wyznaczonym  terminem przetargu</w:t>
      </w:r>
      <w:r w:rsidRPr="00A578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.</w:t>
      </w:r>
    </w:p>
    <w:p w14:paraId="65D3804F" w14:textId="77777777" w:rsidR="00821FED" w:rsidRPr="007E5B9D" w:rsidRDefault="00821FED" w:rsidP="00A5785D">
      <w:pPr>
        <w:suppressAutoHyphens/>
        <w:overflowPunct w:val="0"/>
        <w:autoSpaceDE w:val="0"/>
        <w:spacing w:before="120" w:after="36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</w:p>
    <w:p w14:paraId="37C2D90B" w14:textId="77777777" w:rsidR="00821FED" w:rsidRPr="007E5B9D" w:rsidRDefault="00821FED" w:rsidP="00A5785D">
      <w:pPr>
        <w:suppressAutoHyphens/>
        <w:overflowPunct w:val="0"/>
        <w:autoSpaceDE w:val="0"/>
        <w:spacing w:before="120" w:after="36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</w:p>
    <w:p w14:paraId="44829900" w14:textId="77777777" w:rsidR="00986C0C" w:rsidRPr="007E5B9D" w:rsidRDefault="00986C0C" w:rsidP="00986C0C">
      <w:pPr>
        <w:pStyle w:val="NormalnyWeb"/>
        <w:rPr>
          <w:rStyle w:val="Pogrubienie"/>
          <w:color w:val="000000" w:themeColor="text1"/>
          <w:sz w:val="22"/>
        </w:rPr>
      </w:pPr>
      <w:r w:rsidRPr="007E5B9D">
        <w:rPr>
          <w:rStyle w:val="Pogrubienie"/>
          <w:color w:val="000000" w:themeColor="text1"/>
          <w:sz w:val="22"/>
        </w:rPr>
        <w:lastRenderedPageBreak/>
        <w:t>Informacje dodatkowe dotyczące nieruchomości oraz warunki realizacji inwestycji:</w:t>
      </w:r>
    </w:p>
    <w:p w14:paraId="09713C19" w14:textId="6A117F3A" w:rsidR="00480071" w:rsidRPr="007E5B9D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7E5B9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 przypadku występowania w granicach działki urządzeń infrastruktury </w:t>
      </w:r>
      <w:proofErr w:type="spellStart"/>
      <w:r w:rsidRPr="007E5B9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wodno</w:t>
      </w:r>
      <w:proofErr w:type="spellEnd"/>
      <w:r w:rsidRPr="007E5B9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7E5B9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Bugno</w:t>
      </w:r>
      <w:proofErr w:type="spellEnd"/>
      <w:r w:rsidRPr="007E5B9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2, 78-400 Szczecinek. </w:t>
      </w:r>
    </w:p>
    <w:p w14:paraId="1E21789E" w14:textId="11953A88" w:rsidR="00986C0C" w:rsidRPr="007E5B9D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E5B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E5B9D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7E5B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7E5B9D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7E5B9D">
        <w:rPr>
          <w:color w:val="000000" w:themeColor="text1"/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E5B9D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7E5B9D">
        <w:rPr>
          <w:color w:val="000000" w:themeColor="text1"/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E5B9D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7E5B9D">
        <w:rPr>
          <w:color w:val="000000" w:themeColor="text1"/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E5B9D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7E5B9D">
        <w:rPr>
          <w:color w:val="000000" w:themeColor="text1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E5B9D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7E5B9D">
        <w:rPr>
          <w:color w:val="000000" w:themeColor="text1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7E5B9D" w:rsidRDefault="00986C0C" w:rsidP="00986C0C">
      <w:pPr>
        <w:pStyle w:val="Tekstpodstawowy2"/>
        <w:rPr>
          <w:color w:val="000000" w:themeColor="text1"/>
          <w:sz w:val="20"/>
          <w:szCs w:val="22"/>
        </w:rPr>
      </w:pPr>
    </w:p>
    <w:p w14:paraId="43C5AACC" w14:textId="77777777" w:rsidR="00986C0C" w:rsidRPr="007E5B9D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E5B9D">
        <w:rPr>
          <w:rFonts w:ascii="Times New Roman" w:hAnsi="Times New Roman" w:cs="Times New Roman"/>
          <w:color w:val="000000" w:themeColor="text1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66E84564" w14:textId="169D5FFF" w:rsidR="00986C0C" w:rsidRPr="007E5B9D" w:rsidRDefault="00986C0C" w:rsidP="00FD053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E5B9D">
        <w:rPr>
          <w:rFonts w:ascii="Times New Roman" w:hAnsi="Times New Roman" w:cs="Times New Roman"/>
          <w:color w:val="000000" w:themeColor="text1"/>
          <w:sz w:val="18"/>
        </w:rPr>
        <w:t xml:space="preserve">Informacje o nieruchomości i warunkach przetargu można uzyskać w pokoju nr </w:t>
      </w:r>
      <w:r w:rsidR="00480071" w:rsidRPr="007E5B9D">
        <w:rPr>
          <w:rFonts w:ascii="Times New Roman" w:hAnsi="Times New Roman" w:cs="Times New Roman"/>
          <w:color w:val="000000" w:themeColor="text1"/>
          <w:sz w:val="18"/>
        </w:rPr>
        <w:t xml:space="preserve">6 </w:t>
      </w:r>
      <w:r w:rsidRPr="007E5B9D">
        <w:rPr>
          <w:rFonts w:ascii="Times New Roman" w:hAnsi="Times New Roman" w:cs="Times New Roman"/>
          <w:color w:val="000000" w:themeColor="text1"/>
          <w:sz w:val="18"/>
        </w:rPr>
        <w:t>Urzędu Miejskiego w Barwicach</w:t>
      </w:r>
      <w:r w:rsidRPr="007E5B9D">
        <w:rPr>
          <w:rFonts w:ascii="Times New Roman" w:hAnsi="Times New Roman" w:cs="Times New Roman"/>
          <w:b/>
          <w:color w:val="000000" w:themeColor="text1"/>
          <w:sz w:val="18"/>
        </w:rPr>
        <w:t xml:space="preserve">, </w:t>
      </w:r>
      <w:r w:rsidR="00097B51" w:rsidRPr="007E5B9D">
        <w:rPr>
          <w:rFonts w:ascii="Times New Roman" w:hAnsi="Times New Roman" w:cs="Times New Roman"/>
          <w:b/>
          <w:color w:val="000000" w:themeColor="text1"/>
          <w:sz w:val="18"/>
        </w:rPr>
        <w:br/>
      </w:r>
      <w:r w:rsidRPr="007E5B9D">
        <w:rPr>
          <w:rFonts w:ascii="Times New Roman" w:hAnsi="Times New Roman" w:cs="Times New Roman"/>
          <w:b/>
          <w:color w:val="000000" w:themeColor="text1"/>
          <w:sz w:val="18"/>
        </w:rPr>
        <w:t xml:space="preserve">tel. 94 373-63-09 wew. </w:t>
      </w:r>
      <w:r w:rsidR="00480071" w:rsidRPr="007E5B9D">
        <w:rPr>
          <w:rFonts w:ascii="Times New Roman" w:hAnsi="Times New Roman" w:cs="Times New Roman"/>
          <w:b/>
          <w:color w:val="000000" w:themeColor="text1"/>
          <w:sz w:val="18"/>
        </w:rPr>
        <w:t>35</w:t>
      </w:r>
      <w:r w:rsidRPr="007E5B9D">
        <w:rPr>
          <w:rFonts w:ascii="Times New Roman" w:hAnsi="Times New Roman" w:cs="Times New Roman"/>
          <w:b/>
          <w:color w:val="000000" w:themeColor="text1"/>
          <w:sz w:val="18"/>
        </w:rPr>
        <w:t xml:space="preserve">. e-mail: </w:t>
      </w:r>
      <w:hyperlink r:id="rId9" w:history="1">
        <w:r w:rsidR="00480071" w:rsidRPr="007E5B9D">
          <w:rPr>
            <w:rStyle w:val="Hipercze"/>
            <w:rFonts w:ascii="Times New Roman" w:hAnsi="Times New Roman" w:cs="Times New Roman"/>
            <w:b/>
            <w:color w:val="000000" w:themeColor="text1"/>
            <w:sz w:val="18"/>
          </w:rPr>
          <w:t>a.zasztoft@um.barwice.pl</w:t>
        </w:r>
      </w:hyperlink>
      <w:r w:rsidR="006A52F1" w:rsidRPr="007E5B9D">
        <w:rPr>
          <w:rFonts w:ascii="Times New Roman" w:hAnsi="Times New Roman" w:cs="Times New Roman"/>
          <w:b/>
          <w:color w:val="000000" w:themeColor="text1"/>
          <w:sz w:val="18"/>
        </w:rPr>
        <w:t>.</w:t>
      </w:r>
      <w:r w:rsidR="00480071" w:rsidRPr="007E5B9D">
        <w:rPr>
          <w:rFonts w:ascii="Times New Roman" w:hAnsi="Times New Roman" w:cs="Times New Roman"/>
          <w:b/>
          <w:color w:val="000000" w:themeColor="text1"/>
          <w:sz w:val="18"/>
        </w:rPr>
        <w:t xml:space="preserve"> </w:t>
      </w:r>
      <w:r w:rsidRPr="007E5B9D">
        <w:rPr>
          <w:rFonts w:ascii="Times New Roman" w:hAnsi="Times New Roman" w:cs="Times New Roman"/>
          <w:color w:val="000000" w:themeColor="text1"/>
          <w:sz w:val="18"/>
        </w:rPr>
        <w:t xml:space="preserve">Ogłoszenie będzie emitowane na stronie </w:t>
      </w:r>
      <w:hyperlink r:id="rId10" w:history="1">
        <w:r w:rsidRPr="007E5B9D">
          <w:rPr>
            <w:rStyle w:val="Hipercze"/>
            <w:rFonts w:ascii="Times New Roman" w:hAnsi="Times New Roman" w:cs="Times New Roman"/>
            <w:color w:val="000000" w:themeColor="text1"/>
            <w:sz w:val="18"/>
          </w:rPr>
          <w:t>www.barwice.pl</w:t>
        </w:r>
      </w:hyperlink>
      <w:r w:rsidRPr="007E5B9D">
        <w:rPr>
          <w:rFonts w:ascii="Times New Roman" w:hAnsi="Times New Roman" w:cs="Times New Roman"/>
          <w:color w:val="000000" w:themeColor="text1"/>
          <w:sz w:val="18"/>
        </w:rPr>
        <w:t xml:space="preserve">, </w:t>
      </w:r>
      <w:r w:rsidR="00FD0531" w:rsidRPr="007E5B9D">
        <w:rPr>
          <w:rFonts w:ascii="Times New Roman" w:hAnsi="Times New Roman" w:cs="Times New Roman"/>
          <w:color w:val="000000" w:themeColor="text1"/>
          <w:sz w:val="18"/>
        </w:rPr>
        <w:br/>
      </w:r>
      <w:r w:rsidRPr="007E5B9D">
        <w:rPr>
          <w:rFonts w:ascii="Times New Roman" w:hAnsi="Times New Roman" w:cs="Times New Roman"/>
          <w:color w:val="000000" w:themeColor="text1"/>
          <w:sz w:val="18"/>
        </w:rPr>
        <w:t>w BIP oraz wywieszone na tablicy ogłoszeń</w:t>
      </w:r>
      <w:r w:rsidR="00412513" w:rsidRPr="007E5B9D">
        <w:rPr>
          <w:rFonts w:ascii="Times New Roman" w:hAnsi="Times New Roman" w:cs="Times New Roman"/>
          <w:color w:val="000000" w:themeColor="text1"/>
          <w:sz w:val="18"/>
        </w:rPr>
        <w:t xml:space="preserve"> Urzędu Miejskiego w Barwicach</w:t>
      </w:r>
      <w:r w:rsidR="00FD0531" w:rsidRPr="007E5B9D">
        <w:rPr>
          <w:rFonts w:ascii="Times New Roman" w:hAnsi="Times New Roman" w:cs="Times New Roman"/>
          <w:color w:val="000000" w:themeColor="text1"/>
          <w:sz w:val="18"/>
        </w:rPr>
        <w:t xml:space="preserve">. </w:t>
      </w:r>
      <w:r w:rsidRPr="007E5B9D">
        <w:rPr>
          <w:rFonts w:ascii="Times New Roman" w:hAnsi="Times New Roman" w:cs="Times New Roman"/>
          <w:color w:val="000000" w:themeColor="text1"/>
          <w:sz w:val="18"/>
        </w:rPr>
        <w:t xml:space="preserve">Zastrzega się prawo odwołania przetargu </w:t>
      </w:r>
      <w:r w:rsidR="00FD0531" w:rsidRPr="007E5B9D">
        <w:rPr>
          <w:rFonts w:ascii="Times New Roman" w:hAnsi="Times New Roman" w:cs="Times New Roman"/>
          <w:color w:val="000000" w:themeColor="text1"/>
          <w:sz w:val="18"/>
        </w:rPr>
        <w:br/>
      </w:r>
      <w:r w:rsidRPr="007E5B9D">
        <w:rPr>
          <w:rFonts w:ascii="Times New Roman" w:hAnsi="Times New Roman" w:cs="Times New Roman"/>
          <w:color w:val="000000" w:themeColor="text1"/>
          <w:sz w:val="18"/>
        </w:rPr>
        <w:t>z ważnych powodów.</w:t>
      </w:r>
    </w:p>
    <w:p w14:paraId="5B9D6BD2" w14:textId="5F931507" w:rsidR="00FD0531" w:rsidRPr="007E5B9D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  <w:r w:rsidRPr="007E5B9D">
        <w:rPr>
          <w:rFonts w:ascii="Times New Roman" w:hAnsi="Times New Roman" w:cs="Times New Roman"/>
          <w:color w:val="000000" w:themeColor="text1"/>
          <w:sz w:val="18"/>
        </w:rPr>
        <w:t>Burmistrz Barwic</w:t>
      </w:r>
    </w:p>
    <w:p w14:paraId="4CA17CC1" w14:textId="18B422C2" w:rsidR="00FD0531" w:rsidRPr="007E5B9D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  <w:r w:rsidRPr="007E5B9D">
        <w:rPr>
          <w:rFonts w:ascii="Times New Roman" w:hAnsi="Times New Roman" w:cs="Times New Roman"/>
          <w:color w:val="000000" w:themeColor="text1"/>
          <w:sz w:val="18"/>
        </w:rPr>
        <w:t>Robert Zborowski</w:t>
      </w:r>
    </w:p>
    <w:p w14:paraId="76D647BC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0C9C79FA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20A6A4D4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1C5AD46B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395D6471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76AAAD19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29BE42D2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094E0158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7169849A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3BCDD0FE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1F949D51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4C601242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25F865CE" w14:textId="77777777" w:rsidR="00821FED" w:rsidRPr="007E5B9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color w:val="000000" w:themeColor="text1"/>
          <w:sz w:val="18"/>
        </w:rPr>
      </w:pPr>
    </w:p>
    <w:p w14:paraId="031F3879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5308B322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618F79E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260BFC4E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52987D69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62658A59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8856ECD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32FA601F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5123B49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698A4170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CAE2ADB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63FE1AE5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7F5DB585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13AAD28D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36943BE7" w14:textId="77777777" w:rsidR="00821FED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51D90221" w14:textId="77777777" w:rsidR="00821FED" w:rsidRPr="00FD0531" w:rsidRDefault="00821FED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77BAFD58" w14:textId="0D47A010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4B7EC0">
        <w:rPr>
          <w:sz w:val="18"/>
          <w:szCs w:val="20"/>
        </w:rPr>
        <w:t>08</w:t>
      </w:r>
      <w:r w:rsidR="00146D7D">
        <w:rPr>
          <w:sz w:val="18"/>
          <w:szCs w:val="20"/>
        </w:rPr>
        <w:t>.</w:t>
      </w:r>
      <w:r w:rsidR="004B7EC0">
        <w:rPr>
          <w:sz w:val="18"/>
          <w:szCs w:val="20"/>
        </w:rPr>
        <w:t>10</w:t>
      </w:r>
      <w:r w:rsidR="00420F65">
        <w:rPr>
          <w:sz w:val="18"/>
          <w:szCs w:val="20"/>
        </w:rPr>
        <w:t>.202</w:t>
      </w:r>
      <w:r w:rsidR="00480071">
        <w:rPr>
          <w:sz w:val="18"/>
          <w:szCs w:val="20"/>
        </w:rPr>
        <w:t xml:space="preserve">4 </w:t>
      </w:r>
      <w:r w:rsidR="00420F65">
        <w:rPr>
          <w:sz w:val="18"/>
          <w:szCs w:val="20"/>
        </w:rPr>
        <w:t xml:space="preserve">r. </w:t>
      </w:r>
    </w:p>
    <w:sectPr w:rsidR="00570632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4DF48" w14:textId="77777777" w:rsidR="00F3440D" w:rsidRDefault="00F3440D" w:rsidP="00B443BF">
      <w:pPr>
        <w:spacing w:after="0" w:line="240" w:lineRule="auto"/>
      </w:pPr>
      <w:r>
        <w:separator/>
      </w:r>
    </w:p>
  </w:endnote>
  <w:endnote w:type="continuationSeparator" w:id="0">
    <w:p w14:paraId="446CE218" w14:textId="77777777" w:rsidR="00F3440D" w:rsidRDefault="00F3440D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B2AF7" w14:textId="77777777" w:rsidR="00F3440D" w:rsidRDefault="00F3440D" w:rsidP="00B443BF">
      <w:pPr>
        <w:spacing w:after="0" w:line="240" w:lineRule="auto"/>
      </w:pPr>
      <w:r>
        <w:separator/>
      </w:r>
    </w:p>
  </w:footnote>
  <w:footnote w:type="continuationSeparator" w:id="0">
    <w:p w14:paraId="2753A918" w14:textId="77777777" w:rsidR="00F3440D" w:rsidRDefault="00F3440D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F40C2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8E2154"/>
    <w:multiLevelType w:val="hybridMultilevel"/>
    <w:tmpl w:val="906CF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4"/>
  </w:num>
  <w:num w:numId="5" w16cid:durableId="439494363">
    <w:abstractNumId w:val="1"/>
  </w:num>
  <w:num w:numId="6" w16cid:durableId="941230825">
    <w:abstractNumId w:val="3"/>
  </w:num>
  <w:num w:numId="7" w16cid:durableId="107335906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621D9"/>
    <w:rsid w:val="00097B51"/>
    <w:rsid w:val="001106A8"/>
    <w:rsid w:val="00136706"/>
    <w:rsid w:val="00146D7D"/>
    <w:rsid w:val="0018690F"/>
    <w:rsid w:val="00266C93"/>
    <w:rsid w:val="002972C7"/>
    <w:rsid w:val="00345D1D"/>
    <w:rsid w:val="00351DF0"/>
    <w:rsid w:val="003568C4"/>
    <w:rsid w:val="003568EF"/>
    <w:rsid w:val="00384FC8"/>
    <w:rsid w:val="003A4827"/>
    <w:rsid w:val="003E540C"/>
    <w:rsid w:val="00405CBF"/>
    <w:rsid w:val="00412513"/>
    <w:rsid w:val="00420F65"/>
    <w:rsid w:val="00480071"/>
    <w:rsid w:val="004B7EC0"/>
    <w:rsid w:val="00502338"/>
    <w:rsid w:val="00517C25"/>
    <w:rsid w:val="00570632"/>
    <w:rsid w:val="005D38CA"/>
    <w:rsid w:val="00615F63"/>
    <w:rsid w:val="006A52F1"/>
    <w:rsid w:val="006D3730"/>
    <w:rsid w:val="00784F74"/>
    <w:rsid w:val="007E5B9D"/>
    <w:rsid w:val="00812985"/>
    <w:rsid w:val="00820352"/>
    <w:rsid w:val="00821FED"/>
    <w:rsid w:val="008861BA"/>
    <w:rsid w:val="00924248"/>
    <w:rsid w:val="00945269"/>
    <w:rsid w:val="00986C0C"/>
    <w:rsid w:val="009B2D2F"/>
    <w:rsid w:val="009D292F"/>
    <w:rsid w:val="009D5715"/>
    <w:rsid w:val="009F29B6"/>
    <w:rsid w:val="00A2114D"/>
    <w:rsid w:val="00A42066"/>
    <w:rsid w:val="00A5785D"/>
    <w:rsid w:val="00AB796F"/>
    <w:rsid w:val="00B443BF"/>
    <w:rsid w:val="00B65EF2"/>
    <w:rsid w:val="00BE0289"/>
    <w:rsid w:val="00CA02F7"/>
    <w:rsid w:val="00CA048F"/>
    <w:rsid w:val="00CE073A"/>
    <w:rsid w:val="00CF5903"/>
    <w:rsid w:val="00D22A06"/>
    <w:rsid w:val="00D3366B"/>
    <w:rsid w:val="00D73B9F"/>
    <w:rsid w:val="00D82513"/>
    <w:rsid w:val="00E1611B"/>
    <w:rsid w:val="00E305CE"/>
    <w:rsid w:val="00E55377"/>
    <w:rsid w:val="00E75CB6"/>
    <w:rsid w:val="00EB0B0F"/>
    <w:rsid w:val="00ED610E"/>
    <w:rsid w:val="00EE4017"/>
    <w:rsid w:val="00EF3128"/>
    <w:rsid w:val="00F13392"/>
    <w:rsid w:val="00F3440D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r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bar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1179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24</cp:revision>
  <cp:lastPrinted>2024-10-08T08:48:00Z</cp:lastPrinted>
  <dcterms:created xsi:type="dcterms:W3CDTF">2021-09-17T07:39:00Z</dcterms:created>
  <dcterms:modified xsi:type="dcterms:W3CDTF">2024-10-08T08:52:00Z</dcterms:modified>
</cp:coreProperties>
</file>