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16D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IX/37/2024</w:t>
      </w:r>
      <w:r>
        <w:rPr>
          <w:b/>
          <w:caps/>
        </w:rPr>
        <w:br/>
        <w:t>Rady Miejskiej w Barwicach</w:t>
      </w:r>
    </w:p>
    <w:p w14:paraId="6F81624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września 2024 r.</w:t>
      </w:r>
    </w:p>
    <w:p w14:paraId="51A39CAD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VI/25/2024 Rady Miejskiej w Barwicach z dnia 5 lipca 2024 r. w sprawie przyznania dotacji Parafii Rzymskokatolickiej pw. św. Judy Tadeusza w Starym Chwalimiu na realizację zadania pn. „Remont zabytkowego kościoła św. Judy Tadeusza w m. Stary Chwalim ” w ramach Rządowego Programu Odbudowy Zabytków</w:t>
      </w:r>
    </w:p>
    <w:p w14:paraId="0CBE67E7" w14:textId="5D4A1A46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609, 721), art. 81 ust. 1 ustawy z dnia 23 lipca 2003 r. o ochronie zabytków i opiece nad zabytkami (</w:t>
      </w:r>
      <w:proofErr w:type="spellStart"/>
      <w:r>
        <w:t>t.j</w:t>
      </w:r>
      <w:proofErr w:type="spellEnd"/>
      <w:r>
        <w:t>. Dz. U. z 2024 r. poz. 1292) oraz § 11 ust. 1 Uchwały nr IV/11/2024 Rady Miejskiej w Barwicach z dnia 12 czerwca 2024 roku w sprawie zasad i trybu udzielania dotacji na prace konserwatorskie, restauratorskie lub roboty budowlane przy zabytku wpisanym do rejestru zabytków lub gminnej ewidencji zabytków w ramach Rządowego Programu Odbudowy Zabytków (Dz. Urz. Woj. Zach. z 2024 r., poz. 3060) Rada Miejska w Barwicach uchwala, co następuje:</w:t>
      </w:r>
    </w:p>
    <w:p w14:paraId="7FA4AE3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VI/25/2024 Rady Miejskiej w Barwicach z dnia 5 lipca 2024 r. w sprawie przyznania dotacji Parafii Rzymskokatolickiej pw. św. Judy Tadeusza w Starym Chwalimiu na realizację zadania pn. „Remont zabytkowego kościoła św. Judy Tadeusza w m. Stary Chwalim ” w ramach Rządowego Programu Odbudowy Zabytków  wprowadza się następujące zmiany:</w:t>
      </w:r>
    </w:p>
    <w:p w14:paraId="6BBCF8CE" w14:textId="77777777" w:rsidR="00A77B3E" w:rsidRDefault="00000000">
      <w:pPr>
        <w:keepLines/>
        <w:spacing w:before="120" w:after="120"/>
        <w:ind w:firstLine="340"/>
      </w:pPr>
      <w:r>
        <w:t>1. § 1. ust. 1 otrzymuje brzmienie: Przyznaje się dotację Parafii Rzymskokatolickiej pw. św. Judy Tadeusza w Starym Chwalimiu w wysokości 149.002,20 zł (słownie: sto czterdzieści dziewięć tysięcy dwa złote 20/100) na realizację zadania pn. „Remont zabytkowego kościoła św. Judy Tadeusza w m. Stary Chwalim”.</w:t>
      </w:r>
    </w:p>
    <w:p w14:paraId="4BA1DBEA" w14:textId="77777777" w:rsidR="00A77B3E" w:rsidRDefault="00000000">
      <w:pPr>
        <w:keepLines/>
        <w:spacing w:before="120" w:after="120"/>
        <w:ind w:firstLine="340"/>
      </w:pPr>
      <w:r>
        <w:t>2. § 1. ust. 2 otrzymuje brzmienie: „Środki dotacji, o której mowa w ust. 1, pochodzić będą z Rządowego Programu Odbudowy Zabytków w wysokości 146.022,16 zł (co stanowi 98% dotacji) oraz budżetu Gminy Barwice w wysokości 2.980,04 zł (co stanowi 2% dotacji)”.</w:t>
      </w:r>
    </w:p>
    <w:p w14:paraId="1B7E7B3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5E49092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32F1DF4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040FC87E" w14:textId="77777777" w:rsidR="00A77B3E" w:rsidRDefault="00A77B3E">
      <w:pPr>
        <w:keepNext/>
        <w:keepLines/>
        <w:spacing w:before="120" w:after="120"/>
        <w:ind w:firstLine="340"/>
      </w:pPr>
    </w:p>
    <w:p w14:paraId="6C8B3C7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D5AA9" w14:paraId="17844BD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9CD337" w14:textId="77777777" w:rsidR="003D5AA9" w:rsidRDefault="003D5A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5FC137" w14:textId="77777777" w:rsidR="003D5AA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495DA66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7D41"/>
    <w:rsid w:val="003D5AA9"/>
    <w:rsid w:val="00A77B3E"/>
    <w:rsid w:val="00CA2A55"/>
    <w:rsid w:val="00F4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3ED2D5"/>
  <w15:docId w15:val="{7683383C-BA97-4451-B851-ADEFC1F4C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IX/37/2024 z dnia 17 września 2024 r.</dc:title>
  <dc:subject>w sprawie zmiany Uchwały Nr VI/25/2024 Rady Miejskiej w^Barwicach z^dnia 5^lipca 2024^r. w^sprawie przyznania dotacji Parafii Rzymskokatolickiej pw. św. Judy Tadeusza w^Starym Chwalimiu na realizację zadania pn. „Remont zabytkowego kościoła św. Judy Tadeusza w^m. Stary Chwalim ” w^ramach Rządowego Programu Odbudowy Zabytków</dc:subject>
  <dc:creator>Lorkiewicz_J</dc:creator>
  <cp:lastModifiedBy>Justyna Lorkiewicz</cp:lastModifiedBy>
  <cp:revision>2</cp:revision>
  <dcterms:created xsi:type="dcterms:W3CDTF">2024-09-17T10:03:00Z</dcterms:created>
  <dcterms:modified xsi:type="dcterms:W3CDTF">2024-09-17T10:03:00Z</dcterms:modified>
  <cp:category>Akt prawny</cp:category>
</cp:coreProperties>
</file>