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404DA2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VIII/31/2024</w:t>
      </w:r>
      <w:r>
        <w:rPr>
          <w:b/>
          <w:caps/>
        </w:rPr>
        <w:br/>
        <w:t>Rady Miejskiej w Barwicach</w:t>
      </w:r>
    </w:p>
    <w:p w14:paraId="45EF15D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sierpnia 2024 r.</w:t>
      </w:r>
    </w:p>
    <w:p w14:paraId="0026D393" w14:textId="77777777" w:rsidR="00A77B3E" w:rsidRDefault="00000000">
      <w:pPr>
        <w:keepNext/>
        <w:spacing w:after="480"/>
        <w:jc w:val="center"/>
      </w:pPr>
      <w:r>
        <w:rPr>
          <w:b/>
        </w:rPr>
        <w:t>w sprawie określenia wzoru deklaracji o wysokości opłaty za gospodarowanie odpadami komunalnymi składanej przez właściciela nieruchomości oraz określenia warunków i trybu składania deklaracji za pomocą środków komunikacji elektronicznej</w:t>
      </w:r>
    </w:p>
    <w:p w14:paraId="6C8F4D6C" w14:textId="77777777" w:rsidR="00A77B3E" w:rsidRDefault="00000000">
      <w:pPr>
        <w:keepLines/>
        <w:spacing w:before="120" w:after="120"/>
        <w:ind w:firstLine="227"/>
      </w:pPr>
      <w:r>
        <w:t>Na podstawie art. 18 ust. 2 pkt 15, art. 40 ust 1, art. 41 ust. 1 ustawy z dnia 8 marca 1990 r. o samorządzie gminnym (t.j. Dz. U. z 2024 r. poz. 609 z późn. zm.) oraz art. 6n ust. 1 ustawy z dnia 13 września 1996 r. o utrzymaniu czystości i porządku w gminach (t.j. Dz. U. z 2024 r. poz. 399), Rada Miejska w Barwicach uchwala, co następuje :</w:t>
      </w:r>
    </w:p>
    <w:p w14:paraId="509A09B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Określa się wzór deklaracji o wysokości opłaty za gospodarowanie odpadami komunalnymi, składanej przez właściciela nieruchomości, wraz z objaśnieniami, stanowiący załącznik do niniejszej Uchwały.</w:t>
      </w:r>
    </w:p>
    <w:p w14:paraId="4073A5D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Deklarację, o której mowa w § 1. należy złożyć w Urzędzie Miejskim Barwicach w terminie :</w:t>
      </w:r>
    </w:p>
    <w:p w14:paraId="2FAE2CAE" w14:textId="77777777" w:rsidR="00A77B3E" w:rsidRDefault="00000000">
      <w:pPr>
        <w:spacing w:before="120" w:after="120"/>
        <w:ind w:left="340" w:firstLine="340"/>
      </w:pPr>
      <w:r>
        <w:t>1) 14 dni od dnia zamieszkania na danej nieruchomości pierwszego mieszkańca lub powstania na danej nieruchomości odpadów komunalnych;</w:t>
      </w:r>
    </w:p>
    <w:p w14:paraId="47F4E78D" w14:textId="77777777" w:rsidR="00A77B3E" w:rsidRDefault="00000000">
      <w:pPr>
        <w:spacing w:before="120" w:after="120"/>
        <w:ind w:left="340" w:firstLine="340"/>
      </w:pPr>
      <w:r>
        <w:t>2) do 10 dnia miesiąca następującego po miesiącu, w którym nastąpiła zmiana danych będących podstawą ustalenia wysokości należnej opłaty za gospodarowanie odpadami komunalnymi.</w:t>
      </w:r>
    </w:p>
    <w:p w14:paraId="1963EBF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Deklarację należy złożyć :</w:t>
      </w:r>
    </w:p>
    <w:p w14:paraId="2960DB45" w14:textId="77777777" w:rsidR="00A77B3E" w:rsidRDefault="00000000">
      <w:pPr>
        <w:spacing w:before="120" w:after="120"/>
        <w:ind w:left="340" w:firstLine="340"/>
      </w:pPr>
      <w:r>
        <w:t>1) w formie papierowej w Biurze Obsługi Interesanta Urzędu Miejskiego w Barwicach lub</w:t>
      </w:r>
      <w:r>
        <w:br/>
        <w:t>za pośrednictwem operatora pocztowego na adres: Urząd Miejski w Barwicach, ul. Zwycięzców 22,</w:t>
      </w:r>
      <w:r>
        <w:br/>
        <w:t>78-460 Barwice lub;</w:t>
      </w:r>
    </w:p>
    <w:p w14:paraId="03C8ACCD" w14:textId="77777777" w:rsidR="00A77B3E" w:rsidRDefault="00000000">
      <w:pPr>
        <w:spacing w:before="120" w:after="120"/>
        <w:ind w:left="340" w:firstLine="340"/>
      </w:pPr>
      <w:r>
        <w:t>2) w  formie  elektronicznej,  za  pośrednictwem  elektronicznej  Platformy  Usług  Administracji  Publicznej ePUAP.</w:t>
      </w:r>
    </w:p>
    <w:p w14:paraId="4499F9E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 xml:space="preserve">1. W przypadku składania deklaracji, o której mowa w § 3 ust. 2)  za  pomocą środków komunikacji elektronicznej, dopuszczalne  jest  użycie każdego z formatów wymienionych w rozporządzeniu  Prezesa  Rady Ministrów z dnia  14 września  2011 r.  w sprawie sporządzania  i doręczania  dokumentów  elektronicznych oraz udostępniania formularzy, wzorów i kopii dokumentów elektronicznych </w:t>
      </w:r>
      <w:r>
        <w:br/>
        <w:t>(Dz. U. z 2018 r. poz. 180).</w:t>
      </w:r>
    </w:p>
    <w:p w14:paraId="621607E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Deklaracja składana w formie elektronicznej musi być opatrzona bezpiecznym podpisem elektronicznym weryfikowanym  za  pomocą ważnego  kwalifikowanego  certyfikatu  w rozumieniu  ustawy  z dnia  5 września 2016 r.  o usługach  zaufania  oraz  identyfikacji  elektronicznej  (t.j. Dz. U.  z 2024 r.  poz. 422)  lub podpisem   potwierdzonym   profilem   zaufanym   ePUAP   w rozumieniu   ustawy   z dnia   17 lutego 2005 r. o informatyzacji  działalności  podmiotów  realizujących  zadania  publiczne  (t.j. Dz. U.  z 2024 r.  poz. 307 z późn. zm.).</w:t>
      </w:r>
    </w:p>
    <w:p w14:paraId="023A576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Układ informacji i powiązań między danymi w deklaracji składanej za pomocą środków komunikacji elektronicznej jest tożsamy z załącznikiem do niniejszej uchwały.</w:t>
      </w:r>
    </w:p>
    <w:p w14:paraId="1338CC0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Deklaracje złożone do dnia wejścia w życie niniejszej uchwały zachowują swoją ważność.</w:t>
      </w:r>
    </w:p>
    <w:p w14:paraId="04F759A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uchwały powierza się Burmistrzowi Barwic.</w:t>
      </w:r>
    </w:p>
    <w:p w14:paraId="2036F58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 xml:space="preserve">Traci moc Uchwała Nr </w:t>
      </w:r>
      <w:r>
        <w:rPr>
          <w:caps/>
          <w:color w:val="000000"/>
          <w:u w:color="000000"/>
        </w:rPr>
        <w:t xml:space="preserve">V/20/2024 </w:t>
      </w:r>
      <w:r>
        <w:rPr>
          <w:color w:val="000000"/>
          <w:u w:color="000000"/>
        </w:rPr>
        <w:t xml:space="preserve">Rady Miejskiej w Barwicach z dnia 27 czerwca 2024 roku w sprawie określenia wzoru deklaracji o wysokości opłaty za gospodarowanie odpadami komunalnymi składanej przez właściciela nieruchomości oraz określenia warunków i trybu składania deklaracji za pomocą środków komunikacji elektronicznej (Dz. Urz. Woj. Zachodniopomorskiego z 2024 r. poz. 3312). </w:t>
      </w:r>
    </w:p>
    <w:p w14:paraId="7775BC5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8. </w:t>
      </w:r>
      <w:r>
        <w:rPr>
          <w:color w:val="000000"/>
          <w:u w:color="000000"/>
        </w:rPr>
        <w:t>Uchwała wchodzi w życie po upływie 14 dni od dnia jej ogłoszenia w Dzienniku Urzędowym Województwa Zachodniopomorskiego.</w:t>
      </w:r>
    </w:p>
    <w:p w14:paraId="7AC74B51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AA14A0D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71327" w14:paraId="6B94982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A2B6A8" w14:textId="77777777" w:rsidR="00F71327" w:rsidRDefault="00F7132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460E05" w14:textId="77777777" w:rsidR="00F7132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3E9CFA50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273B9E1D" w14:textId="2B779AFD" w:rsidR="00A77B3E" w:rsidRDefault="00000000">
      <w:pPr>
        <w:keepNext/>
        <w:spacing w:before="280" w:after="280" w:line="360" w:lineRule="auto"/>
        <w:ind w:left="4535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uchwały</w:t>
      </w:r>
      <w:r>
        <w:rPr>
          <w:color w:val="000000"/>
          <w:u w:color="000000"/>
        </w:rPr>
        <w:t xml:space="preserve"> Nr VIII/31/2024</w:t>
      </w:r>
      <w:r>
        <w:rPr>
          <w:color w:val="000000"/>
          <w:u w:color="000000"/>
        </w:rPr>
        <w:br/>
      </w:r>
      <w:r>
        <w:t>Rady Miejskiej w Barwicach</w:t>
      </w:r>
      <w:r>
        <w:rPr>
          <w:color w:val="000000"/>
          <w:u w:color="000000"/>
        </w:rPr>
        <w:br/>
      </w:r>
      <w:r>
        <w:t>z dnia 30 sierpnia 2024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9B1B1F"/>
    <w:rsid w:val="00A77B3E"/>
    <w:rsid w:val="00CA2A55"/>
    <w:rsid w:val="00DA7863"/>
    <w:rsid w:val="00F71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3E2E9"/>
  <w15:docId w15:val="{78A5F861-AB80-4A34-8A2F-A897BB142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40B9735B-A442-4870-8CDD-19B40A5D4C6D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VIII/31/2024 z dnia 30 sierpnia 2024 r.</dc:title>
  <dc:subject>w sprawie określenia wzoru deklaracji o^wysokości opłaty za gospodarowanie odpadami komunalnymi składanej przez właściciela nieruchomości oraz określenia warunków i^trybu składania deklaracji za pomocą środków komunikacji elektronicznej</dc:subject>
  <dc:creator>Lorkiewicz_J</dc:creator>
  <cp:lastModifiedBy>Justyna Lorkiewicz</cp:lastModifiedBy>
  <cp:revision>2</cp:revision>
  <dcterms:created xsi:type="dcterms:W3CDTF">2024-09-02T07:18:00Z</dcterms:created>
  <dcterms:modified xsi:type="dcterms:W3CDTF">2024-09-02T07:18:00Z</dcterms:modified>
  <cp:category>Akt prawny</cp:category>
</cp:coreProperties>
</file>