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8CAB27" w14:textId="1660329F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="009F3DA6">
        <w:rPr>
          <w:b/>
          <w:caps/>
        </w:rPr>
        <w:t xml:space="preserve"> 91</w:t>
      </w:r>
      <w:r>
        <w:rPr>
          <w:b/>
          <w:caps/>
        </w:rPr>
        <w:t>/202</w:t>
      </w:r>
      <w:r w:rsidR="00B447FA">
        <w:rPr>
          <w:b/>
          <w:caps/>
        </w:rPr>
        <w:t>4</w:t>
      </w:r>
      <w:r>
        <w:rPr>
          <w:b/>
          <w:caps/>
        </w:rPr>
        <w:br/>
        <w:t>Burmistrza Barwic</w:t>
      </w:r>
    </w:p>
    <w:p w14:paraId="428ED1E8" w14:textId="54705232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DD7CBA">
        <w:t>10</w:t>
      </w:r>
      <w:r>
        <w:t xml:space="preserve"> </w:t>
      </w:r>
      <w:r w:rsidR="00B447FA">
        <w:t>września</w:t>
      </w:r>
      <w:r>
        <w:t xml:space="preserve"> 202</w:t>
      </w:r>
      <w:r w:rsidR="00B447FA">
        <w:t>4</w:t>
      </w:r>
      <w:r>
        <w:t xml:space="preserve"> r.</w:t>
      </w:r>
    </w:p>
    <w:p w14:paraId="7C1789D8" w14:textId="77777777" w:rsidR="00A77B3E" w:rsidRDefault="00000000">
      <w:pPr>
        <w:keepNext/>
        <w:spacing w:after="480"/>
        <w:jc w:val="center"/>
      </w:pPr>
      <w:r>
        <w:rPr>
          <w:b/>
        </w:rPr>
        <w:t>w sprawie wprowadzenia Instrukcji Bezpieczeństwa Pożarowego Urzędu Miejskiego w Barwicach</w:t>
      </w:r>
    </w:p>
    <w:p w14:paraId="2E101822" w14:textId="18DBCB5E" w:rsidR="00A77B3E" w:rsidRDefault="00000000" w:rsidP="00020960">
      <w:pPr>
        <w:keepLines/>
        <w:spacing w:before="120" w:after="120"/>
        <w:ind w:firstLine="227"/>
      </w:pPr>
      <w:r>
        <w:t>Na podstawie art. 4 ust. 1 pkt 7 ustawy z dnia 24 sierpnia 1991 r. o ochronie przeciwpożarowej (t.j.</w:t>
      </w:r>
      <w:r w:rsidR="00020960" w:rsidRPr="00020960">
        <w:t xml:space="preserve"> </w:t>
      </w:r>
      <w:r w:rsidR="00020960">
        <w:t xml:space="preserve">Dz. U. </w:t>
      </w:r>
      <w:r w:rsidR="00020960">
        <w:br/>
        <w:t>z 2022 r. poz. 2057, z 2023 r. poz. 1088, 1560.</w:t>
      </w:r>
      <w:r>
        <w:t>), w związku z § 6.1 rozporządzenia Ministra Spraw Wewnętrznych i Administracji z dnia 7 czerwca 2010 r. w sprawie ochrony przeciwpożarowej budynków, innych obiektów budowlanych i terenów (Dz. U. z 20</w:t>
      </w:r>
      <w:r w:rsidR="00020960">
        <w:t>23</w:t>
      </w:r>
      <w:r>
        <w:t> r., poz. </w:t>
      </w:r>
      <w:r w:rsidR="00020960">
        <w:t>822</w:t>
      </w:r>
      <w:r>
        <w:t>) zarządzam, co następuje:</w:t>
      </w:r>
    </w:p>
    <w:p w14:paraId="3A7AA326" w14:textId="7FA2852B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Wprowadza się Instrukcję Bezpieczeństwa Pożarowego dla Urzędu Miejskiego w Barwicach, </w:t>
      </w:r>
      <w:r w:rsidR="00020960">
        <w:br/>
      </w:r>
      <w:r>
        <w:t>ul. Zwycięzców 22, 78-460 Barwice, stanowiącą załącznik do niniejszego zarządzenia.</w:t>
      </w:r>
    </w:p>
    <w:p w14:paraId="002ADE53" w14:textId="0F20698C" w:rsidR="00B447FA" w:rsidRDefault="00000000">
      <w:pPr>
        <w:keepLines/>
        <w:spacing w:before="120" w:after="120"/>
        <w:ind w:firstLine="340"/>
      </w:pPr>
      <w:r>
        <w:t>2. </w:t>
      </w:r>
      <w:r w:rsidR="00B447FA">
        <w:t>Traci moc Zarządzenie nr 52/202</w:t>
      </w:r>
      <w:r w:rsidR="0094794E">
        <w:t>3</w:t>
      </w:r>
      <w:r w:rsidR="00B447FA">
        <w:t xml:space="preserve"> Burmistrza Barwic z dnia 15 maja 2023 r. w sprawie wprowadzenia instrukcji Bezpieczeństwa Pożarowego Urzędu Miejskiego w Barwicach.</w:t>
      </w:r>
    </w:p>
    <w:p w14:paraId="0DD1B7A2" w14:textId="628F0437" w:rsidR="00A77B3E" w:rsidRPr="00B447FA" w:rsidRDefault="00B447FA">
      <w:pPr>
        <w:keepLines/>
        <w:spacing w:before="120" w:after="120"/>
        <w:ind w:firstLine="340"/>
      </w:pPr>
      <w:r>
        <w:t xml:space="preserve">3. </w:t>
      </w:r>
      <w:r>
        <w:rPr>
          <w:color w:val="000000"/>
          <w:u w:color="000000"/>
        </w:rPr>
        <w:t>Postanowienia Instrukcji Bezpieczeństwa Pożarowego obowiązują:</w:t>
      </w:r>
    </w:p>
    <w:p w14:paraId="417E78A0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pracowników,</w:t>
      </w:r>
    </w:p>
    <w:p w14:paraId="2BE66380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praktykantów oraz stażystów,</w:t>
      </w:r>
    </w:p>
    <w:p w14:paraId="4083E304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pracowników firm zewnętrznych świadczących stałe usługi w obiekcie.</w:t>
      </w:r>
    </w:p>
    <w:p w14:paraId="1EA8EF2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Instrukcja Bezpieczeństwa Pożarowego podlega aktualizacji w terminach i okolicznościach wynikających z obowiązujących przepisów.</w:t>
      </w:r>
    </w:p>
    <w:p w14:paraId="51EBE883" w14:textId="3065D89A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 pod</w:t>
      </w:r>
      <w:r w:rsidR="00E51496">
        <w:rPr>
          <w:color w:val="000000"/>
          <w:u w:color="000000"/>
        </w:rPr>
        <w:t>jęcia</w:t>
      </w:r>
      <w:r>
        <w:rPr>
          <w:color w:val="000000"/>
          <w:u w:color="000000"/>
        </w:rPr>
        <w:t>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20960"/>
    <w:rsid w:val="0045776A"/>
    <w:rsid w:val="00634236"/>
    <w:rsid w:val="00783AAA"/>
    <w:rsid w:val="007F3DBA"/>
    <w:rsid w:val="0094794E"/>
    <w:rsid w:val="009F3DA6"/>
    <w:rsid w:val="00A77B3E"/>
    <w:rsid w:val="00B443D5"/>
    <w:rsid w:val="00B447FA"/>
    <w:rsid w:val="00CA2A55"/>
    <w:rsid w:val="00DD7CBA"/>
    <w:rsid w:val="00E5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3671EA"/>
  <w15:docId w15:val="{BB207AEE-99E3-4312-BA63-D38D0BEC5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51/2023 z dnia 15 maja 2023 r.</vt:lpstr>
      <vt:lpstr/>
    </vt:vector>
  </TitlesOfParts>
  <Company>Burmistrz Barwic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51/2023 z dnia 15 maja 2023 r.</dc:title>
  <dc:subject>w sprawie wprowadzenia Instrukcji Bezpieczeństwa Pożarowego Urzędu Miejskiego w^Barwicach</dc:subject>
  <dc:creator>Kamila Gwiazda</dc:creator>
  <cp:lastModifiedBy>AleksandraKuśmierek</cp:lastModifiedBy>
  <cp:revision>9</cp:revision>
  <dcterms:created xsi:type="dcterms:W3CDTF">2023-05-16T11:47:00Z</dcterms:created>
  <dcterms:modified xsi:type="dcterms:W3CDTF">2024-09-10T06:56:00Z</dcterms:modified>
  <cp:category>Akt prawny</cp:category>
</cp:coreProperties>
</file>