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37EED" w14:textId="77777777" w:rsidR="00A24867" w:rsidRPr="00A24867" w:rsidRDefault="00A24867" w:rsidP="00A24867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2B92271" w14:textId="77777777" w:rsidR="00A24867" w:rsidRPr="008B34E7" w:rsidRDefault="00A24867" w:rsidP="00A24867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G Ł O S Z E N I E</w:t>
      </w:r>
    </w:p>
    <w:p w14:paraId="136B0273" w14:textId="2533D39E" w:rsidR="00A24867" w:rsidRPr="008B34E7" w:rsidRDefault="00A24867" w:rsidP="00A24867">
      <w:pPr>
        <w:spacing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przetargu  ograniczonym</w:t>
      </w:r>
      <w:r w:rsidR="00AA22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0B49AE81" w14:textId="06555F5F" w:rsidR="00A24867" w:rsidRPr="00A0686E" w:rsidRDefault="00A24867" w:rsidP="007A671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37 ust. 1 i art. 38 ustawy z dnia 21 sierpnia 1997 r. o gospodarce nieruchomościami (</w:t>
      </w:r>
      <w:r w:rsidR="00477B62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4D0262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9226BC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477B62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0262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1145 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Times New Roman" w:char="00A7"/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1, 13 rozporządzenia Rady Ministrów z dnia 14 września 2004 r. w sprawie sposobu i trybu przeprowadzania przetargów oraz rokowań na zbycie  nieruchomości</w:t>
      </w:r>
      <w:r w:rsidR="002D1F26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(t.j. </w:t>
      </w:r>
      <w:hyperlink r:id="rId5" w:history="1">
        <w:r w:rsidR="009226BC" w:rsidRPr="00A0686E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Dz.U. z 2021 r. poz. 2213)</w:t>
        </w:r>
      </w:hyperlink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4B8423D" w14:textId="21018EAD" w:rsidR="00A24867" w:rsidRPr="00A0686E" w:rsidRDefault="00F65891" w:rsidP="00A24867">
      <w:pPr>
        <w:spacing w:after="2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Burmistrz Barwic ogłasza </w:t>
      </w:r>
      <w:r w:rsidR="00A24867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ustny przetarg ograniczony na dzierżawę nieruchomości:</w:t>
      </w:r>
    </w:p>
    <w:p w14:paraId="4BD1DA8D" w14:textId="66DBF74E" w:rsidR="008F3D20" w:rsidRPr="00A0686E" w:rsidRDefault="007857A4" w:rsidP="007A6717">
      <w:pPr>
        <w:numPr>
          <w:ilvl w:val="0"/>
          <w:numId w:val="3"/>
        </w:numPr>
        <w:tabs>
          <w:tab w:val="left" w:pos="4678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Części n</w:t>
      </w:r>
      <w:r w:rsidR="00B66741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ieruchomości</w:t>
      </w:r>
      <w:r w:rsidR="003F00CD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00CD" w:rsidRPr="00A068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</w:t>
      </w:r>
      <w:r w:rsidR="003F00CD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00CD" w:rsidRPr="00A068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</w:t>
      </w:r>
      <w:r w:rsidR="003F00CD" w:rsidRPr="00A0686E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2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66741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oznaczonej</w:t>
      </w:r>
      <w:r w:rsidR="004B36E5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numerem działki</w:t>
      </w:r>
      <w:r w:rsidR="00AF138E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306/5 </w:t>
      </w:r>
      <w:r w:rsidR="00E14075" w:rsidRPr="00A06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 </w:t>
      </w:r>
      <w:r w:rsidRPr="00A0686E">
        <w:rPr>
          <w:rFonts w:ascii="Times New Roman" w:eastAsia="Times New Roman" w:hAnsi="Times New Roman" w:cs="Times New Roman"/>
          <w:bCs/>
          <w:sz w:val="24"/>
          <w:szCs w:val="24"/>
        </w:rPr>
        <w:t>całkowit</w:t>
      </w:r>
      <w:r w:rsidR="003F00CD" w:rsidRPr="00A0686E">
        <w:rPr>
          <w:rFonts w:ascii="Times New Roman" w:eastAsia="Times New Roman" w:hAnsi="Times New Roman" w:cs="Times New Roman"/>
          <w:bCs/>
          <w:sz w:val="24"/>
          <w:szCs w:val="24"/>
        </w:rPr>
        <w:t>ej</w:t>
      </w:r>
      <w:r w:rsidRPr="00A0686E">
        <w:rPr>
          <w:rFonts w:ascii="Times New Roman" w:eastAsia="Times New Roman" w:hAnsi="Times New Roman" w:cs="Times New Roman"/>
          <w:bCs/>
          <w:sz w:val="24"/>
          <w:szCs w:val="24"/>
        </w:rPr>
        <w:t xml:space="preserve"> powierzchni</w:t>
      </w:r>
      <w:r w:rsidR="003F00CD" w:rsidRPr="00A0686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A0686E">
        <w:rPr>
          <w:rFonts w:ascii="Times New Roman" w:eastAsia="Times New Roman" w:hAnsi="Times New Roman" w:cs="Times New Roman"/>
          <w:bCs/>
          <w:sz w:val="24"/>
          <w:szCs w:val="24"/>
        </w:rPr>
        <w:t>działki</w:t>
      </w:r>
      <w:r w:rsidRPr="00A0686E">
        <w:rPr>
          <w:rFonts w:ascii="Times New Roman" w:eastAsia="Times New Roman" w:hAnsi="Times New Roman" w:cs="Times New Roman"/>
          <w:b/>
          <w:sz w:val="24"/>
          <w:szCs w:val="24"/>
        </w:rPr>
        <w:t xml:space="preserve"> 0,1753 </w:t>
      </w:r>
      <w:r w:rsidR="008F575F" w:rsidRPr="00A0686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B36E5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ha,</w:t>
      </w:r>
      <w:r w:rsidR="004B36E5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położonej w obrębie </w:t>
      </w:r>
      <w:r w:rsidR="008F3D20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Barwice 0</w:t>
      </w:r>
      <w:r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4B36E5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4B36E5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którą założona jest księga wieczysta nr </w:t>
      </w:r>
      <w:r w:rsidR="004B36E5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KO1I/</w:t>
      </w:r>
      <w:r w:rsidR="000621BB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000</w:t>
      </w:r>
      <w:r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20621/7</w:t>
      </w:r>
      <w:r w:rsidR="00C277E3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2E3562" w:rsidRPr="00A06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brak </w:t>
      </w:r>
      <w:r w:rsidR="000621BB" w:rsidRPr="00A06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B36E5" w:rsidRPr="00A06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dostęp</w:t>
      </w:r>
      <w:r w:rsidR="002E3562" w:rsidRPr="00A06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="004B36E5" w:rsidRPr="00A06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do</w:t>
      </w:r>
      <w:r w:rsidR="004B36E5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drogi</w:t>
      </w:r>
      <w:r w:rsidR="00AB26C2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7F16BD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E86043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ewidencji gruntów</w:t>
      </w:r>
      <w:r w:rsidR="008F3D20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oznaczona jest jako grunty </w:t>
      </w:r>
      <w:r w:rsidR="00307D12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rolne</w:t>
      </w:r>
      <w:r w:rsidR="00AF652B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3D20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E14075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621BB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RIVb</w:t>
      </w:r>
      <w:r w:rsidR="006747D0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7030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0621BB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2E3562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,1753</w:t>
      </w:r>
      <w:r w:rsidR="00D6282F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E3562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ha,</w:t>
      </w:r>
      <w:r w:rsidR="000621BB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CBA3C7F" w14:textId="4F85BA90" w:rsidR="00F0297F" w:rsidRPr="00A0686E" w:rsidRDefault="00F0297F" w:rsidP="00F0297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0686E">
        <w:rPr>
          <w:rFonts w:ascii="Times New Roman" w:hAnsi="Times New Roman" w:cs="Times New Roman"/>
          <w:sz w:val="24"/>
          <w:szCs w:val="24"/>
        </w:rPr>
        <w:t xml:space="preserve">W opracowanym Studium Uwarunkowań i Kierunków Zagospodarowania Przestrzennego Gminy Barwice przyjętym uchwałą nr XLI/305/2010 przez Radę Miejską w Barwicach z dnia 23.09.2010 r.  – zgodnie z załącznikiem graficznym do Studium – oznaczone są jako tereny </w:t>
      </w:r>
      <w:r w:rsidR="00D0633E" w:rsidRPr="00A0686E">
        <w:rPr>
          <w:rFonts w:ascii="Times New Roman" w:hAnsi="Times New Roman" w:cs="Times New Roman"/>
          <w:sz w:val="24"/>
          <w:szCs w:val="24"/>
        </w:rPr>
        <w:t>zabudowy mieszkaniowej</w:t>
      </w:r>
    </w:p>
    <w:p w14:paraId="4E8AA680" w14:textId="0F661591" w:rsidR="002E3562" w:rsidRPr="00A0686E" w:rsidRDefault="002E3562" w:rsidP="00F0297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0686E">
        <w:rPr>
          <w:rFonts w:ascii="Times New Roman" w:hAnsi="Times New Roman" w:cs="Times New Roman"/>
          <w:b/>
          <w:bCs/>
          <w:sz w:val="24"/>
          <w:szCs w:val="24"/>
        </w:rPr>
        <w:t xml:space="preserve">W przetargu mogą uczestniczyć wyłącznie </w:t>
      </w:r>
      <w:r w:rsidR="006747D0" w:rsidRPr="00A0686E">
        <w:rPr>
          <w:rFonts w:ascii="Times New Roman" w:hAnsi="Times New Roman" w:cs="Times New Roman"/>
          <w:b/>
          <w:bCs/>
          <w:sz w:val="24"/>
          <w:szCs w:val="24"/>
        </w:rPr>
        <w:t xml:space="preserve">właściciele lub użytkownicy działek przyległych bezpośrednio do działki nr 306/5, obręb 03 Barwice dla której Sąd Rejonowy w Szczecinku V wydział Ksiąg Wieczystych </w:t>
      </w:r>
      <w:r w:rsidR="00116D09" w:rsidRPr="00A068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prowadzi księgę wieczystą o numerze </w:t>
      </w:r>
      <w:r w:rsidR="006747D0" w:rsidRPr="00A068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KO1I</w:t>
      </w:r>
      <w:r w:rsidR="006747D0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/00020621/7 </w:t>
      </w:r>
    </w:p>
    <w:p w14:paraId="1FAFB5D8" w14:textId="0C313857" w:rsidR="00A24867" w:rsidRPr="00A0686E" w:rsidRDefault="00A24867" w:rsidP="00A24867">
      <w:pPr>
        <w:tabs>
          <w:tab w:val="left" w:pos="4678"/>
        </w:tabs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wywoławcza rocznego czyns</w:t>
      </w:r>
      <w:r w:rsidR="00793326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zu dzierżawnego wynosi </w:t>
      </w:r>
      <w:r w:rsidR="00627030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–  </w:t>
      </w:r>
      <w:r w:rsidR="00EA0A8A" w:rsidRPr="00A0686E">
        <w:rPr>
          <w:rFonts w:ascii="Times New Roman" w:eastAsia="Times New Roman" w:hAnsi="Times New Roman" w:cs="Times New Roman"/>
          <w:b/>
          <w:sz w:val="24"/>
          <w:szCs w:val="24"/>
        </w:rPr>
        <w:t xml:space="preserve">60,30 zł netto </w:t>
      </w:r>
      <w:r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</w:t>
      </w:r>
    </w:p>
    <w:p w14:paraId="6ABF7F75" w14:textId="77777777" w:rsidR="00EA0A8A" w:rsidRPr="00A0686E" w:rsidRDefault="00A24867" w:rsidP="00EA0A8A">
      <w:pPr>
        <w:pStyle w:val="Tekstpodstawowy2"/>
        <w:spacing w:after="120" w:line="276" w:lineRule="auto"/>
      </w:pPr>
      <w:r w:rsidRPr="00A0686E">
        <w:rPr>
          <w:rFonts w:eastAsia="Times New Roman"/>
        </w:rPr>
        <w:t xml:space="preserve">Postąpienie nie może </w:t>
      </w:r>
      <w:r w:rsidR="00D119C9" w:rsidRPr="00A0686E">
        <w:rPr>
          <w:rFonts w:eastAsia="Times New Roman"/>
        </w:rPr>
        <w:t xml:space="preserve">wynosić mniej niż – 10,00 </w:t>
      </w:r>
      <w:r w:rsidRPr="00A0686E">
        <w:rPr>
          <w:rFonts w:eastAsia="Times New Roman"/>
        </w:rPr>
        <w:t>zł</w:t>
      </w:r>
      <w:r w:rsidR="00EA0A8A" w:rsidRPr="00A0686E">
        <w:rPr>
          <w:rFonts w:eastAsia="Times New Roman"/>
          <w:b w:val="0"/>
        </w:rPr>
        <w:t>,</w:t>
      </w:r>
      <w:r w:rsidR="00EA0A8A" w:rsidRPr="00A0686E">
        <w:t xml:space="preserve"> </w:t>
      </w:r>
    </w:p>
    <w:p w14:paraId="186E3DA1" w14:textId="77777777" w:rsidR="00B86CCB" w:rsidRPr="00A0686E" w:rsidRDefault="00EA0A8A" w:rsidP="007A6717">
      <w:pPr>
        <w:pStyle w:val="Tekstpodstawowy2"/>
        <w:spacing w:after="120" w:line="276" w:lineRule="auto"/>
        <w:jc w:val="left"/>
        <w:rPr>
          <w:b w:val="0"/>
          <w:bCs w:val="0"/>
        </w:rPr>
      </w:pPr>
      <w:r w:rsidRPr="00A0686E">
        <w:rPr>
          <w:b w:val="0"/>
          <w:bCs w:val="0"/>
        </w:rPr>
        <w:t>Ceny podane do przetargu są cenami netto, do wylicytowanej ceny zostanie doliczony podatek VAT w wysokości 23% zgodnie z przepisami ustawy z dnia 11 marca 2004 r. o podatku od towarów i usług (t.j. Dz.U. z 2024 r. poz. 361)</w:t>
      </w:r>
      <w:r w:rsidR="00B86CCB" w:rsidRPr="00A0686E">
        <w:rPr>
          <w:b w:val="0"/>
          <w:bCs w:val="0"/>
        </w:rPr>
        <w:t xml:space="preserve"> </w:t>
      </w:r>
    </w:p>
    <w:p w14:paraId="549D26AE" w14:textId="66CFC947" w:rsidR="00A24867" w:rsidRPr="00A0686E" w:rsidRDefault="00B86CCB" w:rsidP="00B86CCB">
      <w:pPr>
        <w:pStyle w:val="Tekstpodstawowy2"/>
        <w:spacing w:after="120" w:line="276" w:lineRule="auto"/>
        <w:jc w:val="left"/>
        <w:rPr>
          <w:b w:val="0"/>
          <w:bCs w:val="0"/>
        </w:rPr>
      </w:pPr>
      <w:r w:rsidRPr="00A0686E">
        <w:rPr>
          <w:b w:val="0"/>
          <w:bCs w:val="0"/>
        </w:rPr>
        <w:t xml:space="preserve">Do dzierżawy przeznacza się </w:t>
      </w:r>
      <w:r w:rsidRPr="00A0686E">
        <w:rPr>
          <w:rFonts w:eastAsia="Times New Roman"/>
          <w:b w:val="0"/>
        </w:rPr>
        <w:t>c</w:t>
      </w:r>
      <w:r w:rsidR="001518EE" w:rsidRPr="00A0686E">
        <w:rPr>
          <w:rFonts w:eastAsia="Times New Roman"/>
        </w:rPr>
        <w:t>zęść n</w:t>
      </w:r>
      <w:r w:rsidR="00B66741" w:rsidRPr="00A0686E">
        <w:rPr>
          <w:rFonts w:eastAsia="Times New Roman"/>
        </w:rPr>
        <w:t>ieruchomoś</w:t>
      </w:r>
      <w:r w:rsidR="001518EE" w:rsidRPr="00A0686E">
        <w:rPr>
          <w:rFonts w:eastAsia="Times New Roman"/>
        </w:rPr>
        <w:t>ci</w:t>
      </w:r>
      <w:r w:rsidR="00D0633E" w:rsidRPr="00A0686E">
        <w:rPr>
          <w:rFonts w:eastAsia="Times New Roman"/>
        </w:rPr>
        <w:t xml:space="preserve"> o nr ewidencyjnym 306/5 </w:t>
      </w:r>
      <w:r w:rsidRPr="00A0686E">
        <w:rPr>
          <w:rFonts w:eastAsia="Times New Roman"/>
        </w:rPr>
        <w:t xml:space="preserve">na cele ogrodnicze </w:t>
      </w:r>
      <w:r w:rsidR="00D0633E" w:rsidRPr="00A0686E">
        <w:rPr>
          <w:rFonts w:eastAsia="Times New Roman"/>
        </w:rPr>
        <w:t xml:space="preserve">o powierzchni </w:t>
      </w:r>
      <w:r w:rsidR="00AB26C2" w:rsidRPr="00A0686E">
        <w:rPr>
          <w:rFonts w:eastAsia="Times New Roman"/>
        </w:rPr>
        <w:t>201 m</w:t>
      </w:r>
      <w:r w:rsidR="00AB26C2" w:rsidRPr="00A0686E">
        <w:rPr>
          <w:rFonts w:eastAsia="Times New Roman"/>
          <w:vertAlign w:val="superscript"/>
        </w:rPr>
        <w:t>2</w:t>
      </w:r>
      <w:r w:rsidR="00D6282F" w:rsidRPr="00A0686E">
        <w:rPr>
          <w:rFonts w:eastAsia="Times New Roman"/>
          <w:vertAlign w:val="superscript"/>
        </w:rPr>
        <w:t xml:space="preserve"> </w:t>
      </w:r>
      <w:r w:rsidR="00D0633E" w:rsidRPr="00A0686E">
        <w:rPr>
          <w:rFonts w:eastAsia="Times New Roman"/>
        </w:rPr>
        <w:t xml:space="preserve">- </w:t>
      </w:r>
      <w:r w:rsidR="00AB26C2" w:rsidRPr="00A0686E">
        <w:rPr>
          <w:rFonts w:eastAsia="Times New Roman"/>
        </w:rPr>
        <w:t>część</w:t>
      </w:r>
      <w:r w:rsidR="00D6282F" w:rsidRPr="00A0686E">
        <w:rPr>
          <w:rFonts w:eastAsia="Times New Roman"/>
        </w:rPr>
        <w:t xml:space="preserve"> nieruchomości</w:t>
      </w:r>
      <w:r w:rsidR="00AB26C2" w:rsidRPr="00A0686E">
        <w:rPr>
          <w:rFonts w:eastAsia="Times New Roman"/>
        </w:rPr>
        <w:t xml:space="preserve"> </w:t>
      </w:r>
      <w:r w:rsidR="00D0633E" w:rsidRPr="00A0686E">
        <w:rPr>
          <w:rFonts w:eastAsia="Times New Roman"/>
        </w:rPr>
        <w:t>przeznaczonej do dzierżawy w drodze przetargu ograniczonego</w:t>
      </w:r>
      <w:r w:rsidR="007F16BD" w:rsidRPr="00A0686E">
        <w:rPr>
          <w:rFonts w:eastAsia="Times New Roman"/>
        </w:rPr>
        <w:t xml:space="preserve"> </w:t>
      </w:r>
      <w:r w:rsidR="00B66741" w:rsidRPr="00A0686E">
        <w:rPr>
          <w:rFonts w:eastAsia="Times New Roman"/>
        </w:rPr>
        <w:t>wolna</w:t>
      </w:r>
      <w:r w:rsidR="00A24867" w:rsidRPr="00A0686E">
        <w:rPr>
          <w:rFonts w:eastAsia="Times New Roman"/>
        </w:rPr>
        <w:t xml:space="preserve"> jest od obciążeń</w:t>
      </w:r>
      <w:r w:rsidR="00B66741" w:rsidRPr="00A0686E">
        <w:rPr>
          <w:rFonts w:eastAsia="Times New Roman"/>
        </w:rPr>
        <w:t xml:space="preserve"> i wszelkich zobowią</w:t>
      </w:r>
      <w:r w:rsidR="007F16BD" w:rsidRPr="00A0686E">
        <w:rPr>
          <w:rFonts w:eastAsia="Times New Roman"/>
        </w:rPr>
        <w:t>zań</w:t>
      </w:r>
      <w:r w:rsidR="008A0D27" w:rsidRPr="00A0686E">
        <w:rPr>
          <w:rFonts w:eastAsia="Times New Roman"/>
        </w:rPr>
        <w:t xml:space="preserve">, użytkowana była </w:t>
      </w:r>
      <w:r w:rsidR="001518EE" w:rsidRPr="00A0686E">
        <w:rPr>
          <w:rFonts w:eastAsia="Times New Roman"/>
        </w:rPr>
        <w:t>jako grunt pod ogródek przydomowy.</w:t>
      </w:r>
      <w:r w:rsidR="008C357C" w:rsidRPr="00A0686E">
        <w:rPr>
          <w:rFonts w:eastAsia="Times New Roman"/>
        </w:rPr>
        <w:t xml:space="preserve"> Na gruncie znajduj</w:t>
      </w:r>
      <w:r w:rsidR="003F00CD" w:rsidRPr="00A0686E">
        <w:rPr>
          <w:rFonts w:eastAsia="Times New Roman"/>
        </w:rPr>
        <w:t>e</w:t>
      </w:r>
      <w:r w:rsidR="008C357C" w:rsidRPr="00A0686E">
        <w:rPr>
          <w:rFonts w:eastAsia="Times New Roman"/>
        </w:rPr>
        <w:t xml:space="preserve"> się altana drewniana o wymiarach  8 m</w:t>
      </w:r>
      <w:r w:rsidR="008C357C" w:rsidRPr="00A0686E">
        <w:rPr>
          <w:rFonts w:eastAsia="Times New Roman"/>
          <w:vertAlign w:val="superscript"/>
        </w:rPr>
        <w:t xml:space="preserve">2 </w:t>
      </w:r>
      <w:r w:rsidR="008C357C" w:rsidRPr="00A0686E">
        <w:rPr>
          <w:rFonts w:eastAsia="Times New Roman"/>
        </w:rPr>
        <w:t>.</w:t>
      </w:r>
    </w:p>
    <w:p w14:paraId="2BE1D6C6" w14:textId="7C4C5416" w:rsidR="00A24867" w:rsidRPr="00A0686E" w:rsidRDefault="00456E7E" w:rsidP="007A6717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Przetarg </w:t>
      </w:r>
      <w:r w:rsidR="00D53CE6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odbędzie się</w:t>
      </w:r>
      <w:r w:rsidR="00B05CD8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dniu</w:t>
      </w:r>
      <w:r w:rsidR="00A24867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8C357C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</w:t>
      </w:r>
      <w:r w:rsidR="00112CE1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B26C2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października</w:t>
      </w:r>
      <w:r w:rsidR="00D442D0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AB26C2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A24867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od godz. </w:t>
      </w:r>
      <w:r w:rsidR="007F16BD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="00A24867" w:rsidRPr="00A0686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="007A6717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66741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Sali Posiedzeń Urzędu Miejskiego w Barwicach </w:t>
      </w:r>
      <w:r w:rsidR="00A24867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</w:t>
      </w:r>
      <w:r w:rsidR="00B66741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Zwycięzców 22</w:t>
      </w:r>
      <w:r w:rsidR="00A24867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78-460 Barwice</w:t>
      </w:r>
      <w:r w:rsidR="004B36E5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11F9438C" w14:textId="77777777" w:rsidR="00A24867" w:rsidRPr="00A0686E" w:rsidRDefault="00A24867" w:rsidP="00A248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przystąpienia do przetargu  jest:</w:t>
      </w:r>
    </w:p>
    <w:p w14:paraId="22A10EA1" w14:textId="3130F4F3" w:rsidR="00A24867" w:rsidRPr="00A0686E" w:rsidRDefault="00A24867" w:rsidP="00A24867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wpłacenie wadium  w pieniądzu w  wysokości 10 % ceny wywoławczej </w:t>
      </w:r>
      <w:r w:rsidR="001F0B3E" w:rsidRPr="00A0686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( tj</w:t>
      </w:r>
      <w:r w:rsidR="00112CE1" w:rsidRPr="00A0686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. </w:t>
      </w:r>
      <w:r w:rsidR="00E659A0" w:rsidRPr="00A0686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6,03</w:t>
      </w:r>
      <w:r w:rsidRPr="00A0686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zł</w:t>
      </w:r>
      <w:r w:rsidRPr="00A068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)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konto</w:t>
      </w:r>
      <w:r w:rsidR="00D53CE6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Miejskiego  w Barwicach w BS Białogard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o/Barwice </w:t>
      </w:r>
    </w:p>
    <w:p w14:paraId="2E91B689" w14:textId="77777777" w:rsidR="00B86CCB" w:rsidRPr="00A0686E" w:rsidRDefault="00B86CCB" w:rsidP="00B86CCB">
      <w:pPr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D36978" w14:textId="1742CAA7" w:rsidR="00A0686E" w:rsidRPr="00A0686E" w:rsidRDefault="00B86CCB" w:rsidP="00A0686E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nr  27 8562 0007 0030 0823 2000 0040 </w:t>
      </w:r>
      <w:r w:rsidRPr="00A0686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 dnia 24 października 2024 r.  </w:t>
      </w:r>
      <w:r w:rsidR="00A0686E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 dzień wpłaty wadium uważa się dzień uznania rachunku bankowego Urzędu Miejskiego w  Barwicach.  </w:t>
      </w:r>
      <w:r w:rsidR="00A0686E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Dopuszczalne formy płatności: przelew;</w:t>
      </w:r>
    </w:p>
    <w:p w14:paraId="24043569" w14:textId="79821926" w:rsidR="00B86CCB" w:rsidRPr="00A0686E" w:rsidRDefault="00B86CCB" w:rsidP="00B86CCB">
      <w:pPr>
        <w:spacing w:after="120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C9C341F" w14:textId="77777777" w:rsidR="00A0686E" w:rsidRPr="00A0686E" w:rsidRDefault="00B86CCB" w:rsidP="00A0686E">
      <w:pPr>
        <w:pStyle w:val="Akapitzlist"/>
        <w:numPr>
          <w:ilvl w:val="0"/>
          <w:numId w:val="1"/>
        </w:numPr>
        <w:autoSpaceDN w:val="0"/>
        <w:spacing w:before="120" w:after="360"/>
        <w:rPr>
          <w:rFonts w:ascii="Times New Roman" w:hAnsi="Times New Roman" w:cs="Times New Roman"/>
          <w:bCs/>
          <w:sz w:val="24"/>
          <w:szCs w:val="24"/>
        </w:rPr>
      </w:pPr>
      <w:r w:rsidRPr="00A0686E">
        <w:rPr>
          <w:rFonts w:ascii="Times New Roman" w:hAnsi="Times New Roman" w:cs="Times New Roman"/>
          <w:bCs/>
          <w:sz w:val="24"/>
          <w:szCs w:val="24"/>
        </w:rPr>
        <w:lastRenderedPageBreak/>
        <w:t>Na dowodzie wpłaty wadium należy podać numeru działki, obręb ewidencyjny oraz imiona i nazwiska wszystkich osób przystępujących do przetargu</w:t>
      </w:r>
      <w:r w:rsidR="00A0686E" w:rsidRPr="00A0686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BAF5E1" w14:textId="575FD3A4" w:rsidR="00DA2643" w:rsidRPr="00A0686E" w:rsidRDefault="00B86CCB" w:rsidP="00A0686E">
      <w:pPr>
        <w:pStyle w:val="Akapitzlist"/>
        <w:autoSpaceDN w:val="0"/>
        <w:spacing w:before="120" w:after="360"/>
        <w:rPr>
          <w:rFonts w:ascii="Times New Roman" w:hAnsi="Times New Roman" w:cs="Times New Roman"/>
          <w:bCs/>
          <w:sz w:val="24"/>
          <w:szCs w:val="24"/>
        </w:rPr>
      </w:pPr>
      <w:r w:rsidRPr="00A0686E">
        <w:rPr>
          <w:rFonts w:ascii="Times New Roman" w:hAnsi="Times New Roman" w:cs="Times New Roman"/>
          <w:bCs/>
          <w:sz w:val="24"/>
          <w:szCs w:val="24"/>
        </w:rPr>
        <w:t>Wszystkie osoby chcące</w:t>
      </w:r>
      <w:r w:rsidR="00A0686E" w:rsidRPr="00A0686E">
        <w:rPr>
          <w:rFonts w:ascii="Times New Roman" w:hAnsi="Times New Roman" w:cs="Times New Roman"/>
          <w:bCs/>
          <w:sz w:val="24"/>
          <w:szCs w:val="24"/>
        </w:rPr>
        <w:t xml:space="preserve"> wydzierżawić </w:t>
      </w:r>
      <w:r w:rsidRPr="00A0686E">
        <w:rPr>
          <w:rFonts w:ascii="Times New Roman" w:hAnsi="Times New Roman" w:cs="Times New Roman"/>
          <w:bCs/>
          <w:sz w:val="24"/>
          <w:szCs w:val="24"/>
        </w:rPr>
        <w:t xml:space="preserve"> nieruchomość winny stawić się na przetargu. </w:t>
      </w:r>
    </w:p>
    <w:p w14:paraId="4D9D80CC" w14:textId="12CB74C0" w:rsidR="00A24867" w:rsidRPr="00A0686E" w:rsidRDefault="00A24867" w:rsidP="007A671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pisemnego oświadczenia o zapoznaniu się z ogłoszeniem o przetargu, warunkami przetargu i przyjęciu ich bez zastrzeżeń oraz o zapoznaniu się ze stanem faktycznym nieruchomości, nieruchomością w terenie (gdyż granice nabywanej nieruchomości nie będą</w:t>
      </w:r>
      <w:r w:rsidR="005858C0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okazywane na koszt Urzędu), o rezygnacji  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z wszelkich</w:t>
      </w:r>
      <w:r w:rsidR="00DA2643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roszczeń z tego wynikających</w:t>
      </w:r>
      <w:r w:rsidR="002D1F26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5227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oświadczenie, </w:t>
      </w:r>
      <w:r w:rsidR="002F5227" w:rsidRPr="00A068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oświadczenie o spełnieniu warunków do uczestnictwa w przetargu, </w:t>
      </w:r>
      <w:r w:rsidR="002D1F26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a także</w:t>
      </w:r>
      <w:r w:rsidR="005858C0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oświadczenia o wyrażeniu zgody na przetwarzanie danych osobowych przez Gminę Barwice  dla potrzeb przeprowadzenia postępowania przetargowego na </w:t>
      </w:r>
      <w:r w:rsidR="00C24AAC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dzierżawę</w:t>
      </w:r>
      <w:r w:rsidR="005858C0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nieruchomości opisanej powyżej</w:t>
      </w:r>
      <w:r w:rsidR="000E200C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0E200C" w:rsidRPr="00A0686E">
        <w:rPr>
          <w:rFonts w:ascii="Times New Roman" w:hAnsi="Times New Roman" w:cs="Times New Roman"/>
          <w:sz w:val="24"/>
          <w:szCs w:val="24"/>
        </w:rPr>
        <w:t xml:space="preserve"> opublikowanie informacji, która zawiera dane (imię i nazwisko/nazwa firmy*) dotyczącej przetargu ograniczonego na tablicy informacyjnej mieszczącej się w Urzędzie Miejskim w Barwicach i na stronie internetowej Urzędu.</w:t>
      </w:r>
    </w:p>
    <w:p w14:paraId="2E62E9ED" w14:textId="77777777" w:rsidR="00DA2643" w:rsidRPr="00A0686E" w:rsidRDefault="00DA2643" w:rsidP="00DA2643">
      <w:pPr>
        <w:pStyle w:val="Akapitzlist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B4FE71" w14:textId="77777777" w:rsidR="00B05CD8" w:rsidRPr="00A0686E" w:rsidRDefault="00A24867" w:rsidP="007A6717">
      <w:pPr>
        <w:pStyle w:val="Akapitzlist"/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Wpłacone przez oferenta  wadium, który przetarg</w:t>
      </w:r>
      <w:r w:rsidR="00EB2B89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wygra, zostanie zwrócone po rozstrzygnięciu przetargu</w:t>
      </w:r>
    </w:p>
    <w:p w14:paraId="71920A9E" w14:textId="77777777" w:rsidR="005858C0" w:rsidRPr="00A0686E" w:rsidRDefault="00A24867" w:rsidP="007A6717">
      <w:pPr>
        <w:pStyle w:val="Akapitzlist"/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Wpłacone przez oferenta  wadium, który przetarg  wygra, zostanie zaliczone na poczet czynszu dzierżawnego</w:t>
      </w:r>
    </w:p>
    <w:p w14:paraId="0AAE39E0" w14:textId="77777777" w:rsidR="00A24867" w:rsidRPr="00A0686E" w:rsidRDefault="00A24867" w:rsidP="007A6717">
      <w:pPr>
        <w:pStyle w:val="Akapitzlist"/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Wadium ulega przepadkowi jeżeli osoba wyłoniona w przetargu uchyliła się od zawarcia umowy dzierżawy, co stanowi w szczególności nie stawienie się uczestnika, który przetarg wygrał w miejscu i terminie wyznaczonym przez organizatora przetargu w celu zawarcia umowy dzierżawy,</w:t>
      </w:r>
    </w:p>
    <w:p w14:paraId="58EEFE32" w14:textId="77777777" w:rsidR="000C3DDA" w:rsidRPr="00A0686E" w:rsidRDefault="00A24867" w:rsidP="007A6717">
      <w:pPr>
        <w:pStyle w:val="Akapitzlist"/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Wylicytowana w przetargu wysokość czynszu dzierżawnego stanowi wartość rocznego czynszu dzierżawnego.</w:t>
      </w:r>
    </w:p>
    <w:p w14:paraId="66B32DF5" w14:textId="4C98B8D2" w:rsidR="00EA0A8A" w:rsidRPr="00A0686E" w:rsidRDefault="00E659A0" w:rsidP="007A6717">
      <w:pPr>
        <w:pStyle w:val="Akapitzlist"/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Osoby zamierzające uczestniczyć w przetargu winny w terminie do dnia  25 października 2024 r.  do godz. 1</w:t>
      </w:r>
      <w:r w:rsidR="002B4EAB" w:rsidRPr="00A0686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1</w:t>
      </w:r>
      <w:r w:rsidRPr="00A0686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:00 w zaklejonej kopercie z dopiskiem „Zgłoszenie uczestnictwa w przetargu ograniczonym na dzierżawę cz. działki  nr  306/5 obręb 03 Brwice” zgłosić chęć uczestnictwa w przetargu poprzez złożenie w tut. urzędzie w Biurze Obsługi Interesanta </w:t>
      </w:r>
      <w:r w:rsidRPr="00A0686E">
        <w:rPr>
          <w:rFonts w:ascii="Times New Roman" w:hAnsi="Times New Roman" w:cs="Times New Roman"/>
          <w:sz w:val="24"/>
          <w:szCs w:val="24"/>
          <w:lang w:eastAsia="ar-SA"/>
        </w:rPr>
        <w:t> </w:t>
      </w:r>
      <w:r w:rsidRPr="00A0686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oświadczenia o spełnieniu warunków do uczestnictwa w przetargu.</w:t>
      </w:r>
    </w:p>
    <w:p w14:paraId="2B1E8251" w14:textId="76AFA886" w:rsidR="004D0262" w:rsidRPr="00A0686E" w:rsidRDefault="004D0262" w:rsidP="007A6717">
      <w:pPr>
        <w:pStyle w:val="Akapitzlist"/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Lista osób zakwalifikowanych do przetargu zostanie wywieszona na tablicy ogłoszeń w siedzibie Urzędu Miejskiego w Barwicach oraz na stronie </w:t>
      </w:r>
      <w:hyperlink r:id="rId6" w:history="1">
        <w:r w:rsidR="0009536C" w:rsidRPr="00A0686E">
          <w:rPr>
            <w:rStyle w:val="Hipercze"/>
            <w:rFonts w:ascii="Times New Roman" w:eastAsia="Times New Roman" w:hAnsi="Times New Roman" w:cs="Times New Roman"/>
            <w:color w:val="auto"/>
            <w:sz w:val="24"/>
            <w:szCs w:val="24"/>
            <w:lang w:eastAsia="pl-PL"/>
          </w:rPr>
          <w:t>www.bip.barwice.pl</w:t>
        </w:r>
      </w:hyperlink>
      <w:r w:rsidR="0009536C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dniu 2</w:t>
      </w:r>
      <w:r w:rsidR="00E659A0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09536C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października 2024 r.</w:t>
      </w:r>
    </w:p>
    <w:p w14:paraId="639AAA5D" w14:textId="77777777" w:rsidR="00A24867" w:rsidRPr="00A0686E" w:rsidRDefault="00A24867" w:rsidP="007A671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Roczny czynsz dzierżawny płatny będzie w</w:t>
      </w:r>
      <w:r w:rsidR="00741F2D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73C39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jednej racie, 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przy</w:t>
      </w:r>
      <w:r w:rsidR="00C24AAC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padając</w:t>
      </w:r>
      <w:r w:rsidR="00173C39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</w:t>
      </w:r>
      <w:r w:rsidR="00793326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dzie</w:t>
      </w:r>
      <w:r w:rsidR="00741F2D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ń 15 marca, </w:t>
      </w:r>
      <w:r w:rsidR="00741F2D" w:rsidRPr="00A068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każdego roku.</w:t>
      </w:r>
    </w:p>
    <w:p w14:paraId="3F86A8B2" w14:textId="58E2A4B3" w:rsidR="000C3DDA" w:rsidRPr="00A0686E" w:rsidRDefault="00F0297F" w:rsidP="007A671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Czynsz za rok 202</w:t>
      </w:r>
      <w:r w:rsidR="00AB26C2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DA6194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rozłożony proporcjonalnie do ilości dzierżawionych dni, </w:t>
      </w:r>
      <w:r w:rsidR="00173C39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płatny w </w:t>
      </w:r>
      <w:r w:rsidR="007E5120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jednej racie</w:t>
      </w:r>
      <w:r w:rsidR="00B66741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09536C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 listopada </w:t>
      </w:r>
      <w:r w:rsidR="007E5120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AB26C2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7E5120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2C02989F" w14:textId="7B3DD5D3" w:rsidR="000C3DDA" w:rsidRPr="00A0686E" w:rsidRDefault="000C3DDA" w:rsidP="007A671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dzierżawy przedmiotowej nieruchomości wynosi </w:t>
      </w:r>
      <w:r w:rsidR="00112CE1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lat</w:t>
      </w:r>
      <w:r w:rsidR="00112CE1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Zgodnie </w:t>
      </w:r>
      <w:r w:rsidR="009D304F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9D304F" w:rsidRPr="00A0686E">
        <w:rPr>
          <w:rFonts w:ascii="Times New Roman" w:eastAsia="Times New Roman" w:hAnsi="Times New Roman" w:cs="Times New Roman"/>
          <w:b/>
          <w:sz w:val="24"/>
          <w:szCs w:val="24"/>
        </w:rPr>
        <w:t xml:space="preserve">Zarządzeniem Nr </w:t>
      </w:r>
      <w:r w:rsidR="00AB26C2" w:rsidRPr="00A0686E">
        <w:rPr>
          <w:rFonts w:ascii="Times New Roman" w:eastAsia="Times New Roman" w:hAnsi="Times New Roman" w:cs="Times New Roman"/>
          <w:b/>
          <w:sz w:val="24"/>
          <w:szCs w:val="24"/>
        </w:rPr>
        <w:t>80</w:t>
      </w:r>
      <w:r w:rsidR="009D304F" w:rsidRPr="00A0686E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AB26C2" w:rsidRPr="00A0686E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9D304F" w:rsidRPr="00A0686E">
        <w:rPr>
          <w:rFonts w:ascii="Times New Roman" w:eastAsia="Calibri" w:hAnsi="Times New Roman" w:cs="Times New Roman"/>
          <w:b/>
          <w:sz w:val="24"/>
          <w:szCs w:val="24"/>
        </w:rPr>
        <w:t xml:space="preserve"> Burmistrza Barwic z dnia </w:t>
      </w:r>
      <w:r w:rsidR="00AB26C2" w:rsidRPr="00A0686E">
        <w:rPr>
          <w:rFonts w:ascii="Times New Roman" w:eastAsia="Calibri" w:hAnsi="Times New Roman" w:cs="Times New Roman"/>
          <w:b/>
          <w:sz w:val="24"/>
          <w:szCs w:val="24"/>
        </w:rPr>
        <w:t>8 sierpnia</w:t>
      </w:r>
      <w:r w:rsidR="009D304F" w:rsidRPr="00A0686E"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 w:rsidR="00AB26C2" w:rsidRPr="00A0686E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9D304F" w:rsidRPr="00A0686E">
        <w:rPr>
          <w:rFonts w:ascii="Times New Roman" w:eastAsia="Calibri" w:hAnsi="Times New Roman" w:cs="Times New Roman"/>
          <w:b/>
          <w:sz w:val="24"/>
          <w:szCs w:val="24"/>
        </w:rPr>
        <w:t xml:space="preserve"> roku </w:t>
      </w:r>
    </w:p>
    <w:p w14:paraId="7AA5CB13" w14:textId="77777777" w:rsidR="009D304F" w:rsidRPr="00A0686E" w:rsidRDefault="009D304F" w:rsidP="007A671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496EA7E" w14:textId="77777777" w:rsidR="004D0262" w:rsidRPr="00A0686E" w:rsidRDefault="00173C39" w:rsidP="007A6717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</w:t>
      </w:r>
      <w:r w:rsidR="00A24867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fizyczne zobowiązane są do przedłożenia komisji przetargowej dokumentu stwierdzającego tożsamość, a osoby prawne dodatkowo pełnomocnictwa uprawniającego do wzięcia udziału w przetargu. </w:t>
      </w:r>
    </w:p>
    <w:p w14:paraId="18624BA2" w14:textId="0DFC56B4" w:rsidR="004D0262" w:rsidRPr="00A0686E" w:rsidRDefault="00A24867" w:rsidP="007A6717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Uczestnik przetargu może działać przez pełnomocnika. Pełnomocnik zobowiązany jest złożyć Komisji Przetargowej najpóźniej na </w:t>
      </w:r>
      <w:r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30 minut przed rozpoczęciem przetargu pełnomocnictwo </w:t>
      </w:r>
      <w:r w:rsidR="00DA6194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sporządzone na piśmie z własnoręcznym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podpisem osoby udzielającej pełnomocnictwa.</w:t>
      </w:r>
      <w:r w:rsidR="004D0262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DC524C2" w14:textId="115DA82A" w:rsidR="003F00CD" w:rsidRPr="00A0686E" w:rsidRDefault="004D0262" w:rsidP="00930EE0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osób fizycznych prowadzących działalność gospodarczą</w:t>
      </w:r>
      <w:r w:rsidR="00AA221D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- wydruk z CEIDG, dowody tożsamości, stosowne pełnomocnictwa</w:t>
      </w:r>
    </w:p>
    <w:p w14:paraId="6F20177E" w14:textId="7A13DCAD" w:rsidR="00A24867" w:rsidRPr="00A0686E" w:rsidRDefault="00A24867" w:rsidP="007A6717">
      <w:pP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dnia poprzedzającego przetarg istnieje możliwość zapoznania  się z </w:t>
      </w:r>
      <w:hyperlink r:id="rId7" w:history="1">
        <w:r w:rsidRPr="00A0686E">
          <w:rPr>
            <w:rFonts w:ascii="Times New Roman" w:eastAsia="Times New Roman" w:hAnsi="Times New Roman" w:cs="Times New Roman"/>
            <w:bCs/>
            <w:sz w:val="24"/>
            <w:szCs w:val="24"/>
            <w:u w:val="single"/>
            <w:lang w:eastAsia="pl-PL"/>
          </w:rPr>
          <w:t>projektem umowy dzierżawy</w:t>
        </w:r>
      </w:hyperlink>
      <w:r w:rsidRPr="00A06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3D321FD4" w14:textId="2E40DDA9" w:rsidR="00A24867" w:rsidRPr="00A0686E" w:rsidRDefault="00A24867" w:rsidP="007A6717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nieruchomości i warunkach przetargu można uzyskać w pokoju nr </w:t>
      </w:r>
      <w:r w:rsidR="00AB26C2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Miejskiego w Barwicach </w:t>
      </w:r>
      <w:r w:rsidR="00DA6194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tel. 373</w:t>
      </w:r>
      <w:r w:rsidR="002A311D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</w:t>
      </w:r>
      <w:r w:rsidR="00DA6194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63</w:t>
      </w:r>
      <w:r w:rsidR="002A311D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A6194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="002A311D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A6194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09 wew. </w:t>
      </w:r>
      <w:r w:rsidR="00AB26C2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35</w:t>
      </w:r>
      <w:r w:rsidR="00DA6194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DA6194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mail: </w:t>
      </w:r>
      <w:r w:rsidR="00B66741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="00AB26C2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B66741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fangrat</w:t>
      </w:r>
      <w:r w:rsidR="00DA6194" w:rsidRPr="00A068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@um.barwice.pl.</w:t>
      </w:r>
    </w:p>
    <w:p w14:paraId="48D7D770" w14:textId="4E3FC250" w:rsidR="009224E9" w:rsidRPr="00A0686E" w:rsidRDefault="00A24867" w:rsidP="007A671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Ogłaszający zastrzega sobie możliwość odwołania przetargu z ważnych powodów.</w:t>
      </w:r>
    </w:p>
    <w:p w14:paraId="59D59F76" w14:textId="77777777" w:rsidR="00930EE0" w:rsidRPr="00A0686E" w:rsidRDefault="00AD7334" w:rsidP="009224E9">
      <w:pPr>
        <w:pStyle w:val="Bezodstpw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A0686E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1B70B164" w14:textId="5793BD65" w:rsidR="009224E9" w:rsidRPr="00A0686E" w:rsidRDefault="00AD7334" w:rsidP="009224E9">
      <w:pPr>
        <w:pStyle w:val="Bezodstpw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A0686E">
        <w:rPr>
          <w:rFonts w:ascii="Times New Roman" w:hAnsi="Times New Roman" w:cs="Times New Roman"/>
          <w:sz w:val="24"/>
          <w:szCs w:val="24"/>
        </w:rPr>
        <w:t xml:space="preserve">         Burmistrz </w:t>
      </w:r>
      <w:r w:rsidR="009224E9" w:rsidRPr="00A0686E">
        <w:rPr>
          <w:rFonts w:ascii="Times New Roman" w:hAnsi="Times New Roman" w:cs="Times New Roman"/>
          <w:sz w:val="24"/>
          <w:szCs w:val="24"/>
        </w:rPr>
        <w:t>B</w:t>
      </w:r>
      <w:r w:rsidRPr="00A0686E">
        <w:rPr>
          <w:rFonts w:ascii="Times New Roman" w:hAnsi="Times New Roman" w:cs="Times New Roman"/>
          <w:sz w:val="24"/>
          <w:szCs w:val="24"/>
        </w:rPr>
        <w:t xml:space="preserve">arwic </w:t>
      </w:r>
      <w:r w:rsidR="009224E9" w:rsidRPr="00A068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F63824" w14:textId="6705CDCF" w:rsidR="00456E7E" w:rsidRPr="00A0686E" w:rsidRDefault="009224E9" w:rsidP="005B1168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A0686E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1BD4A169" w14:textId="77777777" w:rsidR="009224E9" w:rsidRPr="00A0686E" w:rsidRDefault="009224E9" w:rsidP="00A2486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017315" w14:textId="1FB43E3D" w:rsidR="007A4380" w:rsidRPr="00A0686E" w:rsidRDefault="00DA6194" w:rsidP="002A311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Barwice, </w:t>
      </w:r>
      <w:r w:rsidR="008C357C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AD7334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AB26C2" w:rsidRPr="00A0686E">
        <w:rPr>
          <w:rFonts w:ascii="Times New Roman" w:eastAsia="Times New Roman" w:hAnsi="Times New Roman" w:cs="Times New Roman"/>
          <w:sz w:val="24"/>
          <w:szCs w:val="24"/>
          <w:lang w:eastAsia="pl-PL"/>
        </w:rPr>
        <w:t>.09.2024 r.</w:t>
      </w:r>
    </w:p>
    <w:sectPr w:rsidR="007A4380" w:rsidRPr="00A0686E" w:rsidSect="00DA2643">
      <w:pgSz w:w="11906" w:h="16838"/>
      <w:pgMar w:top="426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641D1"/>
    <w:multiLevelType w:val="singleLevel"/>
    <w:tmpl w:val="BC185DEC"/>
    <w:lvl w:ilvl="0">
      <w:start w:val="1"/>
      <w:numFmt w:val="bullet"/>
      <w:lvlText w:val=""/>
      <w:lvlJc w:val="left"/>
      <w:pPr>
        <w:tabs>
          <w:tab w:val="num" w:pos="142"/>
        </w:tabs>
        <w:ind w:left="142" w:hanging="360"/>
      </w:pPr>
      <w:rPr>
        <w:rFonts w:ascii="Symbol" w:hAnsi="Symbol" w:hint="default"/>
      </w:rPr>
    </w:lvl>
  </w:abstractNum>
  <w:abstractNum w:abstractNumId="1" w15:restartNumberingAfterBreak="0">
    <w:nsid w:val="278E2154"/>
    <w:multiLevelType w:val="hybridMultilevel"/>
    <w:tmpl w:val="906CF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27E9D"/>
    <w:multiLevelType w:val="hybridMultilevel"/>
    <w:tmpl w:val="37807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BE09B9"/>
    <w:multiLevelType w:val="multilevel"/>
    <w:tmpl w:val="69880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4466E5"/>
    <w:multiLevelType w:val="hybridMultilevel"/>
    <w:tmpl w:val="37807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834715">
    <w:abstractNumId w:val="1"/>
  </w:num>
  <w:num w:numId="2" w16cid:durableId="824901899">
    <w:abstractNumId w:val="3"/>
  </w:num>
  <w:num w:numId="3" w16cid:durableId="1259173483">
    <w:abstractNumId w:val="0"/>
  </w:num>
  <w:num w:numId="4" w16cid:durableId="1712874696">
    <w:abstractNumId w:val="4"/>
  </w:num>
  <w:num w:numId="5" w16cid:durableId="1268734957">
    <w:abstractNumId w:val="0"/>
  </w:num>
  <w:num w:numId="6" w16cid:durableId="3750826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74B7"/>
    <w:rsid w:val="00001B42"/>
    <w:rsid w:val="000560F6"/>
    <w:rsid w:val="000621BB"/>
    <w:rsid w:val="00092754"/>
    <w:rsid w:val="0009536C"/>
    <w:rsid w:val="000C3DDA"/>
    <w:rsid w:val="000D1B0C"/>
    <w:rsid w:val="000E200C"/>
    <w:rsid w:val="00112CE1"/>
    <w:rsid w:val="00116D09"/>
    <w:rsid w:val="001413F4"/>
    <w:rsid w:val="001518EE"/>
    <w:rsid w:val="00173C39"/>
    <w:rsid w:val="001A0669"/>
    <w:rsid w:val="001F0B3E"/>
    <w:rsid w:val="001F24C1"/>
    <w:rsid w:val="0021155B"/>
    <w:rsid w:val="00234418"/>
    <w:rsid w:val="00260754"/>
    <w:rsid w:val="002A311D"/>
    <w:rsid w:val="002B4EAB"/>
    <w:rsid w:val="002D1F26"/>
    <w:rsid w:val="002E3562"/>
    <w:rsid w:val="002F5227"/>
    <w:rsid w:val="00307D12"/>
    <w:rsid w:val="00381B0B"/>
    <w:rsid w:val="0038630C"/>
    <w:rsid w:val="003C7C94"/>
    <w:rsid w:val="003F00CD"/>
    <w:rsid w:val="00402E35"/>
    <w:rsid w:val="00434988"/>
    <w:rsid w:val="004474B7"/>
    <w:rsid w:val="00456E7E"/>
    <w:rsid w:val="00465C52"/>
    <w:rsid w:val="00477B62"/>
    <w:rsid w:val="004B36E5"/>
    <w:rsid w:val="004D0262"/>
    <w:rsid w:val="0050654E"/>
    <w:rsid w:val="00541883"/>
    <w:rsid w:val="005858C0"/>
    <w:rsid w:val="00595220"/>
    <w:rsid w:val="005B1168"/>
    <w:rsid w:val="005E0195"/>
    <w:rsid w:val="00627030"/>
    <w:rsid w:val="006747D0"/>
    <w:rsid w:val="00692795"/>
    <w:rsid w:val="006A3B4E"/>
    <w:rsid w:val="006B71D1"/>
    <w:rsid w:val="006D66DC"/>
    <w:rsid w:val="006E2F36"/>
    <w:rsid w:val="00741F2D"/>
    <w:rsid w:val="00747FD3"/>
    <w:rsid w:val="00782DE9"/>
    <w:rsid w:val="007857A4"/>
    <w:rsid w:val="00793326"/>
    <w:rsid w:val="007A1B40"/>
    <w:rsid w:val="007A4380"/>
    <w:rsid w:val="007A6717"/>
    <w:rsid w:val="007C4783"/>
    <w:rsid w:val="007E5120"/>
    <w:rsid w:val="007F16BD"/>
    <w:rsid w:val="00810751"/>
    <w:rsid w:val="00822BDB"/>
    <w:rsid w:val="00860A6B"/>
    <w:rsid w:val="008A0D27"/>
    <w:rsid w:val="008A60E1"/>
    <w:rsid w:val="008B34E7"/>
    <w:rsid w:val="008C357C"/>
    <w:rsid w:val="008F3D20"/>
    <w:rsid w:val="008F575F"/>
    <w:rsid w:val="009224E9"/>
    <w:rsid w:val="009226BC"/>
    <w:rsid w:val="00930EE0"/>
    <w:rsid w:val="00933041"/>
    <w:rsid w:val="00966FF0"/>
    <w:rsid w:val="009D304F"/>
    <w:rsid w:val="009E7AC0"/>
    <w:rsid w:val="00A0686E"/>
    <w:rsid w:val="00A24867"/>
    <w:rsid w:val="00A37C1B"/>
    <w:rsid w:val="00A91A78"/>
    <w:rsid w:val="00A937C4"/>
    <w:rsid w:val="00AA221D"/>
    <w:rsid w:val="00AB26C2"/>
    <w:rsid w:val="00AD7334"/>
    <w:rsid w:val="00AF138E"/>
    <w:rsid w:val="00AF652B"/>
    <w:rsid w:val="00B05CD8"/>
    <w:rsid w:val="00B14786"/>
    <w:rsid w:val="00B66741"/>
    <w:rsid w:val="00B7394B"/>
    <w:rsid w:val="00B86CCB"/>
    <w:rsid w:val="00B911FB"/>
    <w:rsid w:val="00BA4D26"/>
    <w:rsid w:val="00BC677B"/>
    <w:rsid w:val="00C24AAC"/>
    <w:rsid w:val="00C277E3"/>
    <w:rsid w:val="00C578C5"/>
    <w:rsid w:val="00C969C0"/>
    <w:rsid w:val="00CD5EB5"/>
    <w:rsid w:val="00D00C8B"/>
    <w:rsid w:val="00D0633E"/>
    <w:rsid w:val="00D119C9"/>
    <w:rsid w:val="00D442D0"/>
    <w:rsid w:val="00D44587"/>
    <w:rsid w:val="00D53CE6"/>
    <w:rsid w:val="00D6282F"/>
    <w:rsid w:val="00D85B0B"/>
    <w:rsid w:val="00DA2643"/>
    <w:rsid w:val="00DA6194"/>
    <w:rsid w:val="00E14075"/>
    <w:rsid w:val="00E659A0"/>
    <w:rsid w:val="00E76A1E"/>
    <w:rsid w:val="00E86043"/>
    <w:rsid w:val="00EA0A8A"/>
    <w:rsid w:val="00EA6367"/>
    <w:rsid w:val="00EB2B89"/>
    <w:rsid w:val="00EC0B0D"/>
    <w:rsid w:val="00EF7CD3"/>
    <w:rsid w:val="00F0297F"/>
    <w:rsid w:val="00F42DAF"/>
    <w:rsid w:val="00F65891"/>
    <w:rsid w:val="00FC2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6D778"/>
  <w15:docId w15:val="{B1F67AA4-85C9-4488-8645-E4CE8D06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1A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264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226BC"/>
    <w:rPr>
      <w:color w:val="0000FF"/>
      <w:u w:val="single"/>
    </w:rPr>
  </w:style>
  <w:style w:type="paragraph" w:styleId="Bezodstpw">
    <w:name w:val="No Spacing"/>
    <w:uiPriority w:val="1"/>
    <w:qFormat/>
    <w:rsid w:val="009224E9"/>
    <w:pPr>
      <w:spacing w:after="0" w:line="240" w:lineRule="auto"/>
    </w:pPr>
    <w:rPr>
      <w:rFonts w:eastAsiaTheme="minorEastAsia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536C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EA0A8A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A0A8A"/>
    <w:rPr>
      <w:rFonts w:ascii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03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nr.gov.pl/pl/article/79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barwice.pl" TargetMode="External"/><Relationship Id="rId5" Type="http://schemas.openxmlformats.org/officeDocument/2006/relationships/hyperlink" Target="https://sip.legalis.pl/document-view.seam?documentId=mfrxilrtg4ytmojrgmyd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1300</TotalTime>
  <Pages>1</Pages>
  <Words>910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Andrzej Pietras</cp:lastModifiedBy>
  <cp:revision>53</cp:revision>
  <cp:lastPrinted>2024-09-23T06:23:00Z</cp:lastPrinted>
  <dcterms:created xsi:type="dcterms:W3CDTF">2021-04-29T10:43:00Z</dcterms:created>
  <dcterms:modified xsi:type="dcterms:W3CDTF">2024-09-27T08:24:00Z</dcterms:modified>
</cp:coreProperties>
</file>