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96CD00" w14:textId="7E56ACDE" w:rsidR="00AD58C3" w:rsidRPr="001C1ADF" w:rsidRDefault="006F1515" w:rsidP="007C5566">
      <w:pPr>
        <w:pStyle w:val="NormalnyWeb"/>
        <w:spacing w:before="0"/>
        <w:ind w:left="-142"/>
        <w:jc w:val="right"/>
      </w:pPr>
      <w:r w:rsidRPr="001C1ADF">
        <w:rPr>
          <w:rFonts w:cs="Arial"/>
          <w:bCs/>
        </w:rPr>
        <w:t xml:space="preserve">Barwice, </w:t>
      </w:r>
      <w:r w:rsidR="007F0E6C">
        <w:rPr>
          <w:rFonts w:cs="Arial"/>
          <w:bCs/>
        </w:rPr>
        <w:t>25</w:t>
      </w:r>
      <w:r w:rsidR="00071D4E">
        <w:rPr>
          <w:rFonts w:cs="Arial"/>
          <w:bCs/>
        </w:rPr>
        <w:t>.0</w:t>
      </w:r>
      <w:r w:rsidR="007F0E6C">
        <w:rPr>
          <w:rFonts w:cs="Arial"/>
          <w:bCs/>
        </w:rPr>
        <w:t>9</w:t>
      </w:r>
      <w:r w:rsidR="00B05202" w:rsidRPr="001C1ADF">
        <w:rPr>
          <w:rFonts w:cs="Arial"/>
          <w:bCs/>
        </w:rPr>
        <w:t>.2024</w:t>
      </w:r>
      <w:r w:rsidR="00BA08A9" w:rsidRPr="001C1ADF">
        <w:rPr>
          <w:rFonts w:cs="Arial"/>
          <w:bCs/>
        </w:rPr>
        <w:t xml:space="preserve"> r.</w:t>
      </w:r>
    </w:p>
    <w:p w14:paraId="0C387EDA" w14:textId="0B8F5BAD" w:rsidR="000351BF" w:rsidRPr="001C1ADF" w:rsidRDefault="000F4C2E" w:rsidP="001B5760">
      <w:pPr>
        <w:pStyle w:val="NormalnyWeb"/>
      </w:pPr>
      <w:r w:rsidRPr="001C1ADF">
        <w:rPr>
          <w:rFonts w:cs="Arial"/>
          <w:bCs/>
        </w:rPr>
        <w:t>IN</w:t>
      </w:r>
      <w:r w:rsidR="00A43862" w:rsidRPr="001C1ADF">
        <w:rPr>
          <w:rFonts w:cs="Arial"/>
          <w:bCs/>
        </w:rPr>
        <w:t>.6733.</w:t>
      </w:r>
      <w:r w:rsidR="007F0E6C">
        <w:rPr>
          <w:rFonts w:cs="Arial"/>
          <w:bCs/>
        </w:rPr>
        <w:t>4</w:t>
      </w:r>
      <w:r w:rsidR="004D182D" w:rsidRPr="001C1ADF">
        <w:rPr>
          <w:rFonts w:cs="Arial"/>
          <w:bCs/>
        </w:rPr>
        <w:t>.202</w:t>
      </w:r>
      <w:r w:rsidR="002C3358">
        <w:rPr>
          <w:rFonts w:cs="Arial"/>
          <w:bCs/>
        </w:rPr>
        <w:t>4</w:t>
      </w:r>
      <w:r w:rsidR="008B3E02" w:rsidRPr="001C1ADF">
        <w:rPr>
          <w:rFonts w:cs="Arial"/>
          <w:bCs/>
        </w:rPr>
        <w:t>.</w:t>
      </w:r>
      <w:r w:rsidR="007F0E6C">
        <w:rPr>
          <w:rFonts w:cs="Arial"/>
          <w:bCs/>
        </w:rPr>
        <w:t>OS</w:t>
      </w:r>
    </w:p>
    <w:p w14:paraId="6E671E00" w14:textId="77777777" w:rsidR="00AD58C3" w:rsidRPr="00A43862" w:rsidRDefault="007C5566" w:rsidP="00A43862">
      <w:pPr>
        <w:pStyle w:val="NormalnyWeb"/>
        <w:jc w:val="center"/>
        <w:rPr>
          <w:rFonts w:cs="Arial"/>
          <w:b/>
          <w:bCs/>
          <w:sz w:val="40"/>
          <w:szCs w:val="40"/>
        </w:rPr>
      </w:pPr>
      <w:r w:rsidRPr="007C5566">
        <w:rPr>
          <w:rFonts w:cs="Arial"/>
          <w:b/>
          <w:bCs/>
          <w:sz w:val="40"/>
          <w:szCs w:val="40"/>
        </w:rPr>
        <w:t>ZAWIADOMIENIE – OBWIESZCZENIE</w:t>
      </w:r>
      <w:r>
        <w:rPr>
          <w:rFonts w:cs="Arial"/>
          <w:b/>
          <w:bCs/>
          <w:sz w:val="40"/>
          <w:szCs w:val="40"/>
        </w:rPr>
        <w:br/>
      </w:r>
      <w:r w:rsidRPr="007C5566">
        <w:rPr>
          <w:b/>
          <w:bCs/>
          <w:sz w:val="40"/>
          <w:szCs w:val="40"/>
        </w:rPr>
        <w:t>o wydaniu decyzji</w:t>
      </w:r>
      <w:r w:rsidRPr="007C5566">
        <w:rPr>
          <w:rFonts w:cs="Arial"/>
          <w:b/>
          <w:bCs/>
          <w:sz w:val="40"/>
          <w:szCs w:val="40"/>
        </w:rPr>
        <w:t xml:space="preserve"> o ustaleniu lokalizacji inwestycji </w:t>
      </w:r>
      <w:r w:rsidR="00AD1205">
        <w:rPr>
          <w:rFonts w:cs="Arial"/>
          <w:b/>
          <w:bCs/>
          <w:sz w:val="40"/>
          <w:szCs w:val="40"/>
        </w:rPr>
        <w:br/>
      </w:r>
      <w:r w:rsidRPr="007C5566">
        <w:rPr>
          <w:rFonts w:cs="Arial"/>
          <w:b/>
          <w:bCs/>
          <w:sz w:val="40"/>
          <w:szCs w:val="40"/>
        </w:rPr>
        <w:t>celu publicznego</w:t>
      </w:r>
    </w:p>
    <w:p w14:paraId="04F6D7AC" w14:textId="7E193F1E" w:rsidR="009F60C1" w:rsidRPr="00306673" w:rsidRDefault="007C5566" w:rsidP="00306673">
      <w:pPr>
        <w:pStyle w:val="NormalnyWeb"/>
        <w:tabs>
          <w:tab w:val="left" w:pos="9057"/>
        </w:tabs>
        <w:spacing w:before="0" w:after="0" w:line="360" w:lineRule="auto"/>
        <w:ind w:right="14" w:firstLine="696"/>
        <w:jc w:val="both"/>
        <w:rPr>
          <w:rFonts w:cs="Arial"/>
        </w:rPr>
      </w:pPr>
      <w:r>
        <w:rPr>
          <w:rStyle w:val="Domylnaczcionkaakapitu0"/>
          <w:rFonts w:cs="Arial"/>
        </w:rPr>
        <w:t xml:space="preserve">Na podstawie art. 49 ustawy z dnia 14 czerwca 1960 r. – Kodeks postępowania administracyjnego </w:t>
      </w:r>
      <w:r>
        <w:rPr>
          <w:rStyle w:val="Domylnaczcionkaakapitu0"/>
          <w:rFonts w:cs="Arial Narrow"/>
        </w:rPr>
        <w:t>(</w:t>
      </w:r>
      <w:proofErr w:type="spellStart"/>
      <w:r>
        <w:rPr>
          <w:rStyle w:val="Domylnaczcionkaakapitu0"/>
          <w:rFonts w:cs="Arial Narrow"/>
        </w:rPr>
        <w:t>t.j</w:t>
      </w:r>
      <w:proofErr w:type="spellEnd"/>
      <w:r>
        <w:rPr>
          <w:rStyle w:val="Domylnaczcionkaakapitu0"/>
          <w:rFonts w:cs="Arial Narrow"/>
        </w:rPr>
        <w:t xml:space="preserve">. Dz. U. z </w:t>
      </w:r>
      <w:r w:rsidR="00A43862">
        <w:rPr>
          <w:rStyle w:val="Domylnaczcionkaakapitu0"/>
          <w:rFonts w:cs="Arial Narrow"/>
        </w:rPr>
        <w:t>202</w:t>
      </w:r>
      <w:r w:rsidR="007F0E6C">
        <w:rPr>
          <w:rStyle w:val="Domylnaczcionkaakapitu0"/>
          <w:rFonts w:cs="Arial Narrow"/>
        </w:rPr>
        <w:t>4</w:t>
      </w:r>
      <w:r>
        <w:rPr>
          <w:rStyle w:val="Domylnaczcionkaakapitu0"/>
          <w:rFonts w:cs="Arial Narrow"/>
        </w:rPr>
        <w:t xml:space="preserve"> r. poz. </w:t>
      </w:r>
      <w:r w:rsidR="007F0E6C">
        <w:rPr>
          <w:rStyle w:val="Domylnaczcionkaakapitu0"/>
          <w:rFonts w:cs="Arial Narrow"/>
        </w:rPr>
        <w:t>572</w:t>
      </w:r>
      <w:r>
        <w:rPr>
          <w:rStyle w:val="Domylnaczcionkaakapitu0"/>
          <w:rFonts w:cs="Arial Narrow"/>
        </w:rPr>
        <w:t>)</w:t>
      </w:r>
      <w:r>
        <w:rPr>
          <w:rStyle w:val="Domylnaczcionkaakapitu0"/>
          <w:rFonts w:cs="Arial"/>
        </w:rPr>
        <w:t xml:space="preserve"> oraz a</w:t>
      </w:r>
      <w:bookmarkStart w:id="0" w:name="__UnoMark__534_1753142815"/>
      <w:bookmarkEnd w:id="0"/>
      <w:r>
        <w:rPr>
          <w:rStyle w:val="Domylnaczcionkaakapitu0"/>
          <w:rFonts w:cs="Arial"/>
        </w:rPr>
        <w:t>rt. 53 ust. 1 ustawy z dnia 27 marca 2003 r. o planowaniu i zagospodarowaniu p</w:t>
      </w:r>
      <w:r w:rsidR="00306673">
        <w:rPr>
          <w:rStyle w:val="Domylnaczcionkaakapitu0"/>
          <w:rFonts w:cs="Arial"/>
        </w:rPr>
        <w:t>rzestrzennym (</w:t>
      </w:r>
      <w:proofErr w:type="spellStart"/>
      <w:r w:rsidR="00306673">
        <w:rPr>
          <w:rStyle w:val="Domylnaczcionkaakapitu0"/>
          <w:rFonts w:cs="Arial"/>
        </w:rPr>
        <w:t>t.j</w:t>
      </w:r>
      <w:proofErr w:type="spellEnd"/>
      <w:r w:rsidR="00306673">
        <w:rPr>
          <w:rStyle w:val="Domylnaczcionkaakapitu0"/>
          <w:rFonts w:cs="Arial"/>
        </w:rPr>
        <w:t>. Dz. U. z 202</w:t>
      </w:r>
      <w:r w:rsidR="007F0E6C">
        <w:rPr>
          <w:rStyle w:val="Domylnaczcionkaakapitu0"/>
          <w:rFonts w:cs="Arial"/>
        </w:rPr>
        <w:t>4</w:t>
      </w:r>
      <w:r w:rsidR="00A43862">
        <w:rPr>
          <w:rStyle w:val="Domylnaczcionkaakapitu0"/>
          <w:rFonts w:cs="Arial"/>
        </w:rPr>
        <w:t xml:space="preserve"> r., poz. </w:t>
      </w:r>
      <w:r w:rsidR="00914727">
        <w:rPr>
          <w:rStyle w:val="Domylnaczcionkaakapitu0"/>
          <w:rFonts w:cs="Arial"/>
        </w:rPr>
        <w:t xml:space="preserve"> </w:t>
      </w:r>
      <w:r w:rsidR="007F0E6C">
        <w:rPr>
          <w:rStyle w:val="Domylnaczcionkaakapitu0"/>
          <w:rFonts w:cs="Arial"/>
        </w:rPr>
        <w:t>1130</w:t>
      </w:r>
      <w:r>
        <w:rPr>
          <w:rStyle w:val="Domylnaczcionkaakapitu0"/>
          <w:rFonts w:cs="Arial"/>
        </w:rPr>
        <w:t>),</w:t>
      </w:r>
    </w:p>
    <w:p w14:paraId="1FE307EA" w14:textId="1F9D93C8" w:rsidR="0092767F" w:rsidRDefault="00C024C8" w:rsidP="00C024C8">
      <w:pPr>
        <w:pStyle w:val="Tekstpodstawowy"/>
        <w:spacing w:after="0" w:line="360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z</w:t>
      </w:r>
      <w:r w:rsidR="007C5566" w:rsidRPr="007C5566">
        <w:rPr>
          <w:b/>
          <w:sz w:val="40"/>
          <w:szCs w:val="40"/>
        </w:rPr>
        <w:t>awiadamiam</w:t>
      </w:r>
    </w:p>
    <w:p w14:paraId="7D03A177" w14:textId="2037D74E" w:rsidR="00B02D00" w:rsidRDefault="007C5566" w:rsidP="00A55329">
      <w:pPr>
        <w:spacing w:line="360" w:lineRule="auto"/>
        <w:jc w:val="both"/>
        <w:rPr>
          <w:b/>
        </w:rPr>
      </w:pPr>
      <w:r>
        <w:t xml:space="preserve">że w dniu </w:t>
      </w:r>
      <w:r w:rsidR="00A55329">
        <w:t>25</w:t>
      </w:r>
      <w:r w:rsidR="00071D4E">
        <w:t>.0</w:t>
      </w:r>
      <w:r w:rsidR="00A55329">
        <w:t>9</w:t>
      </w:r>
      <w:r w:rsidR="00B05202">
        <w:t>.2024</w:t>
      </w:r>
      <w:r w:rsidR="006F1515">
        <w:t xml:space="preserve"> </w:t>
      </w:r>
      <w:r w:rsidR="00306673">
        <w:t>r</w:t>
      </w:r>
      <w:r>
        <w:t xml:space="preserve">. została wydana decyzja </w:t>
      </w:r>
      <w:r w:rsidR="00F37DA7">
        <w:rPr>
          <w:rFonts w:cs="Arial"/>
          <w:bCs/>
        </w:rPr>
        <w:t>n</w:t>
      </w:r>
      <w:r w:rsidR="001D4097">
        <w:rPr>
          <w:rFonts w:cs="Arial"/>
          <w:bCs/>
        </w:rPr>
        <w:t xml:space="preserve">r </w:t>
      </w:r>
      <w:r w:rsidR="00A55329">
        <w:rPr>
          <w:rFonts w:cs="Arial"/>
          <w:bCs/>
        </w:rPr>
        <w:t>4</w:t>
      </w:r>
      <w:r w:rsidR="00B02D00">
        <w:rPr>
          <w:rFonts w:cs="Arial"/>
          <w:bCs/>
        </w:rPr>
        <w:t>.</w:t>
      </w:r>
      <w:r w:rsidR="00306673">
        <w:rPr>
          <w:rFonts w:cs="Arial"/>
          <w:bCs/>
        </w:rPr>
        <w:t>202</w:t>
      </w:r>
      <w:r w:rsidR="002C3358">
        <w:rPr>
          <w:rFonts w:cs="Arial"/>
          <w:bCs/>
        </w:rPr>
        <w:t>4</w:t>
      </w:r>
      <w:r>
        <w:rPr>
          <w:rFonts w:cs="Arial"/>
        </w:rPr>
        <w:t xml:space="preserve"> o ustaleniu lokalizacji inwestycji celu publicznego, dla inwestycji polegającej na:</w:t>
      </w:r>
      <w:r>
        <w:rPr>
          <w:b/>
          <w:bCs/>
        </w:rPr>
        <w:t xml:space="preserve"> </w:t>
      </w:r>
      <w:r w:rsidR="00071D4E" w:rsidRPr="00071D4E">
        <w:rPr>
          <w:b/>
        </w:rPr>
        <w:t>Budow</w:t>
      </w:r>
      <w:r w:rsidR="002479D4">
        <w:rPr>
          <w:b/>
        </w:rPr>
        <w:t>ie</w:t>
      </w:r>
      <w:r w:rsidR="00071D4E" w:rsidRPr="00071D4E">
        <w:rPr>
          <w:b/>
        </w:rPr>
        <w:t xml:space="preserve"> </w:t>
      </w:r>
      <w:r w:rsidR="002479D4">
        <w:rPr>
          <w:b/>
        </w:rPr>
        <w:t>linii kablowej 15kV wraz ze słupem</w:t>
      </w:r>
      <w:r w:rsidR="005E748C">
        <w:rPr>
          <w:b/>
        </w:rPr>
        <w:t xml:space="preserve"> SN oraz rozbiórce linii napowietrznej 15kV -</w:t>
      </w:r>
      <w:r w:rsidR="00071D4E" w:rsidRPr="00071D4E">
        <w:rPr>
          <w:b/>
        </w:rPr>
        <w:t xml:space="preserve"> na działce nr: </w:t>
      </w:r>
      <w:r w:rsidR="005E748C">
        <w:rPr>
          <w:b/>
        </w:rPr>
        <w:t>95/10</w:t>
      </w:r>
      <w:r w:rsidR="00071D4E" w:rsidRPr="00071D4E">
        <w:rPr>
          <w:b/>
        </w:rPr>
        <w:t xml:space="preserve">, </w:t>
      </w:r>
      <w:r w:rsidR="005E748C">
        <w:rPr>
          <w:b/>
        </w:rPr>
        <w:t>95/16,</w:t>
      </w:r>
      <w:r w:rsidR="00071D4E" w:rsidRPr="00071D4E">
        <w:rPr>
          <w:b/>
        </w:rPr>
        <w:t xml:space="preserve"> obręb 0</w:t>
      </w:r>
      <w:r w:rsidR="005E748C">
        <w:rPr>
          <w:b/>
        </w:rPr>
        <w:t>044</w:t>
      </w:r>
      <w:r w:rsidR="00071D4E" w:rsidRPr="00071D4E">
        <w:rPr>
          <w:b/>
        </w:rPr>
        <w:t xml:space="preserve"> </w:t>
      </w:r>
      <w:r w:rsidR="005E748C">
        <w:rPr>
          <w:b/>
        </w:rPr>
        <w:t xml:space="preserve">Stary </w:t>
      </w:r>
      <w:proofErr w:type="spellStart"/>
      <w:r w:rsidR="005E748C">
        <w:rPr>
          <w:b/>
        </w:rPr>
        <w:t>Grabiąż</w:t>
      </w:r>
      <w:proofErr w:type="spellEnd"/>
      <w:r w:rsidR="00071D4E" w:rsidRPr="00071D4E">
        <w:rPr>
          <w:b/>
        </w:rPr>
        <w:t xml:space="preserve">  - gmina Barwic</w:t>
      </w:r>
      <w:r w:rsidR="00004267">
        <w:rPr>
          <w:b/>
        </w:rPr>
        <w:t>e</w:t>
      </w:r>
      <w:r w:rsidR="00071D4E" w:rsidRPr="00071D4E">
        <w:rPr>
          <w:b/>
        </w:rPr>
        <w:t>.</w:t>
      </w:r>
    </w:p>
    <w:p w14:paraId="0F5645B3" w14:textId="77777777" w:rsidR="00B02D00" w:rsidRPr="002F0B00" w:rsidRDefault="00B02D00" w:rsidP="00B02D00">
      <w:pPr>
        <w:spacing w:line="276" w:lineRule="auto"/>
        <w:jc w:val="both"/>
        <w:rPr>
          <w:b/>
        </w:rPr>
      </w:pPr>
    </w:p>
    <w:p w14:paraId="08D4A117" w14:textId="77777777" w:rsidR="00004267" w:rsidRDefault="00004267" w:rsidP="00004267">
      <w:pPr>
        <w:spacing w:line="276" w:lineRule="auto"/>
        <w:jc w:val="center"/>
        <w:rPr>
          <w:b/>
          <w:bCs/>
        </w:rPr>
      </w:pPr>
      <w:r w:rsidRPr="00616C90">
        <w:t xml:space="preserve">Inwestorem przedsięwzięcia jest </w:t>
      </w:r>
      <w:bookmarkStart w:id="1" w:name="_Hlk146802244"/>
      <w:r>
        <w:rPr>
          <w:b/>
          <w:bCs/>
        </w:rPr>
        <w:t>Energa – Operator S.A. Oddział w Koszalinie</w:t>
      </w:r>
    </w:p>
    <w:p w14:paraId="6034A6F3" w14:textId="77777777" w:rsidR="00004267" w:rsidRPr="00197A39" w:rsidRDefault="00004267" w:rsidP="00004267">
      <w:pPr>
        <w:spacing w:line="360" w:lineRule="auto"/>
        <w:jc w:val="center"/>
        <w:rPr>
          <w:b/>
          <w:bCs/>
        </w:rPr>
      </w:pPr>
      <w:r>
        <w:rPr>
          <w:b/>
          <w:bCs/>
        </w:rPr>
        <w:t xml:space="preserve"> </w:t>
      </w:r>
      <w:bookmarkEnd w:id="1"/>
      <w:r w:rsidRPr="00197A39">
        <w:rPr>
          <w:b/>
          <w:bCs/>
        </w:rPr>
        <w:t xml:space="preserve">ul. </w:t>
      </w:r>
      <w:r>
        <w:rPr>
          <w:b/>
          <w:bCs/>
        </w:rPr>
        <w:t>Morska 10, 75-950 Koszalin</w:t>
      </w:r>
      <w:r w:rsidRPr="00197A39">
        <w:rPr>
          <w:b/>
          <w:bCs/>
        </w:rPr>
        <w:t>.</w:t>
      </w:r>
    </w:p>
    <w:p w14:paraId="5EF5AFF0" w14:textId="77777777" w:rsidR="00004267" w:rsidRDefault="00004267" w:rsidP="00004267">
      <w:pPr>
        <w:spacing w:line="276" w:lineRule="auto"/>
        <w:jc w:val="center"/>
        <w:rPr>
          <w:b/>
          <w:bCs/>
        </w:rPr>
      </w:pPr>
      <w:r w:rsidRPr="00197A39">
        <w:rPr>
          <w:b/>
          <w:bCs/>
        </w:rPr>
        <w:t xml:space="preserve">Pełnomocnik: </w:t>
      </w:r>
      <w:r>
        <w:rPr>
          <w:b/>
          <w:bCs/>
        </w:rPr>
        <w:t xml:space="preserve">Biuro Usług Inżynierskich mgr inż. Grzegorz Pawłowski </w:t>
      </w:r>
    </w:p>
    <w:p w14:paraId="126B671A" w14:textId="77777777" w:rsidR="00004267" w:rsidRPr="000202F6" w:rsidRDefault="00004267" w:rsidP="00004267">
      <w:pPr>
        <w:spacing w:line="276" w:lineRule="auto"/>
        <w:jc w:val="center"/>
        <w:rPr>
          <w:b/>
          <w:bCs/>
        </w:rPr>
      </w:pPr>
      <w:r>
        <w:rPr>
          <w:b/>
          <w:bCs/>
        </w:rPr>
        <w:t>z siedzibą w Koszalinie</w:t>
      </w:r>
      <w:r w:rsidRPr="00197A39">
        <w:rPr>
          <w:b/>
          <w:bCs/>
        </w:rPr>
        <w:t>.</w:t>
      </w:r>
    </w:p>
    <w:p w14:paraId="56FBA486" w14:textId="0C88C77D" w:rsidR="00AD58C3" w:rsidRPr="007C5566" w:rsidRDefault="007C5566" w:rsidP="00004267">
      <w:pPr>
        <w:spacing w:before="240" w:after="240" w:line="276" w:lineRule="auto"/>
        <w:jc w:val="center"/>
        <w:rPr>
          <w:b/>
          <w:sz w:val="40"/>
          <w:szCs w:val="40"/>
        </w:rPr>
      </w:pPr>
      <w:r w:rsidRPr="007C5566">
        <w:rPr>
          <w:b/>
          <w:sz w:val="40"/>
          <w:szCs w:val="40"/>
        </w:rPr>
        <w:t>informuję</w:t>
      </w:r>
    </w:p>
    <w:p w14:paraId="0EE393AE" w14:textId="43609DB6" w:rsidR="00AD58C3" w:rsidRDefault="007C5566" w:rsidP="000541FE">
      <w:pPr>
        <w:pStyle w:val="Tekstpodstawowy"/>
        <w:spacing w:line="276" w:lineRule="auto"/>
        <w:jc w:val="both"/>
      </w:pPr>
      <w:r>
        <w:rPr>
          <w:color w:val="333333"/>
        </w:rPr>
        <w:t>że materiały i ww</w:t>
      </w:r>
      <w:r w:rsidR="00BA2387">
        <w:rPr>
          <w:color w:val="333333"/>
        </w:rPr>
        <w:t>.</w:t>
      </w:r>
      <w:r>
        <w:rPr>
          <w:color w:val="333333"/>
        </w:rPr>
        <w:t xml:space="preserve"> decyzja są dostępne do wglądu w Referacie I</w:t>
      </w:r>
      <w:r w:rsidR="001D4097">
        <w:rPr>
          <w:color w:val="333333"/>
        </w:rPr>
        <w:t>nwestycji</w:t>
      </w:r>
      <w:r>
        <w:rPr>
          <w:color w:val="333333"/>
        </w:rPr>
        <w:t xml:space="preserve"> Urzędu Mi</w:t>
      </w:r>
      <w:r w:rsidR="001D4097">
        <w:rPr>
          <w:color w:val="333333"/>
        </w:rPr>
        <w:t xml:space="preserve">ejskiego </w:t>
      </w:r>
      <w:r>
        <w:rPr>
          <w:color w:val="333333"/>
        </w:rPr>
        <w:br/>
      </w:r>
      <w:r w:rsidR="002A271A">
        <w:rPr>
          <w:color w:val="333333"/>
        </w:rPr>
        <w:t>w Barwicach (pokój nr 3</w:t>
      </w:r>
      <w:r>
        <w:rPr>
          <w:color w:val="333333"/>
        </w:rPr>
        <w:t xml:space="preserve">, parter). </w:t>
      </w:r>
      <w:r>
        <w:t xml:space="preserve">Powiadomione strony (właściciele, władający </w:t>
      </w:r>
      <w:r w:rsidR="001D4097">
        <w:br/>
      </w:r>
      <w:r>
        <w:t xml:space="preserve">i użytkownicy nieruchomości sąsiadujących z terenem inwestycji) - mogą zapoznać się z ww. decyzją do dnia </w:t>
      </w:r>
      <w:r w:rsidR="00DD7B1B">
        <w:t>16</w:t>
      </w:r>
      <w:r w:rsidR="00A76B63">
        <w:t>.</w:t>
      </w:r>
      <w:r w:rsidR="00DD7B1B">
        <w:t>10</w:t>
      </w:r>
      <w:r w:rsidR="00534434">
        <w:t>.2024</w:t>
      </w:r>
      <w:r w:rsidR="006F1515">
        <w:t xml:space="preserve"> </w:t>
      </w:r>
      <w:r w:rsidR="00090042">
        <w:t>r</w:t>
      </w:r>
      <w:r>
        <w:t>.</w:t>
      </w:r>
    </w:p>
    <w:p w14:paraId="78D7932C" w14:textId="77777777" w:rsidR="009D10F6" w:rsidRPr="006C041D" w:rsidRDefault="009D10F6" w:rsidP="006C041D">
      <w:pPr>
        <w:suppressAutoHyphens w:val="0"/>
        <w:jc w:val="right"/>
      </w:pPr>
    </w:p>
    <w:p w14:paraId="19F58641" w14:textId="77777777" w:rsidR="009E7E78" w:rsidRDefault="009E7E78" w:rsidP="008E01E8">
      <w:pPr>
        <w:suppressAutoHyphens w:val="0"/>
        <w:jc w:val="right"/>
        <w:rPr>
          <w:u w:val="single"/>
        </w:rPr>
      </w:pPr>
    </w:p>
    <w:p w14:paraId="51812BA5" w14:textId="77777777" w:rsidR="00DD7B1B" w:rsidRPr="004D1AC5" w:rsidRDefault="00DD7B1B" w:rsidP="00DD7B1B">
      <w:pPr>
        <w:spacing w:line="276" w:lineRule="auto"/>
        <w:ind w:right="566" w:firstLine="360"/>
        <w:jc w:val="right"/>
        <w:rPr>
          <w:color w:val="auto"/>
        </w:rPr>
      </w:pPr>
      <w:r w:rsidRPr="004D1AC5">
        <w:rPr>
          <w:color w:val="auto"/>
        </w:rPr>
        <w:t>BURMISTRZ</w:t>
      </w:r>
    </w:p>
    <w:p w14:paraId="63743148" w14:textId="77777777" w:rsidR="00DD7B1B" w:rsidRPr="004D1AC5" w:rsidRDefault="00DD7B1B" w:rsidP="00DD7B1B">
      <w:pPr>
        <w:spacing w:line="276" w:lineRule="auto"/>
        <w:ind w:firstLine="360"/>
        <w:jc w:val="right"/>
        <w:rPr>
          <w:color w:val="auto"/>
        </w:rPr>
      </w:pPr>
      <w:r w:rsidRPr="004D1AC5">
        <w:rPr>
          <w:color w:val="auto"/>
        </w:rPr>
        <w:t>mgr inż. Robert Zborowski</w:t>
      </w:r>
    </w:p>
    <w:p w14:paraId="21B8DA6F" w14:textId="77777777" w:rsidR="00A76B63" w:rsidRDefault="00A76B63" w:rsidP="008E01E8">
      <w:pPr>
        <w:suppressAutoHyphens w:val="0"/>
        <w:jc w:val="right"/>
        <w:rPr>
          <w:u w:val="single"/>
        </w:rPr>
      </w:pPr>
    </w:p>
    <w:p w14:paraId="53D65A24" w14:textId="77777777" w:rsidR="009E7E78" w:rsidRDefault="009E7E78">
      <w:pPr>
        <w:suppressAutoHyphens w:val="0"/>
        <w:rPr>
          <w:u w:val="single"/>
        </w:rPr>
      </w:pPr>
    </w:p>
    <w:p w14:paraId="487F8F11" w14:textId="77777777" w:rsidR="00DD7B1B" w:rsidRDefault="00DD7B1B">
      <w:pPr>
        <w:suppressAutoHyphens w:val="0"/>
        <w:rPr>
          <w:u w:val="single"/>
        </w:rPr>
      </w:pPr>
    </w:p>
    <w:p w14:paraId="03DCB09C" w14:textId="77777777" w:rsidR="00DD7B1B" w:rsidRDefault="00DD7B1B">
      <w:pPr>
        <w:suppressAutoHyphens w:val="0"/>
        <w:rPr>
          <w:u w:val="single"/>
        </w:rPr>
      </w:pPr>
    </w:p>
    <w:p w14:paraId="18EBB103" w14:textId="77777777" w:rsidR="00DD7B1B" w:rsidRDefault="00DD7B1B">
      <w:pPr>
        <w:suppressAutoHyphens w:val="0"/>
        <w:rPr>
          <w:u w:val="single"/>
        </w:rPr>
      </w:pPr>
    </w:p>
    <w:p w14:paraId="07D4AA7C" w14:textId="77777777" w:rsidR="00DD7B1B" w:rsidRDefault="00DD7B1B">
      <w:pPr>
        <w:suppressAutoHyphens w:val="0"/>
        <w:rPr>
          <w:u w:val="single"/>
        </w:rPr>
      </w:pPr>
    </w:p>
    <w:p w14:paraId="17E8C582" w14:textId="77777777" w:rsidR="00DD7B1B" w:rsidRDefault="00DD7B1B">
      <w:pPr>
        <w:suppressAutoHyphens w:val="0"/>
        <w:rPr>
          <w:u w:val="single"/>
        </w:rPr>
      </w:pPr>
    </w:p>
    <w:p w14:paraId="5A7804AD" w14:textId="77777777" w:rsidR="00DD7B1B" w:rsidRDefault="00DD7B1B">
      <w:pPr>
        <w:suppressAutoHyphens w:val="0"/>
        <w:rPr>
          <w:u w:val="single"/>
        </w:rPr>
      </w:pPr>
    </w:p>
    <w:p w14:paraId="5C56DB00" w14:textId="77777777" w:rsidR="00DD7B1B" w:rsidRDefault="00DD7B1B">
      <w:pPr>
        <w:suppressAutoHyphens w:val="0"/>
        <w:rPr>
          <w:u w:val="single"/>
        </w:rPr>
      </w:pPr>
    </w:p>
    <w:p w14:paraId="5D6A40B4" w14:textId="77777777" w:rsidR="00DD7B1B" w:rsidRDefault="00DD7B1B">
      <w:pPr>
        <w:suppressAutoHyphens w:val="0"/>
        <w:rPr>
          <w:u w:val="single"/>
        </w:rPr>
      </w:pPr>
    </w:p>
    <w:p w14:paraId="724FE927" w14:textId="77777777" w:rsidR="00DD7B1B" w:rsidRPr="007934F0" w:rsidRDefault="00DD7B1B" w:rsidP="00DD7B1B">
      <w:pPr>
        <w:rPr>
          <w:u w:val="single"/>
        </w:rPr>
      </w:pPr>
      <w:r w:rsidRPr="007934F0">
        <w:rPr>
          <w:u w:val="single"/>
        </w:rPr>
        <w:lastRenderedPageBreak/>
        <w:t>Otrzymują:</w:t>
      </w:r>
    </w:p>
    <w:p w14:paraId="7EB073C7" w14:textId="77777777" w:rsidR="00DD7B1B" w:rsidRPr="00EC6CB9" w:rsidRDefault="00DD7B1B" w:rsidP="00DD7B1B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Energa – Operator S.A. Oddział w Koszalinie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Pr="00EC6CB9">
        <w:rPr>
          <w:rFonts w:ascii="Times New Roman" w:eastAsia="Times New Roman" w:hAnsi="Times New Roman" w:cs="Times New Roman"/>
          <w:color w:val="00000A"/>
          <w:sz w:val="24"/>
          <w:lang w:val="pl-PL"/>
        </w:rPr>
        <w:t>ul. Morska 10, 75-950 Koszalin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</w:t>
      </w:r>
    </w:p>
    <w:p w14:paraId="525687D0" w14:textId="77777777" w:rsidR="00DD7B1B" w:rsidRPr="00EC6CB9" w:rsidRDefault="00DD7B1B" w:rsidP="00DD7B1B">
      <w:pPr>
        <w:pStyle w:val="Akapitzlist"/>
        <w:spacing w:line="276" w:lineRule="auto"/>
        <w:ind w:left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EC6CB9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Pełnomocnik: Biuro Usług Inżynierskich mgr inż. Grzegorz Pawłowski z siedzibą </w:t>
      </w:r>
      <w:r w:rsidRPr="00EC6CB9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w Koszalinie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</w:p>
    <w:p w14:paraId="5CA50D67" w14:textId="77777777" w:rsidR="00DD7B1B" w:rsidRPr="001B1B28" w:rsidRDefault="00DD7B1B" w:rsidP="00DD7B1B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1B1B28">
        <w:t>Strony postępowania wg rozdzielnika pozostaj</w:t>
      </w:r>
      <w:r>
        <w:t>ą</w:t>
      </w:r>
      <w:r w:rsidRPr="001B1B28">
        <w:t>cego w aktach sprawy</w:t>
      </w:r>
      <w:r>
        <w:t>,</w:t>
      </w:r>
    </w:p>
    <w:p w14:paraId="43001643" w14:textId="77777777" w:rsidR="00DD7B1B" w:rsidRPr="001A685A" w:rsidRDefault="00DD7B1B" w:rsidP="00DD7B1B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1A685A"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 w:rsidRPr="001A685A">
        <w:br/>
        <w:t>w Barwicach, Biuletyn Informacji Publicznej (http://bip.barwice.pl/index.php?id=2</w:t>
      </w:r>
      <w:r>
        <w:t>52092</w:t>
      </w:r>
      <w:r w:rsidRPr="001A685A">
        <w:t>)</w:t>
      </w:r>
    </w:p>
    <w:p w14:paraId="7562ED1E" w14:textId="77777777" w:rsidR="00DD7B1B" w:rsidRPr="006261D9" w:rsidRDefault="00DD7B1B" w:rsidP="00DD7B1B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1A685A">
        <w:t>A/a</w:t>
      </w:r>
    </w:p>
    <w:p w14:paraId="19BA20AA" w14:textId="61AFDC38" w:rsidR="00C92FB7" w:rsidRPr="00A43862" w:rsidRDefault="00C92FB7" w:rsidP="00332FA6">
      <w:pPr>
        <w:suppressAutoHyphens w:val="0"/>
      </w:pPr>
    </w:p>
    <w:sectPr w:rsidR="00C92FB7" w:rsidRPr="00A43862" w:rsidSect="000879B1">
      <w:pgSz w:w="11906" w:h="16838"/>
      <w:pgMar w:top="1135" w:right="1133" w:bottom="1134" w:left="1134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D26FA3"/>
    <w:multiLevelType w:val="multilevel"/>
    <w:tmpl w:val="14FA164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 w15:restartNumberingAfterBreak="0">
    <w:nsid w:val="390D73E8"/>
    <w:multiLevelType w:val="multilevel"/>
    <w:tmpl w:val="25CC5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391A53F1"/>
    <w:multiLevelType w:val="hybridMultilevel"/>
    <w:tmpl w:val="31225F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BE5F95"/>
    <w:multiLevelType w:val="multilevel"/>
    <w:tmpl w:val="670A47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28592142">
    <w:abstractNumId w:val="2"/>
  </w:num>
  <w:num w:numId="2" w16cid:durableId="1494301193">
    <w:abstractNumId w:val="4"/>
  </w:num>
  <w:num w:numId="3" w16cid:durableId="1292592328">
    <w:abstractNumId w:val="5"/>
  </w:num>
  <w:num w:numId="4" w16cid:durableId="288439842">
    <w:abstractNumId w:val="1"/>
  </w:num>
  <w:num w:numId="5" w16cid:durableId="1366325783">
    <w:abstractNumId w:val="0"/>
  </w:num>
  <w:num w:numId="6" w16cid:durableId="5576680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8C3"/>
    <w:rsid w:val="00004267"/>
    <w:rsid w:val="00005D0B"/>
    <w:rsid w:val="00023786"/>
    <w:rsid w:val="000331EA"/>
    <w:rsid w:val="000351BF"/>
    <w:rsid w:val="000541FE"/>
    <w:rsid w:val="00071D4E"/>
    <w:rsid w:val="000879B1"/>
    <w:rsid w:val="00090042"/>
    <w:rsid w:val="000F4C2E"/>
    <w:rsid w:val="00123439"/>
    <w:rsid w:val="001526CC"/>
    <w:rsid w:val="00161C6C"/>
    <w:rsid w:val="00180581"/>
    <w:rsid w:val="001B5760"/>
    <w:rsid w:val="001C1ADF"/>
    <w:rsid w:val="001D32F3"/>
    <w:rsid w:val="001D4097"/>
    <w:rsid w:val="00220943"/>
    <w:rsid w:val="002479D4"/>
    <w:rsid w:val="002579DA"/>
    <w:rsid w:val="002A271A"/>
    <w:rsid w:val="002B00B4"/>
    <w:rsid w:val="002C3358"/>
    <w:rsid w:val="002D6EF0"/>
    <w:rsid w:val="002E5FBA"/>
    <w:rsid w:val="002E626E"/>
    <w:rsid w:val="002F0597"/>
    <w:rsid w:val="00305026"/>
    <w:rsid w:val="00306673"/>
    <w:rsid w:val="00324F95"/>
    <w:rsid w:val="0032735A"/>
    <w:rsid w:val="00332FA6"/>
    <w:rsid w:val="003571CD"/>
    <w:rsid w:val="00367A44"/>
    <w:rsid w:val="00384119"/>
    <w:rsid w:val="003F64D6"/>
    <w:rsid w:val="00435BFF"/>
    <w:rsid w:val="00441B9E"/>
    <w:rsid w:val="0048352B"/>
    <w:rsid w:val="004B13D1"/>
    <w:rsid w:val="004B5661"/>
    <w:rsid w:val="004C7E5F"/>
    <w:rsid w:val="004D182D"/>
    <w:rsid w:val="005216E0"/>
    <w:rsid w:val="00527624"/>
    <w:rsid w:val="00534434"/>
    <w:rsid w:val="00554AC4"/>
    <w:rsid w:val="005C5E21"/>
    <w:rsid w:val="005E6228"/>
    <w:rsid w:val="005E748C"/>
    <w:rsid w:val="00602418"/>
    <w:rsid w:val="00611565"/>
    <w:rsid w:val="00613116"/>
    <w:rsid w:val="006C041D"/>
    <w:rsid w:val="006E332F"/>
    <w:rsid w:val="006F1515"/>
    <w:rsid w:val="006F7070"/>
    <w:rsid w:val="00734F2C"/>
    <w:rsid w:val="007A47B6"/>
    <w:rsid w:val="007C2CA7"/>
    <w:rsid w:val="007C5566"/>
    <w:rsid w:val="007F0E6C"/>
    <w:rsid w:val="008345E3"/>
    <w:rsid w:val="00853D01"/>
    <w:rsid w:val="008979AD"/>
    <w:rsid w:val="008B3E02"/>
    <w:rsid w:val="008C5EC4"/>
    <w:rsid w:val="008E01E8"/>
    <w:rsid w:val="00902440"/>
    <w:rsid w:val="00914727"/>
    <w:rsid w:val="009217F1"/>
    <w:rsid w:val="0092767F"/>
    <w:rsid w:val="00934EDF"/>
    <w:rsid w:val="009B0A88"/>
    <w:rsid w:val="009D10F6"/>
    <w:rsid w:val="009E7E78"/>
    <w:rsid w:val="009F46E8"/>
    <w:rsid w:val="009F60C1"/>
    <w:rsid w:val="00A22C46"/>
    <w:rsid w:val="00A3198D"/>
    <w:rsid w:val="00A43862"/>
    <w:rsid w:val="00A55329"/>
    <w:rsid w:val="00A6154F"/>
    <w:rsid w:val="00A70FE4"/>
    <w:rsid w:val="00A76B63"/>
    <w:rsid w:val="00AB3DFB"/>
    <w:rsid w:val="00AC256A"/>
    <w:rsid w:val="00AD1205"/>
    <w:rsid w:val="00AD58C3"/>
    <w:rsid w:val="00B02D00"/>
    <w:rsid w:val="00B05202"/>
    <w:rsid w:val="00B35FDA"/>
    <w:rsid w:val="00B5291F"/>
    <w:rsid w:val="00B55B42"/>
    <w:rsid w:val="00B67FCC"/>
    <w:rsid w:val="00B82D8D"/>
    <w:rsid w:val="00BA08A9"/>
    <w:rsid w:val="00BA2387"/>
    <w:rsid w:val="00BB2F12"/>
    <w:rsid w:val="00BB59CF"/>
    <w:rsid w:val="00C024C8"/>
    <w:rsid w:val="00C06197"/>
    <w:rsid w:val="00C848B2"/>
    <w:rsid w:val="00C92FB7"/>
    <w:rsid w:val="00D1185B"/>
    <w:rsid w:val="00D15719"/>
    <w:rsid w:val="00D437E7"/>
    <w:rsid w:val="00D44156"/>
    <w:rsid w:val="00D51174"/>
    <w:rsid w:val="00DD7B1B"/>
    <w:rsid w:val="00DE04F7"/>
    <w:rsid w:val="00E35D13"/>
    <w:rsid w:val="00E712E4"/>
    <w:rsid w:val="00E7361E"/>
    <w:rsid w:val="00EB4846"/>
    <w:rsid w:val="00EE7040"/>
    <w:rsid w:val="00EF51CD"/>
    <w:rsid w:val="00F26EC9"/>
    <w:rsid w:val="00F37DA7"/>
    <w:rsid w:val="00F81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5C46C"/>
  <w15:docId w15:val="{743BE659-A9AB-4814-80A9-B131A8680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58C3"/>
    <w:pPr>
      <w:suppressAutoHyphens/>
    </w:pPr>
    <w:rPr>
      <w:rFonts w:eastAsia="Times New Roman" w:cs="Times New Roman"/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AD58C3"/>
  </w:style>
  <w:style w:type="character" w:customStyle="1" w:styleId="WW-Absatz-Standardschriftart">
    <w:name w:val="WW-Absatz-Standardschriftart"/>
    <w:qFormat/>
    <w:rsid w:val="00AD58C3"/>
  </w:style>
  <w:style w:type="character" w:customStyle="1" w:styleId="WW-Absatz-Standardschriftart1">
    <w:name w:val="WW-Absatz-Standardschriftart1"/>
    <w:qFormat/>
    <w:rsid w:val="00AD58C3"/>
  </w:style>
  <w:style w:type="character" w:customStyle="1" w:styleId="WW8Num1z0">
    <w:name w:val="WW8Num1z0"/>
    <w:qFormat/>
    <w:rsid w:val="00AD58C3"/>
    <w:rPr>
      <w:rFonts w:ascii="Symbol" w:hAnsi="Symbol"/>
    </w:rPr>
  </w:style>
  <w:style w:type="character" w:customStyle="1" w:styleId="WW8Num1z1">
    <w:name w:val="WW8Num1z1"/>
    <w:qFormat/>
    <w:rsid w:val="00AD58C3"/>
    <w:rPr>
      <w:rFonts w:ascii="Courier New" w:hAnsi="Courier New" w:cs="Courier New"/>
    </w:rPr>
  </w:style>
  <w:style w:type="character" w:customStyle="1" w:styleId="WW8Num1z2">
    <w:name w:val="WW8Num1z2"/>
    <w:qFormat/>
    <w:rsid w:val="00AD58C3"/>
    <w:rPr>
      <w:rFonts w:ascii="Wingdings" w:hAnsi="Wingdings"/>
    </w:rPr>
  </w:style>
  <w:style w:type="character" w:customStyle="1" w:styleId="WW8Num2z0">
    <w:name w:val="WW8Num2z0"/>
    <w:qFormat/>
    <w:rsid w:val="00AD58C3"/>
    <w:rPr>
      <w:rFonts w:ascii="Symbol" w:hAnsi="Symbol"/>
    </w:rPr>
  </w:style>
  <w:style w:type="character" w:customStyle="1" w:styleId="WW8Num2z1">
    <w:name w:val="WW8Num2z1"/>
    <w:qFormat/>
    <w:rsid w:val="00AD58C3"/>
    <w:rPr>
      <w:rFonts w:ascii="Courier New" w:hAnsi="Courier New" w:cs="Courier New"/>
    </w:rPr>
  </w:style>
  <w:style w:type="character" w:customStyle="1" w:styleId="WW8Num2z2">
    <w:name w:val="WW8Num2z2"/>
    <w:qFormat/>
    <w:rsid w:val="00AD58C3"/>
    <w:rPr>
      <w:rFonts w:ascii="Wingdings" w:hAnsi="Wingdings"/>
    </w:rPr>
  </w:style>
  <w:style w:type="character" w:customStyle="1" w:styleId="WW8Num3z0">
    <w:name w:val="WW8Num3z0"/>
    <w:qFormat/>
    <w:rsid w:val="00AD58C3"/>
    <w:rPr>
      <w:rFonts w:ascii="Symbol" w:hAnsi="Symbol"/>
    </w:rPr>
  </w:style>
  <w:style w:type="character" w:customStyle="1" w:styleId="WW8Num3z1">
    <w:name w:val="WW8Num3z1"/>
    <w:qFormat/>
    <w:rsid w:val="00AD58C3"/>
    <w:rPr>
      <w:rFonts w:ascii="Courier New" w:hAnsi="Courier New" w:cs="Courier New"/>
    </w:rPr>
  </w:style>
  <w:style w:type="character" w:customStyle="1" w:styleId="WW8Num3z2">
    <w:name w:val="WW8Num3z2"/>
    <w:qFormat/>
    <w:rsid w:val="00AD58C3"/>
    <w:rPr>
      <w:rFonts w:ascii="Wingdings" w:hAnsi="Wingdings"/>
    </w:rPr>
  </w:style>
  <w:style w:type="character" w:customStyle="1" w:styleId="TekstpodstawowyZnak">
    <w:name w:val="Tekst podstawowy Znak"/>
    <w:basedOn w:val="Domylnaczcionkaakapitu"/>
    <w:qFormat/>
    <w:rsid w:val="00AD58C3"/>
    <w:rPr>
      <w:sz w:val="24"/>
      <w:szCs w:val="24"/>
    </w:rPr>
  </w:style>
  <w:style w:type="character" w:customStyle="1" w:styleId="Znakinumeracji">
    <w:name w:val="Znaki numeracji"/>
    <w:qFormat/>
    <w:rsid w:val="00AD58C3"/>
  </w:style>
  <w:style w:type="character" w:customStyle="1" w:styleId="Domylnaczcionkaakapitu0">
    <w:name w:val="Domy?lna czcionka akapitu"/>
    <w:qFormat/>
    <w:rsid w:val="00AD58C3"/>
  </w:style>
  <w:style w:type="character" w:customStyle="1" w:styleId="czeinternetowe">
    <w:name w:val="Łącze internetowe"/>
    <w:rsid w:val="00AD58C3"/>
    <w:rPr>
      <w:color w:val="000080"/>
      <w:u w:val="single"/>
    </w:rPr>
  </w:style>
  <w:style w:type="character" w:customStyle="1" w:styleId="ListLabel1">
    <w:name w:val="ListLabel 1"/>
    <w:qFormat/>
    <w:rsid w:val="00AD58C3"/>
    <w:rPr>
      <w:rFonts w:ascii="Calibri" w:hAnsi="Calibri" w:cs="Times New Roman"/>
      <w:sz w:val="22"/>
    </w:rPr>
  </w:style>
  <w:style w:type="character" w:customStyle="1" w:styleId="ListLabel2">
    <w:name w:val="ListLabel 2"/>
    <w:qFormat/>
    <w:rsid w:val="00AD58C3"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sid w:val="00AD58C3"/>
    <w:rPr>
      <w:rFonts w:cs="Times New Roman"/>
      <w:sz w:val="24"/>
    </w:rPr>
  </w:style>
  <w:style w:type="character" w:customStyle="1" w:styleId="Odwiedzoneczeinternetowe">
    <w:name w:val="Odwiedzone łącze internetowe"/>
    <w:rsid w:val="00AD58C3"/>
    <w:rPr>
      <w:color w:val="800000"/>
      <w:u w:val="single"/>
    </w:rPr>
  </w:style>
  <w:style w:type="paragraph" w:styleId="Nagwek">
    <w:name w:val="header"/>
    <w:basedOn w:val="Normalny"/>
    <w:next w:val="Tekstpodstawowy"/>
    <w:qFormat/>
    <w:rsid w:val="00AD58C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AD58C3"/>
    <w:pPr>
      <w:spacing w:after="120"/>
    </w:pPr>
  </w:style>
  <w:style w:type="paragraph" w:styleId="Lista">
    <w:name w:val="List"/>
    <w:basedOn w:val="Tekstpodstawowy"/>
    <w:rsid w:val="00AD58C3"/>
    <w:rPr>
      <w:rFonts w:cs="Tahoma"/>
    </w:rPr>
  </w:style>
  <w:style w:type="paragraph" w:customStyle="1" w:styleId="Legenda1">
    <w:name w:val="Legenda1"/>
    <w:basedOn w:val="Normalny"/>
    <w:qFormat/>
    <w:rsid w:val="00AD58C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AD58C3"/>
    <w:pPr>
      <w:suppressLineNumbers/>
    </w:pPr>
    <w:rPr>
      <w:rFonts w:cs="Tahoma"/>
    </w:rPr>
  </w:style>
  <w:style w:type="paragraph" w:customStyle="1" w:styleId="Nagwek1">
    <w:name w:val="Nagłówek1"/>
    <w:basedOn w:val="Normalny"/>
    <w:rsid w:val="00AD58C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Legenda">
    <w:name w:val="caption"/>
    <w:basedOn w:val="Normalny"/>
    <w:qFormat/>
    <w:rsid w:val="00AD58C3"/>
    <w:pPr>
      <w:suppressLineNumbers/>
      <w:spacing w:before="120" w:after="120"/>
    </w:pPr>
    <w:rPr>
      <w:rFonts w:cs="Tahoma"/>
      <w:i/>
      <w:iCs/>
    </w:rPr>
  </w:style>
  <w:style w:type="paragraph" w:styleId="NormalnyWeb">
    <w:name w:val="Normal (Web)"/>
    <w:basedOn w:val="Normalny"/>
    <w:qFormat/>
    <w:rsid w:val="00AD58C3"/>
    <w:pPr>
      <w:spacing w:before="280" w:after="280"/>
    </w:pPr>
    <w:rPr>
      <w:color w:val="000000"/>
    </w:rPr>
  </w:style>
  <w:style w:type="paragraph" w:styleId="Tekstpodstawowy2">
    <w:name w:val="Body Text 2"/>
    <w:basedOn w:val="Normalny"/>
    <w:qFormat/>
    <w:rsid w:val="00AD58C3"/>
    <w:pPr>
      <w:spacing w:before="280" w:after="280"/>
    </w:pPr>
  </w:style>
  <w:style w:type="paragraph" w:styleId="Bezodstpw">
    <w:name w:val="No Spacing"/>
    <w:qFormat/>
    <w:rsid w:val="00AD58C3"/>
    <w:pPr>
      <w:suppressAutoHyphens/>
    </w:pPr>
    <w:rPr>
      <w:rFonts w:ascii="Calibri" w:eastAsia="Calibri" w:hAnsi="Calibri" w:cs="Times New Roman"/>
      <w:color w:val="00000A"/>
      <w:sz w:val="22"/>
      <w:szCs w:val="22"/>
    </w:rPr>
  </w:style>
  <w:style w:type="numbering" w:customStyle="1" w:styleId="WW8Num1">
    <w:name w:val="WW8Num1"/>
    <w:qFormat/>
    <w:rsid w:val="00AD58C3"/>
  </w:style>
  <w:style w:type="character" w:styleId="Hipercze">
    <w:name w:val="Hyperlink"/>
    <w:basedOn w:val="Domylnaczcionkaakapitu"/>
    <w:uiPriority w:val="99"/>
    <w:unhideWhenUsed/>
    <w:rsid w:val="007C5566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C5566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2A271A"/>
    <w:pPr>
      <w:widowControl w:val="0"/>
      <w:suppressAutoHyphens w:val="0"/>
      <w:ind w:left="720"/>
      <w:contextualSpacing/>
    </w:pPr>
    <w:rPr>
      <w:rFonts w:ascii="Calibri" w:eastAsia="Segoe UI" w:hAnsi="Calibri" w:cs="Tahoma"/>
      <w:color w:val="000000"/>
      <w:sz w:val="22"/>
      <w:lang w:val="en-US" w:eastAsia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7D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7DA7"/>
    <w:rPr>
      <w:rFonts w:ascii="Tahoma" w:eastAsia="Times New Roman" w:hAnsi="Tahoma"/>
      <w:color w:val="00000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15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267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B W I E S Z C Z E N I E</vt:lpstr>
    </vt:vector>
  </TitlesOfParts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W I E S Z C Z E N I E</dc:title>
  <dc:subject/>
  <dc:creator>gminabarwice3@outlook.com</dc:creator>
  <dc:description/>
  <cp:lastModifiedBy>gminabarwice3@outlook.com</cp:lastModifiedBy>
  <cp:revision>15</cp:revision>
  <cp:lastPrinted>2024-09-25T06:52:00Z</cp:lastPrinted>
  <dcterms:created xsi:type="dcterms:W3CDTF">2023-11-21T07:36:00Z</dcterms:created>
  <dcterms:modified xsi:type="dcterms:W3CDTF">2024-09-25T06:52:00Z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