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ABA24" w14:textId="77777777" w:rsidR="009C2CCD" w:rsidRDefault="009C2CCD" w:rsidP="009C2CC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Zarządzenie nr 54/2024</w:t>
      </w:r>
    </w:p>
    <w:p w14:paraId="0313C17C" w14:textId="77777777" w:rsidR="009C2CCD" w:rsidRDefault="009C2CCD" w:rsidP="009C2CC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27F273B0" w14:textId="77777777" w:rsidR="009C2CCD" w:rsidRDefault="009C2CCD" w:rsidP="009C2CC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 dnia 4 czerwca 2024 roku</w:t>
      </w:r>
    </w:p>
    <w:p w14:paraId="1B4CDEEA" w14:textId="77777777" w:rsidR="009C2CCD" w:rsidRDefault="009C2CCD" w:rsidP="009C2CC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6F10756C" w14:textId="77777777" w:rsidR="009C2CCD" w:rsidRDefault="009C2CCD" w:rsidP="009C2CCD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Rekrutacyjnej do przeprowadzenia                    procedury naboru na wolne stanowisko urzędnicze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657595D6" w14:textId="482B879C" w:rsidR="009C2CCD" w:rsidRDefault="009C2CCD" w:rsidP="009C2CCD">
      <w:pPr>
        <w:pStyle w:val="Nagwek4"/>
        <w:jc w:val="both"/>
        <w:rPr>
          <w:b w:val="0"/>
        </w:rPr>
      </w:pPr>
      <w:r>
        <w:rPr>
          <w:b w:val="0"/>
        </w:rPr>
        <w:t xml:space="preserve">Na podstawie art.33 ust.3 ustawy z dnia 8 marca 1990r. o samorządzie gminnym                     </w:t>
      </w:r>
      <w:r>
        <w:rPr>
          <w:b w:val="0"/>
        </w:rPr>
        <w:t xml:space="preserve">              </w:t>
      </w:r>
      <w:r>
        <w:rPr>
          <w:b w:val="0"/>
        </w:rPr>
        <w:t xml:space="preserve">(tj.: Dz.U. z 2024r. poz. 609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 oraz na podstawie art.11 ust.1 i art.12 ust.1 ustawy                z dnia 21 listopada 2008r. o pracownikach samorządowych (tj.: Dz.U. z 2022r. poz. 530</w:t>
      </w:r>
      <w:r w:rsidRPr="00D52247">
        <w:rPr>
          <w:b w:val="0"/>
        </w:rPr>
        <w:t xml:space="preserve"> </w:t>
      </w:r>
      <w:r>
        <w:rPr>
          <w:b w:val="0"/>
        </w:rPr>
        <w:t xml:space="preserve">           </w:t>
      </w:r>
      <w:r>
        <w:rPr>
          <w:b w:val="0"/>
        </w:rPr>
        <w:t xml:space="preserve">          </w:t>
      </w:r>
      <w:r>
        <w:rPr>
          <w:b w:val="0"/>
        </w:rPr>
        <w:t xml:space="preserve">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zm.), zarządza się co następuje:</w:t>
      </w:r>
    </w:p>
    <w:p w14:paraId="6B021845" w14:textId="77777777" w:rsidR="009C2CCD" w:rsidRDefault="009C2CCD" w:rsidP="009C2CCD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>§ 1.  W celu przeprowadzenia naboru na wolne stanowisko urzędnicze</w:t>
      </w:r>
      <w:r>
        <w:rPr>
          <w:rFonts w:ascii="Times New Roman" w:hAnsi="Times New Roman"/>
          <w:sz w:val="24"/>
          <w:szCs w:val="24"/>
        </w:rPr>
        <w:t xml:space="preserve"> Sekretarz Gminy Barwice,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w następującym składzie: </w:t>
      </w:r>
    </w:p>
    <w:p w14:paraId="4A69EDA0" w14:textId="77777777" w:rsidR="009C2CCD" w:rsidRDefault="009C2CCD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Kamila Gwiazda            -  Przewodniczący Komisji,  Z-ca Burmistrza   </w:t>
      </w:r>
    </w:p>
    <w:p w14:paraId="5CCDF5F4" w14:textId="77777777" w:rsidR="009C2CCD" w:rsidRPr="008C3479" w:rsidRDefault="009C2CCD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3"/>
          <w:szCs w:val="23"/>
        </w:rPr>
        <w:t xml:space="preserve">Renata Trembowelska    </w:t>
      </w:r>
      <w:r>
        <w:rPr>
          <w:rFonts w:ascii="Times New Roman" w:hAnsi="Times New Roman"/>
          <w:sz w:val="24"/>
          <w:szCs w:val="24"/>
        </w:rPr>
        <w:t xml:space="preserve">-  </w:t>
      </w:r>
      <w:r w:rsidRPr="003B04D1">
        <w:rPr>
          <w:rFonts w:ascii="Times New Roman" w:hAnsi="Times New Roman"/>
          <w:sz w:val="23"/>
          <w:szCs w:val="23"/>
        </w:rPr>
        <w:t>Kierownik Referatu</w:t>
      </w:r>
      <w:r>
        <w:rPr>
          <w:rFonts w:ascii="Times New Roman" w:hAnsi="Times New Roman"/>
          <w:sz w:val="23"/>
          <w:szCs w:val="23"/>
        </w:rPr>
        <w:t xml:space="preserve"> Spraw Obywatelskich, Kierownik USC</w:t>
      </w:r>
      <w:r w:rsidRPr="008C3479">
        <w:rPr>
          <w:rFonts w:ascii="Times New Roman" w:hAnsi="Times New Roman"/>
          <w:sz w:val="24"/>
          <w:szCs w:val="24"/>
        </w:rPr>
        <w:t xml:space="preserve">                            </w:t>
      </w:r>
    </w:p>
    <w:p w14:paraId="646181E2" w14:textId="77777777" w:rsidR="009C2CCD" w:rsidRPr="008C3479" w:rsidRDefault="009C2CCD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Maciej Strzelec</w:t>
      </w:r>
      <w:r w:rsidRPr="008C347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8C3479">
        <w:rPr>
          <w:rFonts w:ascii="Times New Roman" w:hAnsi="Times New Roman"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>Radca Prawny</w:t>
      </w:r>
    </w:p>
    <w:p w14:paraId="0BC098B1" w14:textId="77777777" w:rsidR="009C2CCD" w:rsidRPr="008C3479" w:rsidRDefault="009C2CCD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3"/>
          <w:szCs w:val="23"/>
        </w:rPr>
        <w:t xml:space="preserve">Piotr </w:t>
      </w:r>
      <w:proofErr w:type="spellStart"/>
      <w:r>
        <w:rPr>
          <w:rFonts w:ascii="Times New Roman" w:hAnsi="Times New Roman"/>
          <w:sz w:val="23"/>
          <w:szCs w:val="23"/>
        </w:rPr>
        <w:t>Kikun</w:t>
      </w:r>
      <w:proofErr w:type="spellEnd"/>
      <w:r w:rsidRPr="008C3479">
        <w:rPr>
          <w:rFonts w:ascii="Times New Roman" w:hAnsi="Times New Roman"/>
          <w:sz w:val="23"/>
          <w:szCs w:val="23"/>
        </w:rPr>
        <w:t xml:space="preserve">    </w:t>
      </w:r>
      <w:r>
        <w:rPr>
          <w:rFonts w:ascii="Times New Roman" w:hAnsi="Times New Roman"/>
          <w:sz w:val="23"/>
          <w:szCs w:val="23"/>
        </w:rPr>
        <w:t xml:space="preserve">                  </w:t>
      </w:r>
      <w:r w:rsidRPr="008C3479">
        <w:rPr>
          <w:rFonts w:ascii="Times New Roman" w:hAnsi="Times New Roman"/>
          <w:sz w:val="24"/>
          <w:szCs w:val="24"/>
        </w:rPr>
        <w:t xml:space="preserve">-  </w:t>
      </w:r>
      <w:r w:rsidRPr="008C3479">
        <w:rPr>
          <w:rFonts w:ascii="Times New Roman" w:hAnsi="Times New Roman"/>
          <w:sz w:val="23"/>
          <w:szCs w:val="23"/>
        </w:rPr>
        <w:t xml:space="preserve">Kierownik Referatu </w:t>
      </w:r>
      <w:r>
        <w:rPr>
          <w:rFonts w:ascii="Times New Roman" w:hAnsi="Times New Roman"/>
          <w:sz w:val="23"/>
          <w:szCs w:val="23"/>
        </w:rPr>
        <w:t>Inwestycji</w:t>
      </w:r>
    </w:p>
    <w:p w14:paraId="76AE6CC1" w14:textId="77777777" w:rsidR="009C2CCD" w:rsidRPr="008C3479" w:rsidRDefault="009C2CCD" w:rsidP="009C2CC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Ewelina Widerska         -  Sekretarz Komisji </w:t>
      </w:r>
    </w:p>
    <w:p w14:paraId="1C8F19A2" w14:textId="77777777" w:rsidR="009C2CCD" w:rsidRDefault="009C2CCD" w:rsidP="009C2CC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8D71685" w14:textId="77777777" w:rsidR="009C2CCD" w:rsidRDefault="009C2CCD" w:rsidP="009C2CC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 Zarządzenie wchodzi w życie z dniem podpisania.  </w:t>
      </w:r>
    </w:p>
    <w:p w14:paraId="2E87CEC6" w14:textId="77777777" w:rsidR="009C2CCD" w:rsidRDefault="009C2CCD" w:rsidP="009C2CCD"/>
    <w:p w14:paraId="2B144F55" w14:textId="77777777" w:rsidR="009C2CCD" w:rsidRDefault="009C2CCD" w:rsidP="009C2CC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45343BB5" w14:textId="77777777" w:rsidR="009C2CCD" w:rsidRPr="001E24BF" w:rsidRDefault="009C2CCD" w:rsidP="009C2CCD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E24BF">
        <w:rPr>
          <w:rFonts w:ascii="Times New Roman" w:hAnsi="Times New Roman" w:cs="Times New Roman"/>
          <w:sz w:val="24"/>
          <w:szCs w:val="24"/>
        </w:rPr>
        <w:t xml:space="preserve"> Burmistrza</w:t>
      </w:r>
    </w:p>
    <w:p w14:paraId="7FE361B2" w14:textId="77777777" w:rsidR="009C2CCD" w:rsidRPr="001E24BF" w:rsidRDefault="009C2CCD" w:rsidP="009C2CCD">
      <w:pPr>
        <w:ind w:left="4956"/>
        <w:rPr>
          <w:rFonts w:ascii="Times New Roman" w:hAnsi="Times New Roman" w:cs="Times New Roman"/>
          <w:sz w:val="24"/>
          <w:szCs w:val="24"/>
        </w:rPr>
      </w:pPr>
      <w:r w:rsidRPr="001E24BF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127ECCA" w14:textId="77777777" w:rsidR="009C2CCD" w:rsidRDefault="009C2CCD" w:rsidP="009C2CC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03B3D66E" w14:textId="77777777" w:rsidR="009C2CCD" w:rsidRDefault="009C2CCD" w:rsidP="009C2CC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2535F3A8" w14:textId="77777777" w:rsidR="009C2CCD" w:rsidRDefault="009C2CCD" w:rsidP="009C2CC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4341350F" w14:textId="77777777" w:rsidR="004742E0" w:rsidRDefault="004742E0"/>
    <w:sectPr w:rsidR="00474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C4425D"/>
    <w:multiLevelType w:val="hybridMultilevel"/>
    <w:tmpl w:val="67FCB6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217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2E0"/>
    <w:rsid w:val="004742E0"/>
    <w:rsid w:val="00714453"/>
    <w:rsid w:val="009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B8D9"/>
  <w15:chartTrackingRefBased/>
  <w15:docId w15:val="{D5F58584-7F80-45BF-ADF7-0BCFEDF7F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2CCD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4">
    <w:name w:val="heading 4"/>
    <w:basedOn w:val="Normalny"/>
    <w:link w:val="Nagwek4Znak"/>
    <w:semiHidden/>
    <w:unhideWhenUsed/>
    <w:qFormat/>
    <w:rsid w:val="009C2C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9C2CCD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C2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2</cp:revision>
  <dcterms:created xsi:type="dcterms:W3CDTF">2024-06-11T06:11:00Z</dcterms:created>
  <dcterms:modified xsi:type="dcterms:W3CDTF">2024-06-11T06:11:00Z</dcterms:modified>
</cp:coreProperties>
</file>