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5F6697" w14:textId="77777777" w:rsidR="005B4859" w:rsidRDefault="005B4859" w:rsidP="00FB59C3">
      <w:pPr>
        <w:pStyle w:val="Standard"/>
        <w:jc w:val="right"/>
        <w:rPr>
          <w:sz w:val="24"/>
          <w:szCs w:val="24"/>
        </w:rPr>
      </w:pPr>
    </w:p>
    <w:p w14:paraId="06EF7A03" w14:textId="416B1F9A" w:rsidR="00FB59C3" w:rsidRDefault="00FB59C3" w:rsidP="00FB59C3">
      <w:pPr>
        <w:pStyle w:val="Standard"/>
        <w:jc w:val="right"/>
      </w:pPr>
      <w:r>
        <w:rPr>
          <w:sz w:val="24"/>
          <w:szCs w:val="24"/>
        </w:rPr>
        <w:t xml:space="preserve">Barwice, dnia </w:t>
      </w:r>
      <w:r w:rsidR="006823A3">
        <w:rPr>
          <w:sz w:val="24"/>
          <w:szCs w:val="24"/>
        </w:rPr>
        <w:t>15.05.2024</w:t>
      </w:r>
      <w:r w:rsidR="00D55F47">
        <w:rPr>
          <w:sz w:val="24"/>
          <w:szCs w:val="24"/>
        </w:rPr>
        <w:t xml:space="preserve"> </w:t>
      </w:r>
      <w:r w:rsidR="005B4859">
        <w:rPr>
          <w:sz w:val="24"/>
          <w:szCs w:val="24"/>
        </w:rPr>
        <w:t>r</w:t>
      </w:r>
      <w:r>
        <w:rPr>
          <w:sz w:val="24"/>
          <w:szCs w:val="24"/>
        </w:rPr>
        <w:t>.</w:t>
      </w:r>
    </w:p>
    <w:p w14:paraId="2C287FAF" w14:textId="77777777" w:rsidR="005B4859" w:rsidRDefault="005B4859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8B73810" w14:textId="77777777" w:rsidR="00FB59C3" w:rsidRDefault="00FB59C3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IN.6730.</w:t>
      </w:r>
      <w:r w:rsidR="00D55F47">
        <w:rPr>
          <w:rFonts w:ascii="Times New Roman" w:hAnsi="Times New Roman" w:cs="Times New Roman"/>
          <w:color w:val="000000"/>
          <w:sz w:val="24"/>
          <w:szCs w:val="24"/>
        </w:rPr>
        <w:t>19</w:t>
      </w:r>
      <w:r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D55F47">
        <w:rPr>
          <w:rFonts w:ascii="Times New Roman" w:hAnsi="Times New Roman" w:cs="Times New Roman"/>
          <w:color w:val="000000"/>
          <w:sz w:val="24"/>
          <w:szCs w:val="24"/>
        </w:rPr>
        <w:t>4.MJ</w:t>
      </w:r>
    </w:p>
    <w:p w14:paraId="17EE8F56" w14:textId="77777777" w:rsidR="00515D5F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35FDA1B2" w14:textId="77777777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55F47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- OBWIESZCZENIE</w:t>
      </w:r>
    </w:p>
    <w:p w14:paraId="5E310021" w14:textId="77777777" w:rsidR="00FB59C3" w:rsidRPr="00FB59C3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decyzji 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18DEE35C" w14:textId="77777777" w:rsidR="00FB59C3" w:rsidRDefault="00FB59C3" w:rsidP="00FB59C3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 ustawy z dnia 14 czerwca 1960 r. – Kodeks postępowania administracyjnego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(t.j. Dz. U. z 202</w:t>
      </w:r>
      <w:r w:rsidR="00D55F47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3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D55F47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775 ze zm.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>podarowaniu przestrzennym (t.j.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Dz.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 U. z 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D55F47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poz. </w:t>
      </w:r>
      <w:r w:rsidR="00D55F47">
        <w:rPr>
          <w:rFonts w:ascii="Times New Roman" w:hAnsi="Times New Roman" w:cs="Times New Roman"/>
          <w:color w:val="000000"/>
          <w:sz w:val="24"/>
          <w:szCs w:val="24"/>
        </w:rPr>
        <w:t>977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ze zm.),</w:t>
      </w:r>
    </w:p>
    <w:p w14:paraId="39C4ED14" w14:textId="77777777" w:rsidR="00515D5F" w:rsidRDefault="00515D5F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C7FBFF" w14:textId="77777777" w:rsidR="00FB59C3" w:rsidRPr="006539C5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5D1B3668" w14:textId="61538DE7" w:rsidR="00EB24B7" w:rsidRPr="00D55F47" w:rsidRDefault="006539C5" w:rsidP="00EB24B7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</w:t>
      </w:r>
      <w:r w:rsidR="00D55F47">
        <w:rPr>
          <w:rFonts w:ascii="Times New Roman" w:hAnsi="Times New Roman" w:cs="Times New Roman"/>
          <w:sz w:val="24"/>
          <w:szCs w:val="24"/>
        </w:rPr>
        <w:t xml:space="preserve">  </w:t>
      </w:r>
      <w:r w:rsidR="00E61594">
        <w:rPr>
          <w:rFonts w:ascii="Times New Roman" w:hAnsi="Times New Roman" w:cs="Times New Roman"/>
          <w:sz w:val="24"/>
          <w:szCs w:val="24"/>
        </w:rPr>
        <w:t>15.05.2024</w:t>
      </w:r>
      <w:r w:rsidR="00D55F47">
        <w:rPr>
          <w:rFonts w:ascii="Times New Roman" w:hAnsi="Times New Roman" w:cs="Times New Roman"/>
          <w:sz w:val="24"/>
          <w:szCs w:val="24"/>
        </w:rPr>
        <w:t xml:space="preserve">  </w:t>
      </w:r>
      <w:r w:rsidR="005B4859">
        <w:rPr>
          <w:rFonts w:ascii="Times New Roman" w:hAnsi="Times New Roman" w:cs="Times New Roman"/>
          <w:sz w:val="24"/>
          <w:szCs w:val="24"/>
        </w:rPr>
        <w:t xml:space="preserve"> r</w:t>
      </w:r>
      <w:r w:rsidR="00FB59C3">
        <w:rPr>
          <w:rFonts w:ascii="Times New Roman" w:hAnsi="Times New Roman" w:cs="Times New Roman"/>
          <w:sz w:val="24"/>
          <w:szCs w:val="24"/>
        </w:rPr>
        <w:t>. została wydana decyzja znak I</w:t>
      </w:r>
      <w:r>
        <w:rPr>
          <w:rFonts w:ascii="Times New Roman" w:hAnsi="Times New Roman" w:cs="Times New Roman"/>
          <w:sz w:val="24"/>
          <w:szCs w:val="24"/>
        </w:rPr>
        <w:t>N</w:t>
      </w:r>
      <w:r w:rsidR="00FB59C3">
        <w:rPr>
          <w:rFonts w:ascii="Times New Roman" w:hAnsi="Times New Roman" w:cs="Times New Roman"/>
          <w:sz w:val="24"/>
          <w:szCs w:val="24"/>
        </w:rPr>
        <w:t>.6730.</w:t>
      </w:r>
      <w:r w:rsidR="00D55F47">
        <w:rPr>
          <w:rFonts w:ascii="Times New Roman" w:hAnsi="Times New Roman" w:cs="Times New Roman"/>
          <w:sz w:val="24"/>
          <w:szCs w:val="24"/>
        </w:rPr>
        <w:t>19</w:t>
      </w:r>
      <w:r w:rsidR="00FB59C3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02</w:t>
      </w:r>
      <w:r w:rsidR="00D55F47">
        <w:rPr>
          <w:rFonts w:ascii="Times New Roman" w:hAnsi="Times New Roman" w:cs="Times New Roman"/>
          <w:sz w:val="24"/>
          <w:szCs w:val="24"/>
        </w:rPr>
        <w:t>4.MJ</w:t>
      </w:r>
      <w:r w:rsidR="00D977C2">
        <w:rPr>
          <w:rFonts w:ascii="Times New Roman" w:hAnsi="Times New Roman" w:cs="Times New Roman"/>
          <w:sz w:val="24"/>
          <w:szCs w:val="24"/>
        </w:rPr>
        <w:t xml:space="preserve"> o ustaleniu</w:t>
      </w:r>
      <w:r w:rsidR="00FB59C3">
        <w:rPr>
          <w:rFonts w:ascii="Times New Roman" w:hAnsi="Times New Roman" w:cs="Times New Roman"/>
          <w:sz w:val="24"/>
          <w:szCs w:val="24"/>
        </w:rPr>
        <w:t xml:space="preserve"> warunk</w:t>
      </w:r>
      <w:r w:rsidR="00FB59C3" w:rsidRPr="005B4859">
        <w:rPr>
          <w:rFonts w:ascii="Times New Roman" w:hAnsi="Times New Roman" w:cs="Times New Roman"/>
          <w:sz w:val="24"/>
          <w:szCs w:val="24"/>
        </w:rPr>
        <w:t xml:space="preserve">ów zabudowy </w:t>
      </w:r>
      <w:r w:rsidRPr="006539C5">
        <w:rPr>
          <w:rFonts w:ascii="Times New Roman" w:hAnsi="Times New Roman" w:cs="Times New Roman"/>
          <w:sz w:val="24"/>
          <w:szCs w:val="24"/>
        </w:rPr>
        <w:t xml:space="preserve">dla inwestycji polegającej </w:t>
      </w:r>
      <w:r w:rsidR="00D55F47">
        <w:rPr>
          <w:rFonts w:ascii="Times New Roman" w:hAnsi="Times New Roman" w:cs="Times New Roman"/>
          <w:sz w:val="24"/>
          <w:szCs w:val="24"/>
        </w:rPr>
        <w:t xml:space="preserve">na </w:t>
      </w:r>
      <w:r w:rsidR="00D55F47" w:rsidRPr="00D55F47">
        <w:rPr>
          <w:rFonts w:ascii="Times New Roman" w:hAnsi="Times New Roman" w:cs="Times New Roman"/>
          <w:b/>
          <w:bCs/>
          <w:sz w:val="24"/>
          <w:szCs w:val="24"/>
        </w:rPr>
        <w:t>budowie bazy transportowo- usługowej wraz z budową budynku warsztatowo</w:t>
      </w:r>
      <w:r w:rsidR="00E615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55F47" w:rsidRPr="00D55F47">
        <w:rPr>
          <w:rFonts w:ascii="Times New Roman" w:hAnsi="Times New Roman" w:cs="Times New Roman"/>
          <w:b/>
          <w:bCs/>
          <w:sz w:val="24"/>
          <w:szCs w:val="24"/>
        </w:rPr>
        <w:t xml:space="preserve">- biurowego oraz utwardzeniem terenu  </w:t>
      </w:r>
      <w:r w:rsidR="00E61594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D55F47" w:rsidRPr="00D55F47">
        <w:rPr>
          <w:rFonts w:ascii="Times New Roman" w:hAnsi="Times New Roman" w:cs="Times New Roman"/>
          <w:b/>
          <w:bCs/>
          <w:sz w:val="24"/>
          <w:szCs w:val="24"/>
        </w:rPr>
        <w:t xml:space="preserve">wraz z wykonaniem urządzeń budowlanych </w:t>
      </w:r>
      <w:bookmarkStart w:id="0" w:name="_Hlk161743785"/>
      <w:r w:rsidR="00D55F47" w:rsidRPr="00D55F47">
        <w:rPr>
          <w:rFonts w:ascii="Times New Roman" w:hAnsi="Times New Roman" w:cs="Times New Roman"/>
          <w:b/>
          <w:bCs/>
          <w:sz w:val="24"/>
          <w:szCs w:val="24"/>
        </w:rPr>
        <w:t>na działce nr ew. 13/54  obręb 03 Barwice - gmina Barwice</w:t>
      </w:r>
      <w:r w:rsidR="00D55F47">
        <w:rPr>
          <w:rFonts w:ascii="Times New Roman" w:hAnsi="Times New Roman" w:cs="Times New Roman"/>
          <w:b/>
          <w:bCs/>
          <w:sz w:val="24"/>
          <w:szCs w:val="24"/>
        </w:rPr>
        <w:t>.</w:t>
      </w:r>
      <w:bookmarkEnd w:id="0"/>
    </w:p>
    <w:p w14:paraId="78032CA3" w14:textId="77777777" w:rsidR="00EB24B7" w:rsidRDefault="00EB24B7" w:rsidP="00EB24B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24B7">
        <w:rPr>
          <w:rFonts w:ascii="Times New Roman" w:hAnsi="Times New Roman" w:cs="Times New Roman"/>
          <w:b/>
          <w:sz w:val="24"/>
          <w:szCs w:val="24"/>
        </w:rPr>
        <w:t>Inwestorem przedsięwzięcia jest Gmina Barwice,ul. Zwycięzców 22, 78-450 Barwice.</w:t>
      </w:r>
    </w:p>
    <w:p w14:paraId="2CD468E5" w14:textId="77777777" w:rsidR="00FB59C3" w:rsidRPr="006539C5" w:rsidRDefault="006539C5" w:rsidP="00EB24B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informuję</w:t>
      </w:r>
    </w:p>
    <w:p w14:paraId="14576BA7" w14:textId="0611B4EC" w:rsidR="00FB59C3" w:rsidRPr="00FA3315" w:rsidRDefault="00FB59C3" w:rsidP="00FA3315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że,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decyzja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t>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>Powiadomione strony (właściciele, władający 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decyzją do dnia  </w:t>
      </w:r>
      <w:r w:rsidR="006D4DA7">
        <w:rPr>
          <w:rFonts w:ascii="Times New Roman" w:hAnsi="Times New Roman" w:cs="Times New Roman"/>
          <w:sz w:val="24"/>
          <w:szCs w:val="24"/>
        </w:rPr>
        <w:t>05.06</w:t>
      </w:r>
      <w:r w:rsidR="000741A5">
        <w:rPr>
          <w:rFonts w:ascii="Times New Roman" w:hAnsi="Times New Roman" w:cs="Times New Roman"/>
          <w:sz w:val="24"/>
          <w:szCs w:val="24"/>
        </w:rPr>
        <w:t>.202</w:t>
      </w:r>
      <w:r w:rsidR="006D4DA7">
        <w:rPr>
          <w:rFonts w:ascii="Times New Roman" w:hAnsi="Times New Roman" w:cs="Times New Roman"/>
          <w:sz w:val="24"/>
          <w:szCs w:val="24"/>
        </w:rPr>
        <w:t>4</w:t>
      </w:r>
      <w:r w:rsidR="000741A5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78C9B16B" w14:textId="0AF84FAE" w:rsidR="00FB59C3" w:rsidRDefault="00FA3315" w:rsidP="00B451E6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</w:rPr>
      </w:pPr>
      <w:r w:rsidRPr="00FA3315">
        <w:rPr>
          <w:rFonts w:ascii="Times New Roman" w:hAnsi="Times New Roman" w:cs="Times New Roman"/>
        </w:rPr>
        <w:t>BURMISTRZ</w:t>
      </w:r>
    </w:p>
    <w:p w14:paraId="3EF85482" w14:textId="77777777" w:rsidR="00FA3315" w:rsidRDefault="00FA3315" w:rsidP="00B451E6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</w:rPr>
      </w:pPr>
    </w:p>
    <w:p w14:paraId="1915702F" w14:textId="0A3099EC" w:rsidR="00FA3315" w:rsidRPr="00B451E6" w:rsidRDefault="00B451E6" w:rsidP="00B451E6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FA3315">
        <w:rPr>
          <w:rFonts w:ascii="Times New Roman" w:hAnsi="Times New Roman" w:cs="Times New Roman"/>
        </w:rPr>
        <w:t>gr inż. Robert Zborowski</w:t>
      </w:r>
    </w:p>
    <w:p w14:paraId="0EE720A7" w14:textId="30ABEF88" w:rsidR="00F47A5D" w:rsidRPr="00B451E6" w:rsidRDefault="00F47A5D" w:rsidP="00B451E6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451E6">
        <w:rPr>
          <w:rFonts w:ascii="Times New Roman" w:hAnsi="Times New Roman" w:cs="Times New Roman"/>
          <w:sz w:val="24"/>
          <w:szCs w:val="24"/>
          <w:u w:val="single"/>
        </w:rPr>
        <w:lastRenderedPageBreak/>
        <w:t>Otrzymują:</w:t>
      </w:r>
    </w:p>
    <w:p w14:paraId="53DC62D6" w14:textId="77777777" w:rsidR="00F47A5D" w:rsidRPr="00B451E6" w:rsidRDefault="00F47A5D" w:rsidP="00F47A5D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1E6">
        <w:rPr>
          <w:rFonts w:ascii="Times New Roman" w:hAnsi="Times New Roman" w:cs="Times New Roman"/>
          <w:sz w:val="24"/>
          <w:szCs w:val="24"/>
        </w:rPr>
        <w:t>Gmina Barwice, ul. Zwycięzców 22, 78-460 Barwice - Wnioskodawca,</w:t>
      </w:r>
    </w:p>
    <w:p w14:paraId="48C8801C" w14:textId="77777777" w:rsidR="00F47A5D" w:rsidRPr="00B451E6" w:rsidRDefault="00F47A5D" w:rsidP="00F47A5D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1E6">
        <w:rPr>
          <w:rFonts w:ascii="Times New Roman" w:eastAsia="Times New Roman" w:hAnsi="Times New Roman" w:cs="Times New Roman"/>
          <w:sz w:val="24"/>
          <w:szCs w:val="24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B451E6">
        <w:rPr>
          <w:rFonts w:ascii="Times New Roman" w:eastAsia="Times New Roman" w:hAnsi="Times New Roman" w:cs="Times New Roman"/>
          <w:sz w:val="24"/>
          <w:szCs w:val="24"/>
        </w:rPr>
        <w:br/>
        <w:t>w Barwicach, Biuletyn Informacji Publicznej (</w:t>
      </w:r>
      <w:r w:rsidRPr="00B451E6">
        <w:rPr>
          <w:rFonts w:ascii="Times New Roman" w:hAnsi="Times New Roman" w:cs="Times New Roman"/>
          <w:sz w:val="24"/>
          <w:szCs w:val="24"/>
        </w:rPr>
        <w:t>http://bip.barwice.pl/index.php?id=268423</w:t>
      </w:r>
      <w:r w:rsidRPr="00B451E6">
        <w:rPr>
          <w:rFonts w:ascii="Times New Roman" w:eastAsia="Times New Roman" w:hAnsi="Times New Roman" w:cs="Times New Roman"/>
          <w:sz w:val="24"/>
          <w:szCs w:val="24"/>
        </w:rPr>
        <w:t>),</w:t>
      </w:r>
    </w:p>
    <w:p w14:paraId="4EE7A03E" w14:textId="77777777" w:rsidR="00F47A5D" w:rsidRPr="00B451E6" w:rsidRDefault="00F47A5D" w:rsidP="00F47A5D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1E6">
        <w:rPr>
          <w:rFonts w:ascii="Times New Roman" w:eastAsia="Times New Roman" w:hAnsi="Times New Roman" w:cs="Times New Roman"/>
          <w:sz w:val="24"/>
          <w:szCs w:val="24"/>
        </w:rPr>
        <w:t>A/a.</w:t>
      </w:r>
    </w:p>
    <w:p w14:paraId="26FB3DD8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0F8060B6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4B0AE668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7C35F7C6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34124375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17890102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9C3"/>
    <w:rsid w:val="000741A5"/>
    <w:rsid w:val="00283249"/>
    <w:rsid w:val="002B7CD0"/>
    <w:rsid w:val="00515D5F"/>
    <w:rsid w:val="005B4859"/>
    <w:rsid w:val="006539C5"/>
    <w:rsid w:val="006823A3"/>
    <w:rsid w:val="006D4DA7"/>
    <w:rsid w:val="0079276D"/>
    <w:rsid w:val="0086567A"/>
    <w:rsid w:val="00876EEC"/>
    <w:rsid w:val="00880E3E"/>
    <w:rsid w:val="008B7350"/>
    <w:rsid w:val="009221FB"/>
    <w:rsid w:val="00922252"/>
    <w:rsid w:val="00A53177"/>
    <w:rsid w:val="00B451E6"/>
    <w:rsid w:val="00B5726F"/>
    <w:rsid w:val="00B74D78"/>
    <w:rsid w:val="00D55F47"/>
    <w:rsid w:val="00D977C2"/>
    <w:rsid w:val="00E61594"/>
    <w:rsid w:val="00EB24B7"/>
    <w:rsid w:val="00F1273F"/>
    <w:rsid w:val="00F47A5D"/>
    <w:rsid w:val="00FA1FA2"/>
    <w:rsid w:val="00FA3315"/>
    <w:rsid w:val="00FB59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BF7E3"/>
  <w15:docId w15:val="{0B81ED95-6320-4E31-A10F-5755EE95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7</cp:revision>
  <cp:lastPrinted>2024-05-15T06:57:00Z</cp:lastPrinted>
  <dcterms:created xsi:type="dcterms:W3CDTF">2023-01-11T12:48:00Z</dcterms:created>
  <dcterms:modified xsi:type="dcterms:W3CDTF">2024-05-15T06:59:00Z</dcterms:modified>
</cp:coreProperties>
</file>