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5F07E" w14:textId="778CB13E" w:rsidR="00687283" w:rsidRPr="003124D0" w:rsidRDefault="005373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3124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5ED3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3124D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8D617B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52E80A08" w14:textId="77777777" w:rsidR="00687283" w:rsidRPr="003124D0" w:rsidRDefault="005373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2AD5C334" w14:textId="69DD007F" w:rsidR="00687283" w:rsidRPr="003124D0" w:rsidRDefault="005373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5D5ED3">
        <w:rPr>
          <w:rFonts w:ascii="Times New Roman" w:hAnsi="Times New Roman" w:cs="Times New Roman"/>
          <w:b/>
          <w:bCs/>
          <w:sz w:val="24"/>
          <w:szCs w:val="24"/>
        </w:rPr>
        <w:t>27 lutego</w:t>
      </w:r>
      <w:r w:rsidR="003124D0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D617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124D0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65AE63C0" w14:textId="77777777" w:rsidR="00687283" w:rsidRDefault="006872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35AFFD" w14:textId="77777777" w:rsidR="00687283" w:rsidRDefault="005373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utrzymania zieleni na terenie Gminy Barwice</w:t>
      </w:r>
    </w:p>
    <w:p w14:paraId="1CAD64B0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FC7D71" w14:textId="2FE6142C" w:rsidR="00687283" w:rsidRDefault="005373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DCB">
        <w:rPr>
          <w:rFonts w:ascii="Times New Roman" w:hAnsi="Times New Roman" w:cs="Times New Roman"/>
          <w:sz w:val="24"/>
          <w:szCs w:val="24"/>
        </w:rPr>
        <w:t>Na podstawie art.7 ust.1 pkt</w:t>
      </w:r>
      <w:r w:rsidR="00590A87" w:rsidRPr="00672DCB">
        <w:rPr>
          <w:rFonts w:ascii="Times New Roman" w:hAnsi="Times New Roman" w:cs="Times New Roman"/>
          <w:sz w:val="24"/>
          <w:szCs w:val="24"/>
        </w:rPr>
        <w:t>.</w:t>
      </w:r>
      <w:r w:rsidRPr="00672DCB">
        <w:rPr>
          <w:rFonts w:ascii="Times New Roman" w:hAnsi="Times New Roman" w:cs="Times New Roman"/>
          <w:sz w:val="24"/>
          <w:szCs w:val="24"/>
        </w:rPr>
        <w:t xml:space="preserve">1 i </w:t>
      </w:r>
      <w:r w:rsidR="00590A87" w:rsidRPr="00672DCB">
        <w:rPr>
          <w:rFonts w:ascii="Times New Roman" w:hAnsi="Times New Roman" w:cs="Times New Roman"/>
          <w:sz w:val="24"/>
          <w:szCs w:val="24"/>
        </w:rPr>
        <w:t>12</w:t>
      </w:r>
      <w:r w:rsidRPr="00672DCB">
        <w:rPr>
          <w:rFonts w:ascii="Times New Roman" w:hAnsi="Times New Roman" w:cs="Times New Roman"/>
          <w:sz w:val="24"/>
          <w:szCs w:val="24"/>
        </w:rPr>
        <w:t xml:space="preserve"> oraz art.30 ust.2 pkt</w:t>
      </w:r>
      <w:r w:rsidR="00590A87" w:rsidRPr="00672DCB">
        <w:rPr>
          <w:rFonts w:ascii="Times New Roman" w:hAnsi="Times New Roman" w:cs="Times New Roman"/>
          <w:sz w:val="24"/>
          <w:szCs w:val="24"/>
        </w:rPr>
        <w:t>.</w:t>
      </w:r>
      <w:r w:rsidRPr="00672DCB">
        <w:rPr>
          <w:rFonts w:ascii="Times New Roman" w:hAnsi="Times New Roman" w:cs="Times New Roman"/>
          <w:sz w:val="24"/>
          <w:szCs w:val="24"/>
        </w:rPr>
        <w:t xml:space="preserve">3 ustawy z dnia 8 marca 1990r. </w:t>
      </w:r>
      <w:r w:rsidR="00622F0F" w:rsidRPr="00672DCB">
        <w:rPr>
          <w:rFonts w:ascii="Times New Roman" w:hAnsi="Times New Roman" w:cs="Times New Roman"/>
          <w:sz w:val="24"/>
          <w:szCs w:val="24"/>
        </w:rPr>
        <w:br/>
      </w:r>
      <w:r w:rsidRPr="00672DCB">
        <w:rPr>
          <w:rFonts w:ascii="Times New Roman" w:hAnsi="Times New Roman" w:cs="Times New Roman"/>
          <w:sz w:val="24"/>
          <w:szCs w:val="24"/>
        </w:rPr>
        <w:t xml:space="preserve">o samorządzie gminnym </w:t>
      </w:r>
      <w:r w:rsidR="00672DCB" w:rsidRPr="00672DC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4292C" w:rsidRPr="0034292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4292C" w:rsidRPr="0034292C">
        <w:rPr>
          <w:rFonts w:ascii="Times New Roman" w:hAnsi="Times New Roman" w:cs="Times New Roman"/>
          <w:sz w:val="24"/>
          <w:szCs w:val="24"/>
        </w:rPr>
        <w:t>. Dz.U. z 2023 r. poz. 40 ze zmianami</w:t>
      </w:r>
      <w:r w:rsidR="00672DCB" w:rsidRPr="00672DCB">
        <w:rPr>
          <w:rFonts w:ascii="Times New Roman" w:hAnsi="Times New Roman" w:cs="Times New Roman"/>
          <w:sz w:val="24"/>
          <w:szCs w:val="24"/>
        </w:rPr>
        <w:t>)</w:t>
      </w:r>
      <w:r w:rsidRPr="00672DCB">
        <w:rPr>
          <w:rFonts w:ascii="Times New Roman" w:hAnsi="Times New Roman" w:cs="Times New Roman"/>
          <w:sz w:val="24"/>
          <w:szCs w:val="24"/>
        </w:rPr>
        <w:t xml:space="preserve"> i art.3 ust.2 pkt</w:t>
      </w:r>
      <w:r w:rsidR="00590A87" w:rsidRPr="00672DCB">
        <w:rPr>
          <w:rFonts w:ascii="Times New Roman" w:hAnsi="Times New Roman" w:cs="Times New Roman"/>
          <w:sz w:val="24"/>
          <w:szCs w:val="24"/>
        </w:rPr>
        <w:t>.</w:t>
      </w:r>
      <w:r w:rsidRPr="00672DCB">
        <w:rPr>
          <w:rFonts w:ascii="Times New Roman" w:hAnsi="Times New Roman" w:cs="Times New Roman"/>
          <w:sz w:val="24"/>
          <w:szCs w:val="24"/>
        </w:rPr>
        <w:t>1 ustawy z dnia 13 września 1996 r. o utrzymaniu porządku i czystości w gminach</w:t>
      </w:r>
      <w:r w:rsidR="00672DCB" w:rsidRPr="00672DCB">
        <w:rPr>
          <w:rFonts w:ascii="Times New Roman" w:hAnsi="Times New Roman" w:cs="Times New Roman"/>
          <w:sz w:val="24"/>
          <w:szCs w:val="24"/>
        </w:rPr>
        <w:t xml:space="preserve">  </w:t>
      </w:r>
      <w:r w:rsidR="00A0415F" w:rsidRPr="00A639B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0415F" w:rsidRPr="00A639B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0415F" w:rsidRPr="00A639B3">
        <w:rPr>
          <w:rFonts w:ascii="Times New Roman" w:hAnsi="Times New Roman" w:cs="Times New Roman"/>
          <w:sz w:val="24"/>
          <w:szCs w:val="24"/>
        </w:rPr>
        <w:t>.</w:t>
      </w:r>
      <w:r w:rsidR="00A0415F">
        <w:rPr>
          <w:rFonts w:ascii="Times New Roman" w:hAnsi="Times New Roman" w:cs="Times New Roman"/>
          <w:sz w:val="24"/>
          <w:szCs w:val="24"/>
        </w:rPr>
        <w:t xml:space="preserve"> </w:t>
      </w:r>
      <w:r w:rsidR="00A0415F" w:rsidRPr="00B7289B">
        <w:rPr>
          <w:rFonts w:ascii="Times New Roman" w:hAnsi="Times New Roman" w:cs="Times New Roman"/>
          <w:sz w:val="24"/>
          <w:szCs w:val="24"/>
        </w:rPr>
        <w:t>Dz.U. z 2023 r. poz. 1469</w:t>
      </w:r>
      <w:r w:rsidR="00A0415F">
        <w:rPr>
          <w:rFonts w:ascii="Times New Roman" w:hAnsi="Times New Roman" w:cs="Times New Roman"/>
          <w:sz w:val="24"/>
          <w:szCs w:val="24"/>
        </w:rPr>
        <w:t xml:space="preserve"> ze zmianami</w:t>
      </w:r>
      <w:r w:rsidR="00A0415F" w:rsidRPr="00A639B3">
        <w:rPr>
          <w:rFonts w:ascii="Times New Roman" w:hAnsi="Times New Roman" w:cs="Times New Roman"/>
          <w:sz w:val="24"/>
          <w:szCs w:val="24"/>
        </w:rPr>
        <w:t xml:space="preserve">) </w:t>
      </w:r>
      <w:r w:rsidRPr="00672DCB">
        <w:rPr>
          <w:rFonts w:ascii="Times New Roman" w:hAnsi="Times New Roman" w:cs="Times New Roman"/>
          <w:sz w:val="24"/>
          <w:szCs w:val="24"/>
        </w:rPr>
        <w:t>oraz art.2 ustawy z dnia 20 grudnia 1996 r. o gospodarce komunalnej</w:t>
      </w:r>
      <w:r w:rsidR="00672DCB" w:rsidRPr="00672DC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72DCB" w:rsidRPr="00672DC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2DCB" w:rsidRPr="00672DCB">
        <w:rPr>
          <w:rFonts w:ascii="Times New Roman" w:hAnsi="Times New Roman" w:cs="Times New Roman"/>
          <w:sz w:val="24"/>
          <w:szCs w:val="24"/>
        </w:rPr>
        <w:t xml:space="preserve">. Dz.U. </w:t>
      </w:r>
      <w:r w:rsidR="001E74EB">
        <w:rPr>
          <w:rFonts w:ascii="Times New Roman" w:hAnsi="Times New Roman" w:cs="Times New Roman"/>
          <w:sz w:val="24"/>
          <w:szCs w:val="24"/>
        </w:rPr>
        <w:br/>
      </w:r>
      <w:r w:rsidR="00672DCB" w:rsidRPr="00672DCB">
        <w:rPr>
          <w:rFonts w:ascii="Times New Roman" w:hAnsi="Times New Roman" w:cs="Times New Roman"/>
          <w:sz w:val="24"/>
          <w:szCs w:val="24"/>
        </w:rPr>
        <w:t xml:space="preserve">z 2021 r. poz. 679) </w:t>
      </w:r>
      <w:r w:rsidRPr="00672DCB"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6B653928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4E9CF5" w14:textId="7842EB77" w:rsidR="00687283" w:rsidRDefault="006872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E82C5C" w14:textId="33A88D42" w:rsidR="00687283" w:rsidRPr="009827CC" w:rsidRDefault="009827CC" w:rsidP="009827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Postanawiam powierzyć „Zakładowi Gospodarki Mieszkaniowej” Sp. z o. o. z siedzibą </w:t>
      </w:r>
      <w:r w:rsidR="00622F0F" w:rsidRPr="00E437E7">
        <w:rPr>
          <w:rFonts w:ascii="Times New Roman" w:hAnsi="Times New Roman" w:cs="Times New Roman"/>
          <w:sz w:val="24"/>
          <w:szCs w:val="24"/>
        </w:rPr>
        <w:br/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w Barwicach, wpisanej w Sądzie Rejonowym w Koszalinie IX Wydziale KRS do Rejestru Przedsiębiorców Krajowego Rejestru Sądowego pod numerem 0000117513, o kapitale zakładowym wynoszącym 612 500 zł, w którym wszystkie udziały posiada Gmina Barwice, utrzymanie na terenie Miasta i Gminy Barwice w okresie od </w:t>
      </w:r>
      <w:r w:rsidR="00590A87" w:rsidRPr="00E437E7">
        <w:rPr>
          <w:rFonts w:ascii="Times New Roman" w:hAnsi="Times New Roman" w:cs="Times New Roman"/>
          <w:sz w:val="24"/>
          <w:szCs w:val="24"/>
        </w:rPr>
        <w:t>1</w:t>
      </w:r>
      <w:r w:rsidR="003124D0" w:rsidRPr="00E437E7">
        <w:rPr>
          <w:rFonts w:ascii="Times New Roman" w:hAnsi="Times New Roman" w:cs="Times New Roman"/>
          <w:sz w:val="24"/>
          <w:szCs w:val="24"/>
        </w:rPr>
        <w:t xml:space="preserve"> </w:t>
      </w:r>
      <w:r w:rsidR="00590A87" w:rsidRPr="00E437E7">
        <w:rPr>
          <w:rFonts w:ascii="Times New Roman" w:hAnsi="Times New Roman" w:cs="Times New Roman"/>
          <w:sz w:val="24"/>
          <w:szCs w:val="24"/>
        </w:rPr>
        <w:t>marca</w:t>
      </w:r>
      <w:r w:rsidR="003124D0" w:rsidRPr="00E437E7">
        <w:rPr>
          <w:rFonts w:ascii="Times New Roman" w:hAnsi="Times New Roman" w:cs="Times New Roman"/>
          <w:sz w:val="24"/>
          <w:szCs w:val="24"/>
        </w:rPr>
        <w:t xml:space="preserve"> 202</w:t>
      </w:r>
      <w:r w:rsidR="001E74EB">
        <w:rPr>
          <w:rFonts w:ascii="Times New Roman" w:hAnsi="Times New Roman" w:cs="Times New Roman"/>
          <w:sz w:val="24"/>
          <w:szCs w:val="24"/>
        </w:rPr>
        <w:t>4</w:t>
      </w:r>
      <w:r w:rsidR="003124D0" w:rsidRPr="00E437E7">
        <w:rPr>
          <w:rFonts w:ascii="Times New Roman" w:hAnsi="Times New Roman" w:cs="Times New Roman"/>
          <w:sz w:val="24"/>
          <w:szCs w:val="24"/>
        </w:rPr>
        <w:t xml:space="preserve"> roku</w:t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 do 3</w:t>
      </w:r>
      <w:r w:rsidR="004C2741" w:rsidRPr="00E437E7">
        <w:rPr>
          <w:rFonts w:ascii="Times New Roman" w:hAnsi="Times New Roman" w:cs="Times New Roman"/>
          <w:sz w:val="24"/>
          <w:szCs w:val="24"/>
        </w:rPr>
        <w:t>1</w:t>
      </w:r>
      <w:r w:rsidR="00E724B3" w:rsidRPr="00E437E7">
        <w:rPr>
          <w:rFonts w:ascii="Times New Roman" w:hAnsi="Times New Roman" w:cs="Times New Roman"/>
          <w:sz w:val="24"/>
          <w:szCs w:val="24"/>
        </w:rPr>
        <w:t xml:space="preserve"> </w:t>
      </w:r>
      <w:r w:rsidR="004C2741" w:rsidRPr="00E437E7">
        <w:rPr>
          <w:rFonts w:ascii="Times New Roman" w:hAnsi="Times New Roman" w:cs="Times New Roman"/>
          <w:sz w:val="24"/>
          <w:szCs w:val="24"/>
        </w:rPr>
        <w:t>grudnia</w:t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 202</w:t>
      </w:r>
      <w:r w:rsidR="001E74EB">
        <w:rPr>
          <w:rFonts w:ascii="Times New Roman" w:hAnsi="Times New Roman" w:cs="Times New Roman"/>
          <w:sz w:val="24"/>
          <w:szCs w:val="24"/>
        </w:rPr>
        <w:t>4</w:t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 roku:</w:t>
      </w:r>
    </w:p>
    <w:p w14:paraId="4EAB4C45" w14:textId="77777777" w:rsidR="00E724B3" w:rsidRDefault="0053735D" w:rsidP="009827C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parku miejskiego,</w:t>
      </w:r>
    </w:p>
    <w:p w14:paraId="54B7848C" w14:textId="77777777" w:rsidR="00E724B3" w:rsidRDefault="0053735D" w:rsidP="009827C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terenów zieleni w mieście Barwice,</w:t>
      </w:r>
    </w:p>
    <w:p w14:paraId="59B23F36" w14:textId="0B12363D" w:rsidR="00687283" w:rsidRPr="00E724B3" w:rsidRDefault="0053735D" w:rsidP="009827C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terenów zieleni w pozostałych miejscowościach Gminy Barwice.</w:t>
      </w:r>
    </w:p>
    <w:p w14:paraId="262FCDDD" w14:textId="77777777" w:rsidR="00687283" w:rsidRDefault="00687283" w:rsidP="00982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3575D" w14:textId="32265601" w:rsidR="00687283" w:rsidRPr="009827CC" w:rsidRDefault="0053735D" w:rsidP="009827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="009827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Zakres prac, o których mowa w § 1, określają załączniki do niniejszego zarządzenia:</w:t>
      </w:r>
    </w:p>
    <w:p w14:paraId="47226AC0" w14:textId="77777777" w:rsidR="00E724B3" w:rsidRPr="001E74EB" w:rsidRDefault="0053735D" w:rsidP="009827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4EB">
        <w:rPr>
          <w:rFonts w:ascii="Times New Roman" w:hAnsi="Times New Roman" w:cs="Times New Roman"/>
          <w:sz w:val="24"/>
          <w:szCs w:val="24"/>
        </w:rPr>
        <w:t>załącznik nr 1 – prace związane z utrzymaniem parku miejskiego,</w:t>
      </w:r>
    </w:p>
    <w:p w14:paraId="187A6719" w14:textId="603C0F56" w:rsidR="00E724B3" w:rsidRPr="001E74EB" w:rsidRDefault="0053735D" w:rsidP="009827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4EB">
        <w:rPr>
          <w:rFonts w:ascii="Times New Roman" w:hAnsi="Times New Roman" w:cs="Times New Roman"/>
          <w:sz w:val="24"/>
          <w:szCs w:val="24"/>
        </w:rPr>
        <w:t xml:space="preserve">załącznik nr 2 – prace </w:t>
      </w:r>
      <w:r w:rsidR="005847AD" w:rsidRPr="001E74EB">
        <w:rPr>
          <w:rFonts w:ascii="Times New Roman" w:hAnsi="Times New Roman" w:cs="Times New Roman"/>
          <w:sz w:val="24"/>
          <w:szCs w:val="24"/>
        </w:rPr>
        <w:t>związane z utrzymaniem zieleni na terenie miasta Barwice</w:t>
      </w:r>
      <w:r w:rsidRPr="001E74EB">
        <w:rPr>
          <w:rFonts w:ascii="Times New Roman" w:hAnsi="Times New Roman" w:cs="Times New Roman"/>
          <w:sz w:val="24"/>
          <w:szCs w:val="24"/>
        </w:rPr>
        <w:t>,</w:t>
      </w:r>
    </w:p>
    <w:p w14:paraId="1108918F" w14:textId="48317C29" w:rsidR="00687283" w:rsidRPr="001E74EB" w:rsidRDefault="0053735D" w:rsidP="009827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4EB">
        <w:rPr>
          <w:rFonts w:ascii="Times New Roman" w:hAnsi="Times New Roman" w:cs="Times New Roman"/>
          <w:sz w:val="24"/>
          <w:szCs w:val="24"/>
        </w:rPr>
        <w:t>załącznik</w:t>
      </w:r>
      <w:r w:rsidR="00C55798" w:rsidRPr="001E74EB">
        <w:rPr>
          <w:rFonts w:ascii="Times New Roman" w:hAnsi="Times New Roman" w:cs="Times New Roman"/>
          <w:sz w:val="24"/>
          <w:szCs w:val="24"/>
        </w:rPr>
        <w:t xml:space="preserve"> </w:t>
      </w:r>
      <w:r w:rsidRPr="001E74EB">
        <w:rPr>
          <w:rFonts w:ascii="Times New Roman" w:hAnsi="Times New Roman" w:cs="Times New Roman"/>
          <w:sz w:val="24"/>
          <w:szCs w:val="24"/>
        </w:rPr>
        <w:t xml:space="preserve">nr 3 – prace </w:t>
      </w:r>
      <w:r w:rsidR="005847AD" w:rsidRPr="001E74EB">
        <w:rPr>
          <w:rFonts w:ascii="Times New Roman" w:hAnsi="Times New Roman" w:cs="Times New Roman"/>
          <w:sz w:val="24"/>
          <w:szCs w:val="24"/>
        </w:rPr>
        <w:t xml:space="preserve">związane z utrzymaniem terenów zieleni oraz czystości </w:t>
      </w:r>
      <w:r w:rsidR="005847AD" w:rsidRPr="001E74EB">
        <w:rPr>
          <w:rFonts w:ascii="Times New Roman" w:hAnsi="Times New Roman" w:cs="Times New Roman"/>
          <w:sz w:val="24"/>
          <w:szCs w:val="24"/>
        </w:rPr>
        <w:br/>
        <w:t>w pozostałych miejscowościach Gminy Barwice</w:t>
      </w:r>
      <w:r w:rsidRPr="001E74EB">
        <w:rPr>
          <w:rFonts w:ascii="Times New Roman" w:hAnsi="Times New Roman" w:cs="Times New Roman"/>
          <w:sz w:val="24"/>
          <w:szCs w:val="24"/>
        </w:rPr>
        <w:t>.</w:t>
      </w:r>
    </w:p>
    <w:p w14:paraId="10C4CA15" w14:textId="77777777" w:rsidR="00687283" w:rsidRDefault="00687283" w:rsidP="00982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01BCB" w14:textId="313D66E7" w:rsidR="00687283" w:rsidRPr="009827CC" w:rsidRDefault="0053735D" w:rsidP="009827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="009827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Gmina Barwice pokryje koszty realizacji zadania, wyszczególnionego w § 1, poprzez wniesienie dopłat do spółki, w wysokości ustalonej uchwałą Zgromadzenia Wspólników „Zakładu Gospodarki Mieszkaniowej” Sp. z o. o. w Barwicach.</w:t>
      </w:r>
    </w:p>
    <w:p w14:paraId="6BD73FF7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17B327" w14:textId="1F9509A4" w:rsidR="00687283" w:rsidRPr="009827CC" w:rsidRDefault="0053735D" w:rsidP="009827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="009827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</w:t>
      </w:r>
      <w:r w:rsidR="00CC017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 wchodzi w życie z dniem podpisania i podlega ogłoszeniu na tablicy Urzędu</w:t>
      </w:r>
      <w:r w:rsidR="00E109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Miejskiego w Barwicach. </w:t>
      </w:r>
    </w:p>
    <w:p w14:paraId="4B40EB95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9A9C42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20F8DD" w14:textId="77777777" w:rsidR="00533FBC" w:rsidRPr="00533FBC" w:rsidRDefault="00533FBC" w:rsidP="00533FBC">
      <w:pPr>
        <w:keepNext/>
        <w:keepLines/>
        <w:widowControl w:val="0"/>
        <w:spacing w:before="40" w:after="0" w:line="240" w:lineRule="auto"/>
        <w:jc w:val="right"/>
        <w:outlineLvl w:val="1"/>
        <w:rPr>
          <w:rFonts w:ascii="Times New Roman" w:eastAsiaTheme="majorEastAsia" w:hAnsi="Times New Roman" w:cs="Times New Roman"/>
          <w:color w:val="FFFFFF"/>
          <w:sz w:val="24"/>
          <w:szCs w:val="24"/>
          <w:lang w:eastAsia="pl-PL" w:bidi="pl-PL"/>
        </w:rPr>
      </w:pPr>
      <w:r w:rsidRPr="00533FBC">
        <w:rPr>
          <w:rFonts w:ascii="Times New Roman" w:eastAsiaTheme="majorEastAsia" w:hAnsi="Times New Roman" w:cs="Times New Roman"/>
          <w:color w:val="FFFFFF"/>
          <w:sz w:val="24"/>
          <w:szCs w:val="24"/>
          <w:lang w:eastAsia="pl-PL" w:bidi="pl-PL"/>
        </w:rPr>
        <w:t>Burmistrz Barwic</w:t>
      </w:r>
    </w:p>
    <w:p w14:paraId="2DF7E21F" w14:textId="77777777" w:rsidR="00533FBC" w:rsidRPr="00533FBC" w:rsidRDefault="00533FBC" w:rsidP="00533FBC">
      <w:pPr>
        <w:widowControl w:val="0"/>
        <w:spacing w:after="0" w:line="240" w:lineRule="auto"/>
        <w:rPr>
          <w:rFonts w:ascii="Courier New" w:eastAsia="Courier New" w:hAnsi="Courier New" w:cs="Courier New"/>
          <w:color w:val="FFFFFF"/>
          <w:sz w:val="24"/>
          <w:szCs w:val="24"/>
          <w:lang w:eastAsia="pl-PL" w:bidi="pl-PL"/>
        </w:rPr>
      </w:pPr>
    </w:p>
    <w:p w14:paraId="19AA7CB5" w14:textId="77777777" w:rsidR="00533FBC" w:rsidRPr="00533FBC" w:rsidRDefault="00533FBC" w:rsidP="00533FBC">
      <w:pPr>
        <w:widowControl w:val="0"/>
        <w:spacing w:after="0" w:line="210" w:lineRule="exact"/>
        <w:jc w:val="right"/>
        <w:rPr>
          <w:rFonts w:ascii="Times New Roman" w:eastAsia="Times New Roman" w:hAnsi="Times New Roman" w:cs="Times New Roman"/>
          <w:color w:val="FFFFFF"/>
          <w:sz w:val="24"/>
          <w:szCs w:val="24"/>
          <w:lang w:eastAsia="pl-PL" w:bidi="pl-PL"/>
        </w:rPr>
      </w:pPr>
      <w:r w:rsidRPr="00533FBC">
        <w:rPr>
          <w:rFonts w:ascii="Times New Roman" w:eastAsia="Times New Roman" w:hAnsi="Times New Roman" w:cs="Times New Roman"/>
          <w:color w:val="FFFFFF"/>
          <w:sz w:val="24"/>
          <w:szCs w:val="24"/>
          <w:lang w:eastAsia="pl-PL" w:bidi="pl-PL"/>
        </w:rPr>
        <w:t>Mariusz Kieling</w:t>
      </w:r>
    </w:p>
    <w:p w14:paraId="5B35FFF7" w14:textId="77777777" w:rsidR="00687283" w:rsidRDefault="00687283"/>
    <w:p w14:paraId="1E2FFB6B" w14:textId="77777777" w:rsidR="00533FBC" w:rsidRDefault="00533FBC"/>
    <w:p w14:paraId="1E4DBCEB" w14:textId="77777777" w:rsidR="00533FBC" w:rsidRDefault="00533FBC"/>
    <w:p w14:paraId="0EA6CC28" w14:textId="77777777" w:rsidR="00533FBC" w:rsidRDefault="00533FBC"/>
    <w:p w14:paraId="4AF15000" w14:textId="77777777" w:rsidR="00533FBC" w:rsidRPr="00533FBC" w:rsidRDefault="00533FBC" w:rsidP="00533FBC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33FBC">
        <w:rPr>
          <w:rFonts w:ascii="Times New Roman" w:hAnsi="Times New Roman" w:cs="Times New Roman"/>
          <w:sz w:val="24"/>
          <w:szCs w:val="24"/>
        </w:rPr>
        <w:lastRenderedPageBreak/>
        <w:t xml:space="preserve">Załącznik nr 1 </w:t>
      </w:r>
    </w:p>
    <w:p w14:paraId="2696DB14" w14:textId="77777777" w:rsidR="00533FBC" w:rsidRPr="00533FBC" w:rsidRDefault="00533FBC" w:rsidP="00533FBC">
      <w:pPr>
        <w:suppressAutoHyphens/>
        <w:spacing w:after="0" w:line="240" w:lineRule="auto"/>
        <w:jc w:val="right"/>
      </w:pPr>
      <w:r w:rsidRPr="00533FBC">
        <w:rPr>
          <w:rFonts w:ascii="Times New Roman" w:hAnsi="Times New Roman" w:cs="Times New Roman"/>
          <w:sz w:val="24"/>
          <w:szCs w:val="24"/>
        </w:rPr>
        <w:t>do Zarządzenia nr 21/2024</w:t>
      </w:r>
    </w:p>
    <w:p w14:paraId="045F6842" w14:textId="77777777" w:rsidR="00533FBC" w:rsidRPr="00533FBC" w:rsidRDefault="00533FBC" w:rsidP="00533FBC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33FBC">
        <w:rPr>
          <w:rFonts w:ascii="Times New Roman" w:hAnsi="Times New Roman" w:cs="Times New Roman"/>
          <w:sz w:val="24"/>
          <w:szCs w:val="24"/>
        </w:rPr>
        <w:t xml:space="preserve">Burmistrza Barwic </w:t>
      </w:r>
    </w:p>
    <w:p w14:paraId="5B2F6538" w14:textId="77777777" w:rsidR="00533FBC" w:rsidRPr="00533FBC" w:rsidRDefault="00533FBC" w:rsidP="00533FBC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33FBC">
        <w:rPr>
          <w:rFonts w:ascii="Times New Roman" w:hAnsi="Times New Roman" w:cs="Times New Roman"/>
          <w:sz w:val="24"/>
          <w:szCs w:val="24"/>
        </w:rPr>
        <w:t xml:space="preserve">z dnia  27 lutego 2024 roku </w:t>
      </w:r>
    </w:p>
    <w:p w14:paraId="444B0CDB" w14:textId="77777777" w:rsidR="00533FBC" w:rsidRPr="00533FBC" w:rsidRDefault="00533FBC" w:rsidP="00533FBC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38FC89" w14:textId="77777777" w:rsidR="00533FBC" w:rsidRPr="00533FBC" w:rsidRDefault="00533FBC" w:rsidP="00533FBC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33FBC">
        <w:rPr>
          <w:rFonts w:ascii="Times New Roman" w:hAnsi="Times New Roman" w:cs="Times New Roman"/>
          <w:b/>
          <w:bCs/>
          <w:sz w:val="24"/>
          <w:szCs w:val="24"/>
        </w:rPr>
        <w:t xml:space="preserve">Prace związane z utrzymaniem parku miejskiego </w:t>
      </w:r>
    </w:p>
    <w:p w14:paraId="3B3CD87B" w14:textId="77777777" w:rsidR="00533FBC" w:rsidRPr="00533FBC" w:rsidRDefault="00533FBC" w:rsidP="00533FBC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81" w:type="dxa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599"/>
        <w:gridCol w:w="6855"/>
        <w:gridCol w:w="2127"/>
      </w:tblGrid>
      <w:tr w:rsidR="00533FBC" w:rsidRPr="00533FBC" w14:paraId="54FED100" w14:textId="77777777" w:rsidTr="00EF32DB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849AFD1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DEAA331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D836678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533FBC" w:rsidRPr="00533FBC" w14:paraId="40BEB08C" w14:textId="77777777" w:rsidTr="00EF32DB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EA4CACF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30550ED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Koszenie terenów zielonych- trawników parkowych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DFE52E4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Krotność 8 razy</w:t>
            </w:r>
          </w:p>
        </w:tc>
      </w:tr>
      <w:tr w:rsidR="00533FBC" w:rsidRPr="00533FBC" w14:paraId="0B9282D7" w14:textId="77777777" w:rsidTr="00EF32DB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E87BBC8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83BC816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 xml:space="preserve">Odmładzanie żywopłotów </w:t>
            </w: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877EB80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krotność 3 razy</w:t>
            </w:r>
          </w:p>
        </w:tc>
      </w:tr>
      <w:tr w:rsidR="00533FBC" w:rsidRPr="00533FBC" w14:paraId="39636E26" w14:textId="77777777" w:rsidTr="00EF32DB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EB236D1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5EDB90E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Pielęgnacja drzew- cięcia sanitarno-pielęgnacyjne wraz ze sprzątaniem po zabiegach oraz usuwanie drzew na podstawie stosownej decyzji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BE132B6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wg wskazań UM Barwice</w:t>
            </w:r>
          </w:p>
        </w:tc>
      </w:tr>
      <w:tr w:rsidR="00533FBC" w:rsidRPr="00533FBC" w14:paraId="26543A5A" w14:textId="77777777" w:rsidTr="00EF32DB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6856F5D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80E082B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Bieżące utrzymanie czystości, sprzątanie trawy po koszeniu, sprzątanie liści wraz z wywozem i utylizacją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D5C3B1B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533FBC" w:rsidRPr="00533FBC" w14:paraId="3A74E9B4" w14:textId="77777777" w:rsidTr="00EF32DB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84F4360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3D86196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Bieżąca konserwacja i naprawa ławek oraz koszy parkowych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F249BAB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533FBC" w:rsidRPr="00533FBC" w14:paraId="50D6FDDC" w14:textId="77777777" w:rsidTr="00EF32DB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2367E86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FA0B63D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Bieżąca konserwacja i utrzymanie urządzeń placu zabaw w czystości- w tym wykonywanie drobnych napraw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37C4105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533FBC" w:rsidRPr="00533FBC" w14:paraId="7FC7D427" w14:textId="77777777" w:rsidTr="00EF32DB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2D5BEBB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D02F5A8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Zabiegi pielęgnacyjne krzewów ozdobnych (róż, lawendy, grabu, hortensji)  formowanie, nawożenie, opryski ochronne,  usuwanie przekwitłych kwiatostanów, podlewanie, kopczykowanie, zabezpieczenie na zimę.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597132F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533FBC" w:rsidRPr="00533FBC" w14:paraId="10D97954" w14:textId="77777777" w:rsidTr="00EF32DB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022D375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316E993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Sprzątanie i uzupełnianie kruszywa na placu zabaw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10B7D79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FBC">
              <w:rPr>
                <w:rFonts w:ascii="Times New Roman" w:hAnsi="Times New Roman" w:cs="Times New Roman"/>
                <w:sz w:val="24"/>
                <w:szCs w:val="24"/>
              </w:rPr>
              <w:t>krotność 2 razy</w:t>
            </w:r>
          </w:p>
        </w:tc>
      </w:tr>
    </w:tbl>
    <w:p w14:paraId="0210545A" w14:textId="77777777" w:rsidR="00533FBC" w:rsidRPr="00533FBC" w:rsidRDefault="00533FBC" w:rsidP="00533FBC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8D951B" w14:textId="77777777" w:rsidR="00533FBC" w:rsidRDefault="00533FBC"/>
    <w:p w14:paraId="62F19028" w14:textId="77777777" w:rsidR="00533FBC" w:rsidRDefault="00533FBC"/>
    <w:p w14:paraId="33D27820" w14:textId="77777777" w:rsidR="00533FBC" w:rsidRDefault="00533FBC"/>
    <w:p w14:paraId="27908A6A" w14:textId="77777777" w:rsidR="00533FBC" w:rsidRDefault="00533FBC"/>
    <w:p w14:paraId="74DF2D5B" w14:textId="77777777" w:rsidR="00533FBC" w:rsidRDefault="00533FBC"/>
    <w:p w14:paraId="7F448C4B" w14:textId="77777777" w:rsidR="00533FBC" w:rsidRDefault="00533FBC"/>
    <w:p w14:paraId="0995322E" w14:textId="77777777" w:rsidR="00533FBC" w:rsidRDefault="00533FBC"/>
    <w:p w14:paraId="52243061" w14:textId="77777777" w:rsidR="00533FBC" w:rsidRDefault="00533FBC"/>
    <w:p w14:paraId="0A85D854" w14:textId="77777777" w:rsidR="00533FBC" w:rsidRDefault="00533FBC"/>
    <w:p w14:paraId="71900A61" w14:textId="77777777" w:rsidR="00533FBC" w:rsidRDefault="00533FBC"/>
    <w:p w14:paraId="3F3E3D1E" w14:textId="77777777" w:rsidR="00533FBC" w:rsidRDefault="00533FBC"/>
    <w:p w14:paraId="20534E02" w14:textId="77777777" w:rsidR="00533FBC" w:rsidRDefault="00533FBC"/>
    <w:p w14:paraId="683AE6CB" w14:textId="77777777" w:rsidR="00533FBC" w:rsidRPr="00533FBC" w:rsidRDefault="00533FBC" w:rsidP="00533FB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33FB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Załącznik nr 2 </w:t>
      </w:r>
    </w:p>
    <w:p w14:paraId="36B4E964" w14:textId="77777777" w:rsidR="00533FBC" w:rsidRPr="00533FBC" w:rsidRDefault="00533FBC" w:rsidP="00533FBC">
      <w:pPr>
        <w:suppressAutoHyphens/>
        <w:spacing w:after="0" w:line="240" w:lineRule="auto"/>
        <w:jc w:val="right"/>
        <w:rPr>
          <w:rFonts w:ascii="Calibri" w:eastAsia="Calibri" w:hAnsi="Calibri" w:cs="Calibri"/>
        </w:rPr>
      </w:pPr>
      <w:r w:rsidRPr="00533FBC">
        <w:rPr>
          <w:rFonts w:ascii="Times New Roman" w:eastAsia="Calibri" w:hAnsi="Times New Roman" w:cs="Times New Roman"/>
          <w:sz w:val="24"/>
          <w:szCs w:val="24"/>
        </w:rPr>
        <w:t>do Zarządzenia nr 21/2024</w:t>
      </w:r>
    </w:p>
    <w:p w14:paraId="556A6D87" w14:textId="77777777" w:rsidR="00533FBC" w:rsidRPr="00533FBC" w:rsidRDefault="00533FBC" w:rsidP="00533FB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33FBC">
        <w:rPr>
          <w:rFonts w:ascii="Times New Roman" w:eastAsia="Calibri" w:hAnsi="Times New Roman" w:cs="Times New Roman"/>
          <w:sz w:val="24"/>
          <w:szCs w:val="24"/>
        </w:rPr>
        <w:t xml:space="preserve">Burmistrza Barwic </w:t>
      </w:r>
    </w:p>
    <w:p w14:paraId="6EF8C9D4" w14:textId="77777777" w:rsidR="00533FBC" w:rsidRPr="00533FBC" w:rsidRDefault="00533FBC" w:rsidP="00533FB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33FBC">
        <w:rPr>
          <w:rFonts w:ascii="Times New Roman" w:eastAsia="Calibri" w:hAnsi="Times New Roman" w:cs="Times New Roman"/>
          <w:sz w:val="24"/>
          <w:szCs w:val="24"/>
        </w:rPr>
        <w:t xml:space="preserve">z dnia 27 lutego 2024 roku </w:t>
      </w:r>
    </w:p>
    <w:p w14:paraId="5963B889" w14:textId="77777777" w:rsidR="00533FBC" w:rsidRPr="00533FBC" w:rsidRDefault="00533FBC" w:rsidP="00533FB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1AB369C" w14:textId="77777777" w:rsidR="00533FBC" w:rsidRPr="00533FBC" w:rsidRDefault="00533FBC" w:rsidP="00533FBC">
      <w:pPr>
        <w:suppressAutoHyphens/>
        <w:spacing w:after="143" w:line="240" w:lineRule="auto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533FBC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  <w:t>Prace związane z utrzymaniem zieleni na terenie miasta Barwice</w:t>
      </w:r>
    </w:p>
    <w:p w14:paraId="005AEC85" w14:textId="77777777" w:rsidR="00533FBC" w:rsidRP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16"/>
          <w:szCs w:val="16"/>
          <w:lang w:eastAsia="zh-CN" w:bidi="hi-IN"/>
        </w:rPr>
      </w:pPr>
    </w:p>
    <w:tbl>
      <w:tblPr>
        <w:tblW w:w="9586" w:type="dxa"/>
        <w:tblInd w:w="109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602"/>
        <w:gridCol w:w="6852"/>
        <w:gridCol w:w="2132"/>
      </w:tblGrid>
      <w:tr w:rsidR="00533FBC" w:rsidRPr="00533FBC" w14:paraId="7D644D56" w14:textId="77777777" w:rsidTr="00EF32DB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3B3068BB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4B2EB38A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Opis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9AA82AF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Uwagi</w:t>
            </w:r>
          </w:p>
        </w:tc>
      </w:tr>
      <w:tr w:rsidR="00533FBC" w:rsidRPr="00533FBC" w14:paraId="22947CD5" w14:textId="77777777" w:rsidTr="00EF32DB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BF7CD50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C8C2D49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Koszenie terenów zielonych: </w:t>
            </w:r>
          </w:p>
          <w:p w14:paraId="68B21E56" w14:textId="77777777" w:rsidR="00533FBC" w:rsidRPr="00533FBC" w:rsidRDefault="00533FBC" w:rsidP="00533FBC">
            <w:pPr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promenada przy rzece Gęsiej oraz tereny koło Przychodni Lekarskiej- Plac Mickiewicza</w:t>
            </w:r>
          </w:p>
          <w:p w14:paraId="1442BAC3" w14:textId="77777777" w:rsidR="00533FBC" w:rsidRPr="00533FBC" w:rsidRDefault="00533FBC" w:rsidP="00533FBC">
            <w:pPr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pas zieleni przy skrzyżowaniu ul. Pomorskiej i Dworcowej</w:t>
            </w:r>
          </w:p>
          <w:p w14:paraId="5F03856F" w14:textId="77777777" w:rsidR="00533FBC" w:rsidRPr="00533FBC" w:rsidRDefault="00533FBC" w:rsidP="00533FBC">
            <w:pPr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wszystkie kliny koło garaży przy ul. Wojska Polskiego</w:t>
            </w:r>
          </w:p>
          <w:p w14:paraId="2522CED0" w14:textId="77777777" w:rsidR="00533FBC" w:rsidRPr="00533FBC" w:rsidRDefault="00533FBC" w:rsidP="00533FBC">
            <w:pPr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pas zieleni do Boiska Miejskiego w Barwicach</w:t>
            </w:r>
          </w:p>
          <w:p w14:paraId="4364D316" w14:textId="77777777" w:rsidR="00533FBC" w:rsidRPr="00533FBC" w:rsidRDefault="00533FBC" w:rsidP="00533FBC">
            <w:pPr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plac zabaw przy ul. 1000-lecia</w:t>
            </w:r>
          </w:p>
          <w:p w14:paraId="0E02BE73" w14:textId="77777777" w:rsidR="00533FBC" w:rsidRPr="00533FBC" w:rsidRDefault="00533FBC" w:rsidP="00533FBC">
            <w:pPr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plac zabaw przy ul. Spokojnej</w:t>
            </w:r>
          </w:p>
          <w:p w14:paraId="1A50F1E2" w14:textId="77777777" w:rsidR="00533FBC" w:rsidRPr="00533FBC" w:rsidRDefault="00533FBC" w:rsidP="00533FBC">
            <w:pPr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plac zabaw przy ul. Zielonej- OSA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E5C361B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533FBC" w:rsidRPr="00533FBC" w14:paraId="3235F039" w14:textId="77777777" w:rsidTr="00EF32DB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585B4BF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573D428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Pielęgnacja krzewów róż- </w:t>
            </w:r>
            <w:bookmarkStart w:id="0" w:name="__DdeLink__662_1529145861"/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formowanie, nawożenie, opryski ochronne,  usuwanie przekwitłych kwiatostanów, podlewanie, kopczykowanie, zabezpieczenie na zimę</w:t>
            </w:r>
            <w:bookmarkEnd w:id="0"/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przy ulicach:</w:t>
            </w:r>
          </w:p>
          <w:p w14:paraId="279EFB64" w14:textId="77777777" w:rsidR="00533FBC" w:rsidRPr="00533FBC" w:rsidRDefault="00533FBC" w:rsidP="00533FBC">
            <w:pPr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Zwycięzców</w:t>
            </w:r>
          </w:p>
          <w:p w14:paraId="191F04A5" w14:textId="77777777" w:rsidR="00533FBC" w:rsidRPr="00533FBC" w:rsidRDefault="00533FBC" w:rsidP="00533FBC">
            <w:pPr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Łąkowa- rondo</w:t>
            </w:r>
          </w:p>
          <w:p w14:paraId="5601F532" w14:textId="77777777" w:rsidR="00533FBC" w:rsidRPr="00533FBC" w:rsidRDefault="00533FBC" w:rsidP="00533FBC">
            <w:pPr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Plac Wolności</w:t>
            </w:r>
          </w:p>
          <w:p w14:paraId="24287567" w14:textId="77777777" w:rsidR="00533FBC" w:rsidRPr="00533FBC" w:rsidRDefault="00533FBC" w:rsidP="00533FBC">
            <w:pPr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rondo Jana Pawła II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F2CBC05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533FBC" w:rsidRPr="00533FBC" w14:paraId="7712D6BD" w14:textId="77777777" w:rsidTr="00EF32DB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A4D7D78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9D3385D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Pielęgnacja drzew i krzewów ozdobnych- formowanie, nawożenie, opryski ochronne, podlewanie przy ulicach:</w:t>
            </w:r>
          </w:p>
          <w:p w14:paraId="67262478" w14:textId="77777777" w:rsidR="00533FBC" w:rsidRPr="00533FBC" w:rsidRDefault="00533FBC" w:rsidP="00533FBC">
            <w:pPr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Bankowa</w:t>
            </w:r>
          </w:p>
          <w:p w14:paraId="3D5203E2" w14:textId="77777777" w:rsidR="00533FBC" w:rsidRPr="00533FBC" w:rsidRDefault="00533FBC" w:rsidP="00533FBC">
            <w:pPr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Wojska Polskiego</w:t>
            </w:r>
          </w:p>
          <w:p w14:paraId="0E6BCB59" w14:textId="77777777" w:rsidR="00533FBC" w:rsidRPr="00533FBC" w:rsidRDefault="00533FBC" w:rsidP="00533FBC">
            <w:pPr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Plac Wolności</w:t>
            </w:r>
          </w:p>
          <w:p w14:paraId="5864CB6E" w14:textId="77777777" w:rsidR="00533FBC" w:rsidRPr="00533FBC" w:rsidRDefault="00533FBC" w:rsidP="00533FBC">
            <w:pPr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promenada przy Placu Mickiewicza</w:t>
            </w:r>
          </w:p>
          <w:p w14:paraId="2DDD1A59" w14:textId="77777777" w:rsidR="00533FBC" w:rsidRPr="00533FBC" w:rsidRDefault="00533FBC" w:rsidP="00533FBC">
            <w:pPr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Wiejska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488494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533FBC" w:rsidRPr="00533FBC" w14:paraId="1FE02EC5" w14:textId="77777777" w:rsidTr="00EF32DB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8C4FA9C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7CF0685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Pielęgnacja drzew- cięcia sanitarno-pielęgnacyjne wraz ze sprzątaniem po zabiegach przy ulicach:</w:t>
            </w:r>
          </w:p>
          <w:p w14:paraId="4C39D99B" w14:textId="77777777" w:rsidR="00533FBC" w:rsidRPr="00533FBC" w:rsidRDefault="00533FBC" w:rsidP="00533FBC">
            <w:pPr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Kościuszki</w:t>
            </w:r>
          </w:p>
          <w:p w14:paraId="625DFF79" w14:textId="77777777" w:rsidR="00533FBC" w:rsidRPr="00533FBC" w:rsidRDefault="00533FBC" w:rsidP="00533FBC">
            <w:pPr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Lipowa</w:t>
            </w:r>
          </w:p>
          <w:p w14:paraId="4B1EC1F0" w14:textId="77777777" w:rsidR="00533FBC" w:rsidRPr="00533FBC" w:rsidRDefault="00533FBC" w:rsidP="00533FBC">
            <w:pPr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Mała</w:t>
            </w:r>
          </w:p>
          <w:p w14:paraId="7602ED20" w14:textId="77777777" w:rsidR="00533FBC" w:rsidRPr="00533FBC" w:rsidRDefault="00533FBC" w:rsidP="00533FBC">
            <w:pPr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Moniuszki</w:t>
            </w:r>
          </w:p>
          <w:p w14:paraId="694FD5C4" w14:textId="77777777" w:rsidR="00533FBC" w:rsidRPr="00533FBC" w:rsidRDefault="00533FBC" w:rsidP="00533FBC">
            <w:pPr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Polna</w:t>
            </w:r>
          </w:p>
          <w:p w14:paraId="36C8A4D5" w14:textId="77777777" w:rsidR="00533FBC" w:rsidRPr="00533FBC" w:rsidRDefault="00533FBC" w:rsidP="00533FBC">
            <w:pPr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promenada wzdłuż rz. Gęsia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68570B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wg wskazań UM Barwice</w:t>
            </w:r>
          </w:p>
        </w:tc>
      </w:tr>
      <w:tr w:rsidR="00533FBC" w:rsidRPr="00533FBC" w14:paraId="09F8F970" w14:textId="77777777" w:rsidTr="00EF32DB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66EF303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96DA3D1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Pielęgnacja nasadzeń drzew i krzewów przy ul. Jana Pawła II oraz na rondzie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3247CB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533FBC" w:rsidRPr="00533FBC" w14:paraId="67F33E23" w14:textId="77777777" w:rsidTr="00EF32DB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F85E421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E8D806F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Ukwiecenie wiosenne Pl. Wolności – wskazane w tabeli gatunki oraz lokalizacje wraz z pracami pielęgnacyjnymi- zestawienie gatunkowe określono w poniższej tabeli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584EFE0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bookmarkStart w:id="1" w:name="__DdeLink__589_1194410911"/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zakup materiału roślinnego, podłoża, nawożenie, podlewanie</w:t>
            </w:r>
            <w:bookmarkEnd w:id="1"/>
          </w:p>
        </w:tc>
      </w:tr>
      <w:tr w:rsidR="00533FBC" w:rsidRPr="00533FBC" w14:paraId="5FB1633B" w14:textId="77777777" w:rsidTr="00EF32DB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9A3B5C7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lastRenderedPageBreak/>
              <w:t>8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881972B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Ukwiecenie letnie – donice wiszące na słupach lamp oświetleniowych, skwery kwiatowe i piramidy kwiatowe: Pl. Wolności, ul. Wojska Polskiego, Pl. Mickiewicza wraz z pracami pielęgnacyjnymi- zestawienie gatunkowe określono w poniższej tabeli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E911A79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zakup materiału roślinnego, podłoża, nawożenie, podlewanie</w:t>
            </w:r>
          </w:p>
        </w:tc>
      </w:tr>
    </w:tbl>
    <w:p w14:paraId="3338AF04" w14:textId="77777777" w:rsidR="00533FBC" w:rsidRP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209F0B77" w14:textId="77777777" w:rsidR="00533FBC" w:rsidRP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533FBC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  <w:t>Zestawienie gatunkowe nasadzeń do wykonania w roku 2024 na terenie miasta Barwice</w:t>
      </w:r>
    </w:p>
    <w:p w14:paraId="108793FF" w14:textId="77777777" w:rsidR="00533FBC" w:rsidRPr="00533FBC" w:rsidRDefault="00533FBC" w:rsidP="00533FBC">
      <w:pPr>
        <w:suppressAutoHyphens/>
        <w:spacing w:after="143" w:line="240" w:lineRule="auto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tbl>
      <w:tblPr>
        <w:tblW w:w="9646" w:type="dxa"/>
        <w:tblInd w:w="109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570"/>
        <w:gridCol w:w="6883"/>
        <w:gridCol w:w="2193"/>
      </w:tblGrid>
      <w:tr w:rsidR="00533FBC" w:rsidRPr="00533FBC" w14:paraId="2EBDE4FC" w14:textId="77777777" w:rsidTr="00EF32DB">
        <w:trPr>
          <w:trHeight w:val="23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3C456738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4D95910E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Gatunek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DEAAB63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zakładana ilość </w:t>
            </w:r>
          </w:p>
        </w:tc>
      </w:tr>
      <w:tr w:rsidR="00533FBC" w:rsidRPr="00533FBC" w14:paraId="7DA9521F" w14:textId="77777777" w:rsidTr="00EF32DB"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606604D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Ukwiecenie wiosenne  - Pl. Wolności</w:t>
            </w:r>
          </w:p>
        </w:tc>
      </w:tr>
      <w:tr w:rsidR="00533FBC" w:rsidRPr="00533FBC" w14:paraId="141474E2" w14:textId="77777777" w:rsidTr="00EF32DB">
        <w:trPr>
          <w:trHeight w:val="23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3C05B88" w14:textId="77777777" w:rsidR="00533FBC" w:rsidRPr="00533FBC" w:rsidRDefault="00533FBC" w:rsidP="00533FBC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6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5845C60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Bratki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D8C544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220 szt.</w:t>
            </w:r>
          </w:p>
        </w:tc>
      </w:tr>
      <w:tr w:rsidR="00533FBC" w:rsidRPr="00533FBC" w14:paraId="4E9FDC6E" w14:textId="77777777" w:rsidTr="00EF32DB"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FD4B7E6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Ukwiecenie letnie</w:t>
            </w:r>
          </w:p>
        </w:tc>
      </w:tr>
      <w:tr w:rsidR="00533FBC" w:rsidRPr="00533FBC" w14:paraId="60E72952" w14:textId="77777777" w:rsidTr="00EF32DB">
        <w:trPr>
          <w:trHeight w:val="23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5D834C3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right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26CFDA6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Pelargonia kaskadowa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4B96DC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432 szt.</w:t>
            </w:r>
          </w:p>
        </w:tc>
      </w:tr>
      <w:tr w:rsidR="00533FBC" w:rsidRPr="00533FBC" w14:paraId="27D44D9B" w14:textId="77777777" w:rsidTr="00EF32DB">
        <w:trPr>
          <w:trHeight w:val="23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F291FDC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right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7B7F213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Begonia big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CE6A64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200 szt.</w:t>
            </w:r>
          </w:p>
        </w:tc>
      </w:tr>
      <w:tr w:rsidR="00533FBC" w:rsidRPr="00533FBC" w14:paraId="1072F7C7" w14:textId="77777777" w:rsidTr="00EF32DB">
        <w:trPr>
          <w:trHeight w:val="23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6B1ED88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right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2F2330D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Begonia </w:t>
            </w:r>
            <w:proofErr w:type="spellStart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stalekwitnąca</w:t>
            </w:r>
            <w:proofErr w:type="spellEnd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 czerwona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9D5FD9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350 szt.</w:t>
            </w:r>
          </w:p>
        </w:tc>
      </w:tr>
      <w:tr w:rsidR="00533FBC" w:rsidRPr="00533FBC" w14:paraId="15C2EDFA" w14:textId="77777777" w:rsidTr="00EF32DB">
        <w:trPr>
          <w:trHeight w:val="23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5984F02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right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F1BBEAA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Begonia </w:t>
            </w:r>
            <w:proofErr w:type="spellStart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stalekwitnąca</w:t>
            </w:r>
            <w:proofErr w:type="spellEnd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 biała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6E6FC7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150 szt.</w:t>
            </w:r>
          </w:p>
        </w:tc>
      </w:tr>
      <w:tr w:rsidR="00533FBC" w:rsidRPr="00533FBC" w14:paraId="108C9FF5" w14:textId="77777777" w:rsidTr="00EF32DB">
        <w:trPr>
          <w:trHeight w:val="23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2304AA3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right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6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1AC3F9C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Komarzyca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1108D6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200 szt.</w:t>
            </w:r>
          </w:p>
        </w:tc>
      </w:tr>
      <w:tr w:rsidR="00533FBC" w:rsidRPr="00533FBC" w14:paraId="4643AF32" w14:textId="77777777" w:rsidTr="00EF32DB"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DE145E7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Propozycja nowych nasadzeń </w:t>
            </w:r>
          </w:p>
        </w:tc>
      </w:tr>
      <w:tr w:rsidR="00533FBC" w:rsidRPr="00533FBC" w14:paraId="1B0C9761" w14:textId="77777777" w:rsidTr="00EF32DB">
        <w:trPr>
          <w:trHeight w:val="23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DA4E9CE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right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AAA591B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Miskant</w:t>
            </w:r>
            <w:proofErr w:type="spellEnd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 chiński „</w:t>
            </w:r>
            <w:proofErr w:type="spellStart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Silberfeder</w:t>
            </w:r>
            <w:proofErr w:type="spellEnd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” do donic przy promenadzie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4292F68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20 szt.</w:t>
            </w:r>
          </w:p>
        </w:tc>
      </w:tr>
      <w:tr w:rsidR="00533FBC" w:rsidRPr="00533FBC" w14:paraId="7581F4B7" w14:textId="77777777" w:rsidTr="00EF32DB">
        <w:trPr>
          <w:trHeight w:val="23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D181B9C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right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0E8126E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Goździk „</w:t>
            </w:r>
            <w:proofErr w:type="spellStart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Dinetta</w:t>
            </w:r>
            <w:proofErr w:type="spellEnd"/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 Purple” do donic przy promenadzie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217C8DF" w14:textId="77777777" w:rsidR="00533FBC" w:rsidRPr="00533FBC" w:rsidRDefault="00533FBC" w:rsidP="00533FBC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20 szt.</w:t>
            </w:r>
          </w:p>
        </w:tc>
      </w:tr>
    </w:tbl>
    <w:p w14:paraId="15960B4A" w14:textId="77777777" w:rsidR="00533FBC" w:rsidRPr="00533FBC" w:rsidRDefault="00533FBC" w:rsidP="00533FBC">
      <w:pPr>
        <w:suppressAutoHyphens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14:paraId="383BE4A2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449F94FB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19E68C79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8BBFC16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77E35278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3288AB4A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248D117B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20A01150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17F2179B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17D0A44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4C3B2852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D52029D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57868E77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0898A7F3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54B44BEB" w14:textId="77777777" w:rsid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31BD6186" w14:textId="77777777" w:rsidR="00533FBC" w:rsidRPr="00533FBC" w:rsidRDefault="00533FBC" w:rsidP="00533FB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33FB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Załącznik nr 3 </w:t>
      </w:r>
    </w:p>
    <w:p w14:paraId="4953206E" w14:textId="77777777" w:rsidR="00533FBC" w:rsidRPr="00533FBC" w:rsidRDefault="00533FBC" w:rsidP="00533FBC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533FBC">
        <w:rPr>
          <w:rFonts w:ascii="Times New Roman" w:eastAsia="Calibri" w:hAnsi="Times New Roman" w:cs="Times New Roman"/>
          <w:sz w:val="24"/>
          <w:szCs w:val="24"/>
        </w:rPr>
        <w:t>do Zarządzenia nr 21/2024</w:t>
      </w:r>
    </w:p>
    <w:p w14:paraId="150FF222" w14:textId="77777777" w:rsidR="00533FBC" w:rsidRPr="00533FBC" w:rsidRDefault="00533FBC" w:rsidP="00533FB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33FBC">
        <w:rPr>
          <w:rFonts w:ascii="Times New Roman" w:eastAsia="Calibri" w:hAnsi="Times New Roman" w:cs="Times New Roman"/>
          <w:sz w:val="24"/>
          <w:szCs w:val="24"/>
        </w:rPr>
        <w:t xml:space="preserve">Burmistrza Barwic </w:t>
      </w:r>
    </w:p>
    <w:p w14:paraId="1FC8B17C" w14:textId="77777777" w:rsidR="00533FBC" w:rsidRPr="00533FBC" w:rsidRDefault="00533FBC" w:rsidP="00533FB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33FBC">
        <w:rPr>
          <w:rFonts w:ascii="Times New Roman" w:eastAsia="Calibri" w:hAnsi="Times New Roman" w:cs="Times New Roman"/>
          <w:sz w:val="24"/>
          <w:szCs w:val="24"/>
        </w:rPr>
        <w:t xml:space="preserve">z dnia 27 lutego 2024 roku </w:t>
      </w:r>
    </w:p>
    <w:p w14:paraId="714D9F30" w14:textId="77777777" w:rsidR="00533FBC" w:rsidRPr="00533FBC" w:rsidRDefault="00533FBC" w:rsidP="00533FBC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14:paraId="49E0D6AB" w14:textId="77777777" w:rsidR="00533FBC" w:rsidRPr="00533FBC" w:rsidRDefault="00533FBC" w:rsidP="00533FBC">
      <w:pPr>
        <w:suppressAutoHyphens/>
        <w:spacing w:after="0" w:line="240" w:lineRule="auto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  <w:r w:rsidRPr="00533FBC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  <w:t>Prace związane z utrzymaniem terenów zieleni oraz czystości w pozostałych miejscowościach Gminy Barwice</w:t>
      </w:r>
    </w:p>
    <w:tbl>
      <w:tblPr>
        <w:tblW w:w="0" w:type="auto"/>
        <w:tblInd w:w="102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603"/>
        <w:gridCol w:w="6851"/>
        <w:gridCol w:w="2147"/>
      </w:tblGrid>
      <w:tr w:rsidR="00533FBC" w:rsidRPr="00533FBC" w14:paraId="61E5D131" w14:textId="77777777" w:rsidTr="00EF32DB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51983D0E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586B213E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Opis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0E73B97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Uwagi</w:t>
            </w:r>
          </w:p>
        </w:tc>
      </w:tr>
      <w:tr w:rsidR="00533FBC" w:rsidRPr="00533FBC" w14:paraId="5BB4888B" w14:textId="77777777" w:rsidTr="00EF32DB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8972DA0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ABE3162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Koszenie pasów zieleni wzdłuż dróg należących do Gminy:</w:t>
            </w:r>
          </w:p>
          <w:p w14:paraId="1D7969C6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Stary Grabiąż- Żdżar-Gonne Małe</w:t>
            </w:r>
          </w:p>
          <w:p w14:paraId="55DB9D5B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Bądki</w:t>
            </w:r>
          </w:p>
          <w:p w14:paraId="65309063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do m. </w:t>
            </w:r>
            <w:proofErr w:type="spellStart"/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Przybkówko</w:t>
            </w:r>
            <w:proofErr w:type="spellEnd"/>
          </w:p>
          <w:p w14:paraId="13200820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Tarmno</w:t>
            </w:r>
          </w:p>
          <w:p w14:paraId="4EE46527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Uradz</w:t>
            </w:r>
          </w:p>
          <w:p w14:paraId="2B09657B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Górki</w:t>
            </w:r>
          </w:p>
          <w:p w14:paraId="2286F122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Stary Chwalim- Nowy Chwalim</w:t>
            </w:r>
          </w:p>
          <w:p w14:paraId="2DDD69D6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Lubostronie</w:t>
            </w:r>
          </w:p>
          <w:p w14:paraId="22321155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do. m. Smuga</w:t>
            </w:r>
          </w:p>
          <w:p w14:paraId="75CFB481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Liniec</w:t>
            </w:r>
          </w:p>
          <w:p w14:paraId="3C4CB5C5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Piaski: droga przy budynku PKP</w:t>
            </w:r>
          </w:p>
          <w:p w14:paraId="65E6189C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Chłopowo- Nowe Koprzywno</w:t>
            </w:r>
          </w:p>
          <w:p w14:paraId="474B14E7" w14:textId="77777777" w:rsidR="00533FBC" w:rsidRPr="00533FBC" w:rsidRDefault="00533FBC" w:rsidP="00533FBC">
            <w:pPr>
              <w:numPr>
                <w:ilvl w:val="0"/>
                <w:numId w:val="13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Śmilcz- Knyki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6DC1E7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4 razy</w:t>
            </w:r>
          </w:p>
        </w:tc>
      </w:tr>
      <w:tr w:rsidR="00533FBC" w:rsidRPr="00533FBC" w14:paraId="1772ADF0" w14:textId="77777777" w:rsidTr="00EF32DB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7E71D3B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8592704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Koszenie terenów rekreacyjnych przy jeziorach Koprzywno oraz Dębno wraz z bieżącym utrzymaniem czystości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F3AA256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10 razy</w:t>
            </w:r>
          </w:p>
        </w:tc>
      </w:tr>
      <w:tr w:rsidR="00533FBC" w:rsidRPr="00533FBC" w14:paraId="2A6BB163" w14:textId="77777777" w:rsidTr="00EF32DB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5878ADC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BE6D603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Konserwacja infrastruktury rekreacyjnej (wiaty, pomosty, kosze, ławki) na terenach rekreacyjnych przy jeziorach Koprzywno i Dębno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1AD24DB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wg wskazań UM Barwice</w:t>
            </w:r>
          </w:p>
        </w:tc>
      </w:tr>
      <w:tr w:rsidR="00533FBC" w:rsidRPr="00533FBC" w14:paraId="70563952" w14:textId="77777777" w:rsidTr="00EF32DB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080F5EA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E66C867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Koszenie i pielęgnacja terenów przy przystankach PKS w miejscowościach wiejskich wraz z bieżącym utrzymaniem czystości</w:t>
            </w:r>
          </w:p>
          <w:p w14:paraId="782312AC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lang w:eastAsia="zh-CN" w:bidi="hi-IN"/>
              </w:rPr>
              <w:t>(uszczegółowienie m. St. Chwalim- utrzymanie czystości i koszenie zieleni przy  przystanku autobusowym- kapliczce  oraz skwer przy leśniczówce; Górki- zieleń obok placu zabaw i boisko, teren przy krzyżu)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4905494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10 razy- utrzymanie czystości</w:t>
            </w:r>
          </w:p>
          <w:p w14:paraId="6009BAF5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4 razy- koszenie</w:t>
            </w:r>
          </w:p>
        </w:tc>
      </w:tr>
      <w:tr w:rsidR="00533FBC" w:rsidRPr="00533FBC" w14:paraId="26B4DF86" w14:textId="77777777" w:rsidTr="00EF32DB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6E1E358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2DB77D2" w14:textId="77777777" w:rsidR="00533FBC" w:rsidRPr="00533FBC" w:rsidRDefault="00533FBC" w:rsidP="00533FBC">
            <w:pPr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Zabiegi pielęgnacyjne drzew- likwidacja posuszu i likwidacja uszkodzonych gałęzi wraz ze sprzątaniem po zabiegach przy drogach gminnych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906665" w14:textId="77777777" w:rsidR="00533FBC" w:rsidRPr="00533FBC" w:rsidRDefault="00533FBC" w:rsidP="00533FBC">
            <w:pPr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533FBC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wg wskazań UM Barwice</w:t>
            </w:r>
          </w:p>
        </w:tc>
      </w:tr>
    </w:tbl>
    <w:p w14:paraId="03EFDF51" w14:textId="77777777" w:rsidR="00533FBC" w:rsidRPr="00533FBC" w:rsidRDefault="00533FBC" w:rsidP="00533FBC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14:paraId="32E497ED" w14:textId="77777777" w:rsidR="00533FBC" w:rsidRPr="00533FBC" w:rsidRDefault="00533FBC" w:rsidP="00533FBC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73C2B86B" w14:textId="77777777" w:rsidR="00533FBC" w:rsidRDefault="00533FBC"/>
    <w:sectPr w:rsidR="00533FBC">
      <w:pgSz w:w="12240" w:h="15840"/>
      <w:pgMar w:top="1417" w:right="1417" w:bottom="1417" w:left="141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20EE0999"/>
    <w:multiLevelType w:val="hybridMultilevel"/>
    <w:tmpl w:val="CA7A317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A4917"/>
    <w:multiLevelType w:val="multilevel"/>
    <w:tmpl w:val="9552ED2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18B7117"/>
    <w:multiLevelType w:val="multilevel"/>
    <w:tmpl w:val="962A5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2F23688"/>
    <w:multiLevelType w:val="hybridMultilevel"/>
    <w:tmpl w:val="5FF25F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5551C"/>
    <w:multiLevelType w:val="multilevel"/>
    <w:tmpl w:val="AC9A135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44A2020"/>
    <w:multiLevelType w:val="hybridMultilevel"/>
    <w:tmpl w:val="5052BC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37022B"/>
    <w:multiLevelType w:val="hybridMultilevel"/>
    <w:tmpl w:val="CC3E1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F906E5"/>
    <w:multiLevelType w:val="multilevel"/>
    <w:tmpl w:val="5624346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C9D37ED"/>
    <w:multiLevelType w:val="hybridMultilevel"/>
    <w:tmpl w:val="57B6682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7C4F9F"/>
    <w:multiLevelType w:val="multilevel"/>
    <w:tmpl w:val="9092D05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277059A"/>
    <w:multiLevelType w:val="hybridMultilevel"/>
    <w:tmpl w:val="2DF44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743A6"/>
    <w:multiLevelType w:val="hybridMultilevel"/>
    <w:tmpl w:val="0FBAD4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453275">
    <w:abstractNumId w:val="6"/>
  </w:num>
  <w:num w:numId="2" w16cid:durableId="1363289738">
    <w:abstractNumId w:val="12"/>
  </w:num>
  <w:num w:numId="3" w16cid:durableId="340469518">
    <w:abstractNumId w:val="1"/>
  </w:num>
  <w:num w:numId="4" w16cid:durableId="931544766">
    <w:abstractNumId w:val="7"/>
  </w:num>
  <w:num w:numId="5" w16cid:durableId="1433623808">
    <w:abstractNumId w:val="9"/>
  </w:num>
  <w:num w:numId="6" w16cid:durableId="1289356825">
    <w:abstractNumId w:val="11"/>
  </w:num>
  <w:num w:numId="7" w16cid:durableId="1164784300">
    <w:abstractNumId w:val="4"/>
  </w:num>
  <w:num w:numId="8" w16cid:durableId="645092744">
    <w:abstractNumId w:val="8"/>
  </w:num>
  <w:num w:numId="9" w16cid:durableId="1175264571">
    <w:abstractNumId w:val="10"/>
  </w:num>
  <w:num w:numId="10" w16cid:durableId="463161368">
    <w:abstractNumId w:val="2"/>
  </w:num>
  <w:num w:numId="11" w16cid:durableId="1849707331">
    <w:abstractNumId w:val="5"/>
  </w:num>
  <w:num w:numId="12" w16cid:durableId="631908589">
    <w:abstractNumId w:val="3"/>
  </w:num>
  <w:num w:numId="13" w16cid:durableId="101654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83"/>
    <w:rsid w:val="00180A9F"/>
    <w:rsid w:val="001A7D2F"/>
    <w:rsid w:val="001E74EB"/>
    <w:rsid w:val="002816C5"/>
    <w:rsid w:val="00290237"/>
    <w:rsid w:val="002F59CC"/>
    <w:rsid w:val="003020D5"/>
    <w:rsid w:val="003124D0"/>
    <w:rsid w:val="0034292C"/>
    <w:rsid w:val="004C2741"/>
    <w:rsid w:val="00533FBC"/>
    <w:rsid w:val="0053735D"/>
    <w:rsid w:val="005847AD"/>
    <w:rsid w:val="00590A87"/>
    <w:rsid w:val="005D5ED3"/>
    <w:rsid w:val="00622F0F"/>
    <w:rsid w:val="0064724B"/>
    <w:rsid w:val="00672DCB"/>
    <w:rsid w:val="00687283"/>
    <w:rsid w:val="00697F2A"/>
    <w:rsid w:val="008D617B"/>
    <w:rsid w:val="009827CC"/>
    <w:rsid w:val="009919A7"/>
    <w:rsid w:val="009C0C3C"/>
    <w:rsid w:val="00A0415F"/>
    <w:rsid w:val="00A26D02"/>
    <w:rsid w:val="00BF6635"/>
    <w:rsid w:val="00C3456C"/>
    <w:rsid w:val="00C37EC8"/>
    <w:rsid w:val="00C443F5"/>
    <w:rsid w:val="00C55798"/>
    <w:rsid w:val="00C80322"/>
    <w:rsid w:val="00CC0174"/>
    <w:rsid w:val="00D13DBF"/>
    <w:rsid w:val="00E109C6"/>
    <w:rsid w:val="00E437E7"/>
    <w:rsid w:val="00E724B3"/>
    <w:rsid w:val="00E774C4"/>
    <w:rsid w:val="00EB0503"/>
    <w:rsid w:val="00FB30B5"/>
    <w:rsid w:val="00FB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0A2BC"/>
  <w15:docId w15:val="{CF705236-2B05-45BE-A8BE-DAE65D0B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3A5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2F59CC"/>
    <w:pPr>
      <w:ind w:left="720"/>
      <w:contextualSpacing/>
    </w:pPr>
  </w:style>
  <w:style w:type="paragraph" w:styleId="Bezodstpw">
    <w:name w:val="No Spacing"/>
    <w:uiPriority w:val="1"/>
    <w:qFormat/>
    <w:rsid w:val="00A26D02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ED97D-F2F8-442D-A34A-C2DA2581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958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Radca Prawny</dc:creator>
  <dc:description/>
  <cp:lastModifiedBy>Piort Kikun</cp:lastModifiedBy>
  <cp:revision>24</cp:revision>
  <cp:lastPrinted>2024-02-27T08:07:00Z</cp:lastPrinted>
  <dcterms:created xsi:type="dcterms:W3CDTF">2021-03-03T11:51:00Z</dcterms:created>
  <dcterms:modified xsi:type="dcterms:W3CDTF">2024-02-27T08:10:00Z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