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647A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LXVII/557/2024</w:t>
      </w:r>
      <w:r>
        <w:rPr>
          <w:b/>
          <w:caps/>
        </w:rPr>
        <w:br/>
        <w:t>Rady Miejskiej w Barwicach</w:t>
      </w:r>
    </w:p>
    <w:p w14:paraId="7A26A33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stycznia 2024 r.</w:t>
      </w:r>
    </w:p>
    <w:p w14:paraId="3751140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3C7A4BA7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(t.j. Dz. U. z 2023 r. poz. 40, 572, 1463 i 1688), uchwala się co następuje:</w:t>
      </w:r>
    </w:p>
    <w:p w14:paraId="3AB509D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4E47D54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34CDB98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5353DE8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538D3431" w14:textId="77777777" w:rsidR="00A77B3E" w:rsidRDefault="00000000">
      <w:pPr>
        <w:keepLines/>
        <w:spacing w:before="120" w:after="120"/>
        <w:ind w:firstLine="340"/>
      </w:pPr>
      <w:r>
        <w:t>1. Dochodami w kwocie 70.785.926,24 zł, w tym:</w:t>
      </w:r>
    </w:p>
    <w:p w14:paraId="6B181064" w14:textId="77777777" w:rsidR="00A77B3E" w:rsidRDefault="00000000">
      <w:pPr>
        <w:keepLines/>
        <w:spacing w:before="120" w:after="120"/>
        <w:ind w:left="227" w:firstLine="454"/>
      </w:pPr>
      <w:r>
        <w:t>- Dochody bieżące w kwocie 44.731.331,42 zł</w:t>
      </w:r>
    </w:p>
    <w:p w14:paraId="1539CF4E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26.054.594,82 zł</w:t>
      </w:r>
    </w:p>
    <w:p w14:paraId="65D2AA4B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6.289.901,00 zł</w:t>
      </w:r>
    </w:p>
    <w:p w14:paraId="5DDBD99C" w14:textId="77777777" w:rsidR="00A77B3E" w:rsidRDefault="00000000">
      <w:pPr>
        <w:keepLines/>
        <w:spacing w:before="120" w:after="120"/>
        <w:ind w:firstLine="340"/>
      </w:pPr>
      <w:r>
        <w:t>2. Wydatkami w kwocie 72.711.959,04 zł, w tym:</w:t>
      </w:r>
    </w:p>
    <w:p w14:paraId="563811C2" w14:textId="77777777" w:rsidR="00A77B3E" w:rsidRDefault="00000000">
      <w:pPr>
        <w:keepLines/>
        <w:spacing w:before="120" w:after="120"/>
        <w:ind w:left="227" w:firstLine="454"/>
      </w:pPr>
      <w:r>
        <w:t>- Wydatki bieżące w kwocie 44.557.128,13 zł</w:t>
      </w:r>
    </w:p>
    <w:p w14:paraId="400E2262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28.154.830,91 zł</w:t>
      </w:r>
    </w:p>
    <w:p w14:paraId="7949DA72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6.289.901,00 zł</w:t>
      </w:r>
    </w:p>
    <w:p w14:paraId="214E473E" w14:textId="77777777" w:rsidR="00A77B3E" w:rsidRDefault="00000000">
      <w:pPr>
        <w:keepLines/>
        <w:spacing w:before="120" w:after="120"/>
        <w:ind w:firstLine="340"/>
      </w:pPr>
      <w:r>
        <w:t>3. Deficytem budżetu w kwocie 1.926.032,80 zł Deficyt pozostaje bez zmian.</w:t>
      </w:r>
    </w:p>
    <w:p w14:paraId="530FEAD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24B21C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5FF1547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4841C440" w14:textId="77777777" w:rsidR="00A77B3E" w:rsidRDefault="00A77B3E">
      <w:pPr>
        <w:keepNext/>
        <w:keepLines/>
        <w:spacing w:before="120" w:after="120"/>
        <w:ind w:firstLine="340"/>
      </w:pPr>
    </w:p>
    <w:p w14:paraId="1E12AA7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A6C14" w14:paraId="10EFFBA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232BB7" w14:textId="77777777" w:rsidR="00EA6C14" w:rsidRDefault="00EA6C1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50EF0F" w14:textId="77777777" w:rsidR="00EA6C1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195EA0B" w14:textId="77777777" w:rsidR="00A77B3E" w:rsidRDefault="00A77B3E">
      <w:pPr>
        <w:keepNext/>
      </w:pPr>
    </w:p>
    <w:p w14:paraId="4F408090" w14:textId="77777777" w:rsidR="00A77B3E" w:rsidRDefault="00A77B3E">
      <w:pPr>
        <w:keepNext/>
        <w:sectPr w:rsidR="00A77B3E" w:rsidSect="0043776B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890E29C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LXVII/557/2024</w:t>
      </w:r>
      <w:r>
        <w:br/>
        <w:t>Rady Miejskiej w Barwicach</w:t>
      </w:r>
      <w:r>
        <w:br/>
        <w:t>z dnia 15 stycznia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21"/>
        <w:gridCol w:w="335"/>
        <w:gridCol w:w="1070"/>
        <w:gridCol w:w="335"/>
        <w:gridCol w:w="1190"/>
        <w:gridCol w:w="4412"/>
        <w:gridCol w:w="2049"/>
        <w:gridCol w:w="1311"/>
        <w:gridCol w:w="738"/>
        <w:gridCol w:w="2049"/>
        <w:gridCol w:w="335"/>
        <w:gridCol w:w="335"/>
      </w:tblGrid>
      <w:tr w:rsidR="00EA6C14" w14:paraId="38A287D0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5273C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2FA15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4D1B2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16DEB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AD38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41624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3B97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CE363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03844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F546A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A4E98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9FF75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DFFAB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11C65CD0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1131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868C6F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2024 rok</w:t>
            </w:r>
          </w:p>
        </w:tc>
      </w:tr>
      <w:tr w:rsidR="00EA6C14" w14:paraId="0334FAA9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E34CE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A6D13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730FF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F6EDC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CBC69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4D91B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9B18C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D03A6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41F59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764B5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0CA74C4B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80E5C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FB1E71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CBB329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A50B2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A8C5A8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B3A19D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7 140 726,30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4BC6DF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7 475 407,52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1933C0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14 616 133,82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E3255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1B62B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35AEDE20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26A11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F43B4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D52163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6EBA5E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F07519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C92ED4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7 140 726,30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16407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7 475 407,52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B44A68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14 616 133,82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97599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53C4B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245837C3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8C414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0F77D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13672D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A116C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B419C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0F4A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7 140 726,30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6BBF4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7 475 407,52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5613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14 616 133,82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EA80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81384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1127E27C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5FEA0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A15B71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3DDC8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424F7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F0081D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73FF9F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1 449 379,00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2274B8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11 765,42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E4775C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1 461 144,42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C3C6F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B48A3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3CA13DA8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287BD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414A4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38A521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23BCC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0D02D1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31E96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D53B8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11 765,42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59EC6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101 765,42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CF328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D1B88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6EBE622F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C7205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14A74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2269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F88FD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6F772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na dofinansowanie własnych zadań bieżących gmin, powiatów (związków gmin, związków powiatowo-gminnych,związków powiatów), samorządów województw, pozyskane z innych źródeł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FD0B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5EEF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11 765,42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C68D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11 765,42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E0EE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4E091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1CDB0119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987D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6CB97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12ED5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27A21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81CF0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F1143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2654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14AEC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81317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52F4F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8CD96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7C782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19DA5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2BD062A9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C5D15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D6F84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C0487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63 298 753,30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68655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7 487 172,94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C5C2C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70 785 926,24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F8D00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51D11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0D450755" w14:textId="77777777">
        <w:trPr>
          <w:trHeight w:val="15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65C36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06811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922EA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13E56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537CA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0DD9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A0DC8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9844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958CE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4C9C8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1E53B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7F725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5371E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189384BB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36F0A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2BA9639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21EFF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FF6F6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60D33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41CA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1B2E0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C248D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72439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96F72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6E57C862" w14:textId="77777777" w:rsidR="00EA6C14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38AF3843" w14:textId="77777777" w:rsidR="00EA6C14" w:rsidRDefault="00EA6C14">
      <w:pPr>
        <w:sectPr w:rsidR="00EA6C14" w:rsidSect="0043776B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350E221B" w14:textId="77777777" w:rsidR="00EA6C14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LXVII/557/2024</w:t>
      </w:r>
      <w:r>
        <w:br/>
        <w:t>Rady Miejskiej w Barwicach</w:t>
      </w:r>
      <w:r>
        <w:br/>
        <w:t>z dnia 15 stycznia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3"/>
        <w:gridCol w:w="324"/>
        <w:gridCol w:w="1173"/>
        <w:gridCol w:w="4348"/>
        <w:gridCol w:w="2019"/>
        <w:gridCol w:w="1290"/>
        <w:gridCol w:w="727"/>
        <w:gridCol w:w="1987"/>
        <w:gridCol w:w="324"/>
        <w:gridCol w:w="324"/>
      </w:tblGrid>
      <w:tr w:rsidR="00EA6C14" w14:paraId="5A985EA1" w14:textId="77777777">
        <w:trPr>
          <w:trHeight w:val="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3F2F6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09D10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A5520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480DB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42EA0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19633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FF155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E14E9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91D1D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2C529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684B4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1C00D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59E89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3DB01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297843B0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733A6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945B2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7AE4C8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A783C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0ECF322" w14:textId="77777777">
        <w:trPr>
          <w:trHeight w:val="4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C9863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2EA63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AAD18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355AE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04E64988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38476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1905F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07187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4191F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89F60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AFDB4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7B4AB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EE433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5950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833E0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EE8DF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CA3D1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97545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8B0FB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109B664F" w14:textId="77777777">
        <w:trPr>
          <w:trHeight w:val="17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9F916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A7363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97BAD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A661A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BCD83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7DACD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1DDDD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936A3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D1CC6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1F734FAA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0A4D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B0922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E428B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FB4EE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0E938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3EE1A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62EF2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7D62D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45AA7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A8B72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87F21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E634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1339E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A0A1F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6515CF9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C3DDB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1C73DD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95D7B3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80D5E1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99E94A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97797A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8 767 555,36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1BFCA2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7 441 157,63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B7BF59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16 208 712,99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3493C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4109C03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CAE5B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ABCD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8AB85B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CF3C65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4CD785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F4C13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8 707 555,36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A521C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7 441 157,63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0E0EC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16 148 712,99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5AFF8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CFFE4A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1F3C6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DB12E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32985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CBE3E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B0BB7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D585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457 792,47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34BA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B745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357 792,47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3BA39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330D078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F3736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EC16F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F8DC7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EC596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EF179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26A9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877 406,50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05FE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65 750,11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BDF1D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943 156,61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AB05D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4F78677C" w14:textId="77777777">
        <w:trPr>
          <w:trHeight w:val="43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E7169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9A5E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F2221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D2C32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55CB1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1ED0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7 140 726,30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F3A20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7 475 407,52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5BEE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14 616 133,82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8B51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0869F61E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26CCF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934162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4011E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FBF22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85D28F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EB6C54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6 020 606,00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A784B7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11 765,42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9B5524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6 032 371,42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1E3F2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66D136D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1397C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317BE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A2BB6D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FD118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97169A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4AFD9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1 839 804,00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F070FC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11 765,42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2B648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1 851 569,42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BCD8A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6AC10DB0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30E53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5468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000FBF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90DA3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CE90D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5727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982 783,00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4F16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6EFD9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983 636,00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04B5D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8E61AE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36FA3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92129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EA094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37590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71DDB1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2BAF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182 353,00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BBCF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148,93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D601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182 501,93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8D399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40103640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A32F1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17186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CED0E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F27F3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C6466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49610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25 587,00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DCB2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10,45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6EA2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25 597,45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21142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099E06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FE13B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7EF0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9062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5DEBA0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50A5B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B0580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91 031,00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EBB1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5 357,28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B6487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96 388,28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0C515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1CA1DF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41DEA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7786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39336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35F7F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38606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94375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146 600,00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DD0F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5 266,96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5AE0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151 866,96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93164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5497994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ECA92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32DBE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9E986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8B096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B1AD1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30CA3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3 880,00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9CD2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128,80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168E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4 008,80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338D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A222416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DFC2E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452C20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BAAC6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74D105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839257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921887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10 025 403,66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C3D5DF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32 249,89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F0BC41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10 057 653,55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72E75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3BC6796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CF494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A977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D24B75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A5B86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A0D6CF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5D994B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CEA0C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FA8D3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0772A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1D71A5A7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2C9DF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3F67F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45F11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015F9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7C29C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1834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64C3C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7539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366 000,00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9DBD3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5C055446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ECBF1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B19B7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C644D8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4BD14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A7B310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8D175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350 361,76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C677F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82 249,89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F44FFC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432 611,65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AD64E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2D34506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7EF78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A66F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D97D4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68864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B3F25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2279C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146 081,83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67C38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81D3B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161 081,83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A60C5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682AE67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FC6CE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BE28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EC08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D6A5D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651C5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BC03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32 369,93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8F888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17 249,89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3665B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49 619,82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1A689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05103DB2" w14:textId="77777777">
        <w:trPr>
          <w:trHeight w:val="54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D7F78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0253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0EF79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FC0CA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6230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3B1F6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F2D7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10FD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8A4FD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E2C2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B2C637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1B764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949C57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3E91B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681635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28C01A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fizyczna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5E7EEA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226 500,00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3785D7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1650BD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228 500,00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242F0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34B04ED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F0190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FE05AD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2CA4BA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B8361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008F09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7C3564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19377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71868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43C38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50D18AE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CD1DD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EA07D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FBE1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C5AAA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FEEB38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2BDC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74DA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A580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0016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3E51C08B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C9ACC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F5723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2B2C0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44DB0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3F36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DE8B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06CCE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00B9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F89C5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93315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9A29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40351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422A8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65895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6AC249D8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545F5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AC4C7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BF24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65 224 786,10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9EAC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7 487 172,94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19B0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72 711 959,04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66471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2746FF10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97D36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964B3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088A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1711F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18D30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65548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69228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5E5A3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B7497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8A4C7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57E0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1915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92722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31318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3D6C735D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B3C08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FEF0D2F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D998B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C5949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E2C12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188EA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25207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5C3F5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F7B87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0492913A" w14:textId="6FB0144F" w:rsidR="00EA6C14" w:rsidRDefault="00000000">
      <w:r>
        <w:fldChar w:fldCharType="begin"/>
      </w:r>
      <w:r>
        <w:fldChar w:fldCharType="separate"/>
      </w:r>
      <w:r>
        <w:fldChar w:fldCharType="end"/>
      </w:r>
    </w:p>
    <w:sectPr w:rsidR="00EA6C14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3F55"/>
    <w:rsid w:val="0043776B"/>
    <w:rsid w:val="0072058F"/>
    <w:rsid w:val="00A77B3E"/>
    <w:rsid w:val="00CA2A55"/>
    <w:rsid w:val="00CE3924"/>
    <w:rsid w:val="00EA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99059"/>
  <w15:docId w15:val="{1CFDECBC-DD9F-4EE1-915C-B8C85C83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LXVII/557/2024 z dnia 15 stycznia 2024 r.</dc:title>
  <dc:subject>w sprawie zmian w^budżecie Gminy Barwice na 2024^r.</dc:subject>
  <dc:creator>Lorkiewicz_J</dc:creator>
  <cp:lastModifiedBy>Kartarzyna Git</cp:lastModifiedBy>
  <cp:revision>4</cp:revision>
  <dcterms:created xsi:type="dcterms:W3CDTF">2024-01-16T06:05:00Z</dcterms:created>
  <dcterms:modified xsi:type="dcterms:W3CDTF">2024-01-29T09:32:00Z</dcterms:modified>
  <cp:category>Akt prawny</cp:category>
</cp:coreProperties>
</file>