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A08D0" w14:textId="77777777" w:rsidR="00555F89" w:rsidRDefault="00555F89" w:rsidP="00555F89">
      <w:pPr>
        <w:rPr>
          <w:rFonts w:ascii="Times New Roman" w:hAnsi="Times New Roman" w:cs="Times New Roman"/>
          <w:sz w:val="24"/>
          <w:szCs w:val="24"/>
        </w:rPr>
      </w:pPr>
    </w:p>
    <w:p w14:paraId="3F012273" w14:textId="13451CB3" w:rsidR="00555F89" w:rsidRPr="00DE1669" w:rsidRDefault="00555F89" w:rsidP="00DE1669">
      <w:pPr>
        <w:tabs>
          <w:tab w:val="left" w:pos="1440"/>
        </w:tabs>
        <w:spacing w:after="1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669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DE1669" w:rsidRPr="00DE1669">
        <w:rPr>
          <w:rFonts w:ascii="Times New Roman" w:hAnsi="Times New Roman" w:cs="Times New Roman"/>
          <w:b/>
          <w:bCs/>
          <w:sz w:val="24"/>
          <w:szCs w:val="24"/>
        </w:rPr>
        <w:t>6/2024</w:t>
      </w:r>
    </w:p>
    <w:p w14:paraId="29937E9B" w14:textId="77777777" w:rsidR="00555F89" w:rsidRPr="00DE1669" w:rsidRDefault="00555F89" w:rsidP="00DE1669">
      <w:pPr>
        <w:tabs>
          <w:tab w:val="left" w:pos="1440"/>
        </w:tabs>
        <w:spacing w:after="1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669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1A6CB835" w14:textId="026CA7E1" w:rsidR="00555F89" w:rsidRPr="00DE1669" w:rsidRDefault="00555F89" w:rsidP="00DE1669">
      <w:pPr>
        <w:tabs>
          <w:tab w:val="left" w:pos="1440"/>
        </w:tabs>
        <w:spacing w:after="36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669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DE1669" w:rsidRPr="00DE1669">
        <w:rPr>
          <w:rFonts w:ascii="Times New Roman" w:hAnsi="Times New Roman" w:cs="Times New Roman"/>
          <w:b/>
          <w:bCs/>
          <w:sz w:val="24"/>
          <w:szCs w:val="24"/>
        </w:rPr>
        <w:t>17 stycznia 2024r.</w:t>
      </w:r>
    </w:p>
    <w:p w14:paraId="57E3900F" w14:textId="77777777" w:rsidR="00555F89" w:rsidRPr="00DE1669" w:rsidRDefault="00555F89" w:rsidP="00555F89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669">
        <w:rPr>
          <w:rFonts w:ascii="Times New Roman" w:hAnsi="Times New Roman" w:cs="Times New Roman"/>
          <w:b/>
          <w:bCs/>
          <w:sz w:val="24"/>
          <w:szCs w:val="24"/>
        </w:rPr>
        <w:t xml:space="preserve">w sprawie upoważnienia do zawarcia umowy i realizacji </w:t>
      </w:r>
    </w:p>
    <w:p w14:paraId="501A823D" w14:textId="77777777" w:rsidR="00555F89" w:rsidRPr="00DE1669" w:rsidRDefault="00555F89" w:rsidP="00555F89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669">
        <w:rPr>
          <w:rFonts w:ascii="Times New Roman" w:hAnsi="Times New Roman" w:cs="Times New Roman"/>
          <w:b/>
          <w:bCs/>
          <w:sz w:val="24"/>
          <w:szCs w:val="24"/>
        </w:rPr>
        <w:t xml:space="preserve">„Opieka </w:t>
      </w:r>
      <w:proofErr w:type="spellStart"/>
      <w:r w:rsidRPr="00DE1669">
        <w:rPr>
          <w:rFonts w:ascii="Times New Roman" w:hAnsi="Times New Roman" w:cs="Times New Roman"/>
          <w:b/>
          <w:bCs/>
          <w:sz w:val="24"/>
          <w:szCs w:val="24"/>
        </w:rPr>
        <w:t>wytchnieniowa</w:t>
      </w:r>
      <w:proofErr w:type="spellEnd"/>
      <w:r w:rsidRPr="00DE1669">
        <w:rPr>
          <w:rFonts w:ascii="Times New Roman" w:hAnsi="Times New Roman" w:cs="Times New Roman"/>
          <w:b/>
          <w:bCs/>
          <w:sz w:val="24"/>
          <w:szCs w:val="24"/>
        </w:rPr>
        <w:t>” – edycja 2024</w:t>
      </w:r>
    </w:p>
    <w:p w14:paraId="2403427E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C1A9791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30 ust. 1 i art. 31 ustawy z dnia 8 marca 1990r. o samorządzie gminnym        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z 2022r. poz. 559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 w związku z art. 17 ust. 2 pkt. 4, art. 110 ust.3 ustawy          z dnia 12 marca 2004r. o pomocy społecznej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z 2021r. poz. 2268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zarządzam co następuje:</w:t>
      </w:r>
    </w:p>
    <w:p w14:paraId="13356D92" w14:textId="77777777" w:rsidR="00555F89" w:rsidRDefault="00555F89" w:rsidP="00555F89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3B92FFE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Barwic upoważnia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Kierownik Miejsko-Gminnego Ośrodka Pomocy Społecznej w Barwicach do dokonania czynności w zakresie zawarcia oraz do realizacji umowy dotyczącej Programu „Opieka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>
        <w:rPr>
          <w:rFonts w:ascii="Times New Roman" w:hAnsi="Times New Roman" w:cs="Times New Roman"/>
          <w:sz w:val="24"/>
          <w:szCs w:val="24"/>
        </w:rPr>
        <w:t>” – edycja 2024 w ramach Solidarnościowego Funduszu Wsparcia Osób Niepełnosprawnych.</w:t>
      </w:r>
    </w:p>
    <w:p w14:paraId="7272CE5B" w14:textId="77777777" w:rsidR="00555F89" w:rsidRDefault="00555F89" w:rsidP="00555F89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396363E8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szczególności upoważnienie obejmuje sprawy dotyczące:</w:t>
      </w:r>
    </w:p>
    <w:p w14:paraId="34FC9605" w14:textId="77777777" w:rsidR="00555F89" w:rsidRDefault="00555F89" w:rsidP="00555F89">
      <w:pPr>
        <w:pStyle w:val="Akapitzlist"/>
        <w:numPr>
          <w:ilvl w:val="0"/>
          <w:numId w:val="1"/>
        </w:num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zawarcia umowy o dofinansowanie,</w:t>
      </w:r>
    </w:p>
    <w:p w14:paraId="59141661" w14:textId="77777777" w:rsidR="00555F89" w:rsidRDefault="00555F89" w:rsidP="00555F89">
      <w:pPr>
        <w:pStyle w:val="Akapitzlist"/>
        <w:numPr>
          <w:ilvl w:val="0"/>
          <w:numId w:val="1"/>
        </w:num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finansowego rozliczenia umowy,</w:t>
      </w:r>
    </w:p>
    <w:p w14:paraId="72AB7BE6" w14:textId="77777777" w:rsidR="00555F89" w:rsidRDefault="00555F89" w:rsidP="00555F89">
      <w:pPr>
        <w:pStyle w:val="Akapitzlist"/>
        <w:numPr>
          <w:ilvl w:val="0"/>
          <w:numId w:val="1"/>
        </w:num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wykonywania innych czynności niezbędnych przy realizacji umowy.</w:t>
      </w:r>
    </w:p>
    <w:p w14:paraId="37BD1FA4" w14:textId="77777777" w:rsidR="00555F89" w:rsidRDefault="00555F89" w:rsidP="00555F89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6D739E6F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Upoważnienie udziela się na okres realizacji Programu „Opieka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>
        <w:rPr>
          <w:rFonts w:ascii="Times New Roman" w:hAnsi="Times New Roman" w:cs="Times New Roman"/>
          <w:sz w:val="24"/>
          <w:szCs w:val="24"/>
        </w:rPr>
        <w:t>” – edycja 2024.</w:t>
      </w:r>
    </w:p>
    <w:p w14:paraId="0791E996" w14:textId="77777777" w:rsidR="00555F89" w:rsidRDefault="00555F89" w:rsidP="00555F89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14:paraId="03BACA48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Kierownik Miejsko-Gminnego Ośrodka Pomocy Społecznej w Barwicach.</w:t>
      </w:r>
    </w:p>
    <w:p w14:paraId="2FEED4C5" w14:textId="77777777" w:rsidR="00555F89" w:rsidRDefault="00555F89" w:rsidP="00555F89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</w:t>
      </w:r>
    </w:p>
    <w:p w14:paraId="78654E46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178C2EC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0DABC5C" w14:textId="649C99EE" w:rsidR="00555F89" w:rsidRPr="00DE1669" w:rsidRDefault="00DE1669" w:rsidP="00DE1669">
      <w:pPr>
        <w:tabs>
          <w:tab w:val="left" w:pos="1440"/>
        </w:tabs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E1669">
        <w:rPr>
          <w:rFonts w:ascii="Times New Roman" w:hAnsi="Times New Roman" w:cs="Times New Roman"/>
          <w:sz w:val="24"/>
          <w:szCs w:val="24"/>
        </w:rPr>
        <w:t>Zastępca Burmistrza</w:t>
      </w:r>
    </w:p>
    <w:p w14:paraId="47E95C5B" w14:textId="399322E1" w:rsidR="00DE1669" w:rsidRPr="00DE1669" w:rsidRDefault="00DE1669" w:rsidP="00DE1669">
      <w:pPr>
        <w:tabs>
          <w:tab w:val="left" w:pos="1440"/>
        </w:tabs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DE1669">
        <w:rPr>
          <w:rFonts w:ascii="Times New Roman" w:hAnsi="Times New Roman" w:cs="Times New Roman"/>
          <w:sz w:val="24"/>
          <w:szCs w:val="24"/>
        </w:rPr>
        <w:t>gr inż. Robert Zborowski</w:t>
      </w:r>
    </w:p>
    <w:p w14:paraId="49EC10B2" w14:textId="77777777" w:rsidR="00555F89" w:rsidRDefault="00555F89" w:rsidP="00555F89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049686A" w14:textId="77777777" w:rsidR="00555F89" w:rsidRDefault="00555F89" w:rsidP="00555F89">
      <w:pPr>
        <w:rPr>
          <w:rFonts w:ascii="Times New Roman" w:hAnsi="Times New Roman" w:cs="Times New Roman"/>
          <w:sz w:val="24"/>
          <w:szCs w:val="24"/>
        </w:rPr>
      </w:pPr>
    </w:p>
    <w:p w14:paraId="380A6342" w14:textId="77777777" w:rsidR="008E5C33" w:rsidRDefault="008E5C33"/>
    <w:sectPr w:rsidR="008E5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8F400B"/>
    <w:multiLevelType w:val="hybridMultilevel"/>
    <w:tmpl w:val="6EFC1F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677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33"/>
    <w:rsid w:val="00555F89"/>
    <w:rsid w:val="005A643E"/>
    <w:rsid w:val="008E5C33"/>
    <w:rsid w:val="00DE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31235"/>
  <w15:chartTrackingRefBased/>
  <w15:docId w15:val="{3AC018E2-48B3-4C84-B732-65D67D4F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F89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5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gminabarwice@outlook.com</cp:lastModifiedBy>
  <cp:revision>2</cp:revision>
  <cp:lastPrinted>2024-01-24T06:27:00Z</cp:lastPrinted>
  <dcterms:created xsi:type="dcterms:W3CDTF">2024-01-24T06:47:00Z</dcterms:created>
  <dcterms:modified xsi:type="dcterms:W3CDTF">2024-01-24T06:47:00Z</dcterms:modified>
</cp:coreProperties>
</file>